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13C61">
      <w:pPr>
        <w:adjustRightInd w:val="0"/>
        <w:snapToGrid w:val="0"/>
        <w:spacing w:before="156" w:beforeLines="50" w:line="360" w:lineRule="auto"/>
        <w:jc w:val="center"/>
        <w:rPr>
          <w:rFonts w:ascii="黑体" w:hAnsi="黑体" w:eastAsia="黑体" w:cs="仿宋"/>
          <w:b/>
          <w:sz w:val="32"/>
          <w:szCs w:val="32"/>
        </w:rPr>
      </w:pPr>
      <w:r>
        <w:rPr>
          <w:sz w:val="28"/>
        </w:rPr>
        <mc:AlternateContent>
          <mc:Choice Requires="wps">
            <w:drawing>
              <wp:anchor distT="0" distB="0" distL="114300" distR="114300" simplePos="0" relativeHeight="251661312" behindDoc="0" locked="0" layoutInCell="1" allowOverlap="1">
                <wp:simplePos x="0" y="0"/>
                <wp:positionH relativeFrom="column">
                  <wp:posOffset>1509395</wp:posOffset>
                </wp:positionH>
                <wp:positionV relativeFrom="paragraph">
                  <wp:posOffset>208915</wp:posOffset>
                </wp:positionV>
                <wp:extent cx="3810000" cy="396240"/>
                <wp:effectExtent l="0" t="0" r="0" b="3810"/>
                <wp:wrapNone/>
                <wp:docPr id="7" name="矩形 7"/>
                <wp:cNvGraphicFramePr/>
                <a:graphic xmlns:a="http://schemas.openxmlformats.org/drawingml/2006/main">
                  <a:graphicData uri="http://schemas.microsoft.com/office/word/2010/wordprocessingShape">
                    <wps:wsp>
                      <wps:cNvSpPr/>
                      <wps:spPr>
                        <a:xfrm>
                          <a:off x="0" y="0"/>
                          <a:ext cx="3810000" cy="396240"/>
                        </a:xfrm>
                        <a:prstGeom prst="rect">
                          <a:avLst/>
                        </a:prstGeom>
                        <a:gradFill rotWithShape="0">
                          <a:gsLst>
                            <a:gs pos="0">
                              <a:srgbClr val="FFFFFF"/>
                            </a:gs>
                            <a:gs pos="100000">
                              <a:srgbClr val="FFFFFF"/>
                            </a:gs>
                          </a:gsLst>
                          <a:lin ang="0"/>
                          <a:tileRect/>
                        </a:gradFill>
                        <a:ln w="15875">
                          <a:noFill/>
                        </a:ln>
                      </wps:spPr>
                      <wps:bodyPr upright="1"/>
                    </wps:wsp>
                  </a:graphicData>
                </a:graphic>
              </wp:anchor>
            </w:drawing>
          </mc:Choice>
          <mc:Fallback>
            <w:pict>
              <v:rect id="_x0000_s1026" o:spid="_x0000_s1026" o:spt="1" style="position:absolute;left:0pt;margin-left:118.85pt;margin-top:16.45pt;height:31.2pt;width:300pt;z-index:251661312;mso-width-relative:page;mso-height-relative:page;" fillcolor="#FFFFFF" filled="t" stroked="f" coordsize="21600,21600" o:gfxdata="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7N&#10;fwzYAAAACQEAAA8AAAAAAAAAAQAgAAAAIgAAAGRycy9kb3ducmV2LnhtbFBLAQIUABQAAAAIAIdO&#10;4kBollsh6gEAAPADAAAOAAAAAAAAAAEAIAAAACcBAABkcnMvZTJvRG9jLnhtbFBLBQYAAAAABgAG&#10;AFkBAACDBQAAAAA=&#10;">
                <v:fill type="gradient" on="t" color2="#FFFFFF" angle="90" focus="100%" focussize="0,0">
                  <o:fill type="gradientUnscaled" v:ext="backwardCompatible"/>
                </v:fill>
                <v:stroke on="f" weight="1.25pt"/>
                <v:imagedata o:title=""/>
                <o:lock v:ext="edit" aspectratio="f"/>
              </v:rect>
            </w:pict>
          </mc:Fallback>
        </mc:AlternateContent>
      </w:r>
      <w:r>
        <w:drawing>
          <wp:anchor distT="0" distB="0" distL="114300" distR="114300" simplePos="0" relativeHeight="251660288" behindDoc="1" locked="0" layoutInCell="1" allowOverlap="1">
            <wp:simplePos x="0" y="0"/>
            <wp:positionH relativeFrom="column">
              <wp:posOffset>-915035</wp:posOffset>
            </wp:positionH>
            <wp:positionV relativeFrom="paragraph">
              <wp:posOffset>-1066800</wp:posOffset>
            </wp:positionV>
            <wp:extent cx="7636510" cy="10706735"/>
            <wp:effectExtent l="0" t="0" r="2540" b="1841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7636510" cy="10706735"/>
                    </a:xfrm>
                    <a:prstGeom prst="rect">
                      <a:avLst/>
                    </a:prstGeom>
                    <a:noFill/>
                    <a:ln>
                      <a:noFill/>
                    </a:ln>
                  </pic:spPr>
                </pic:pic>
              </a:graphicData>
            </a:graphic>
          </wp:anchor>
        </w:drawing>
      </w:r>
    </w:p>
    <w:p w14:paraId="7049C80B">
      <w:pPr>
        <w:adjustRightInd w:val="0"/>
        <w:snapToGrid w:val="0"/>
        <w:spacing w:before="156" w:beforeLines="50" w:line="360" w:lineRule="auto"/>
        <w:jc w:val="center"/>
        <w:rPr>
          <w:rFonts w:ascii="黑体" w:hAnsi="黑体" w:eastAsia="黑体" w:cs="仿宋"/>
          <w:b/>
          <w:sz w:val="32"/>
          <w:szCs w:val="32"/>
        </w:rPr>
      </w:pPr>
    </w:p>
    <w:p w14:paraId="2DD4CAAA">
      <w:pPr>
        <w:adjustRightInd w:val="0"/>
        <w:snapToGrid w:val="0"/>
        <w:spacing w:before="156" w:beforeLines="50" w:line="360" w:lineRule="auto"/>
        <w:jc w:val="center"/>
        <w:rPr>
          <w:rFonts w:hint="eastAsia" w:ascii="黑体" w:hAnsi="黑体" w:eastAsia="黑体" w:cs="仿宋"/>
          <w:b/>
          <w:sz w:val="32"/>
          <w:szCs w:val="32"/>
        </w:rPr>
      </w:pPr>
    </w:p>
    <w:p w14:paraId="43B0B656">
      <w:pPr>
        <w:adjustRightInd w:val="0"/>
        <w:snapToGrid w:val="0"/>
        <w:spacing w:line="440" w:lineRule="atLeast"/>
        <w:jc w:val="center"/>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b/>
          <w:sz w:val="48"/>
          <w:szCs w:val="48"/>
        </w:rPr>
        <w:t>法律事务专业</w:t>
      </w:r>
      <w:r>
        <w:rPr>
          <w:rFonts w:hint="eastAsia" w:ascii="方正小标宋简体" w:hAnsi="方正小标宋简体" w:eastAsia="方正小标宋简体" w:cs="方正小标宋简体"/>
          <w:b/>
          <w:sz w:val="48"/>
          <w:szCs w:val="48"/>
          <w:lang w:eastAsia="zh-CN"/>
        </w:rPr>
        <w:t>（</w:t>
      </w:r>
      <w:r>
        <w:rPr>
          <w:rFonts w:hint="eastAsia" w:ascii="方正小标宋简体" w:hAnsi="方正小标宋简体" w:eastAsia="方正小标宋简体" w:cs="方正小标宋简体"/>
          <w:b/>
          <w:sz w:val="48"/>
          <w:szCs w:val="48"/>
        </w:rPr>
        <w:t>警务技战术方向</w:t>
      </w:r>
      <w:r>
        <w:rPr>
          <w:rFonts w:hint="eastAsia" w:ascii="方正小标宋简体" w:hAnsi="方正小标宋简体" w:eastAsia="方正小标宋简体" w:cs="方正小标宋简体"/>
          <w:b/>
          <w:sz w:val="48"/>
          <w:szCs w:val="48"/>
          <w:lang w:eastAsia="zh-CN"/>
        </w:rPr>
        <w:t>）</w:t>
      </w:r>
    </w:p>
    <w:p w14:paraId="4D5A786D">
      <w:pPr>
        <w:spacing w:line="360" w:lineRule="auto"/>
        <w:contextualSpacing/>
        <w:jc w:val="center"/>
        <w:rPr>
          <w:rFonts w:hint="eastAsia" w:ascii="方正小标宋简体" w:hAnsi="方正小标宋简体" w:eastAsia="方正小标宋简体" w:cs="方正小标宋简体"/>
          <w:b/>
          <w:sz w:val="48"/>
          <w:szCs w:val="48"/>
        </w:rPr>
      </w:pPr>
      <w:r>
        <w:rPr>
          <w:rFonts w:hint="eastAsia" w:ascii="方正小标宋简体" w:hAnsi="方正小标宋简体" w:eastAsia="方正小标宋简体" w:cs="方正小标宋简体"/>
          <w:b/>
          <w:sz w:val="48"/>
          <w:szCs w:val="48"/>
        </w:rPr>
        <w:t>人才培养方案</w:t>
      </w:r>
    </w:p>
    <w:p w14:paraId="7CA1BA79">
      <w:pPr>
        <w:keepNext w:val="0"/>
        <w:keepLines w:val="0"/>
        <w:pageBreakBefore w:val="0"/>
        <w:widowControl w:val="0"/>
        <w:kinsoku/>
        <w:wordWrap/>
        <w:overflowPunct/>
        <w:topLinePunct w:val="0"/>
        <w:autoSpaceDE/>
        <w:autoSpaceDN/>
        <w:bidi w:val="0"/>
        <w:adjustRightInd w:val="0"/>
        <w:snapToGrid w:val="0"/>
        <w:spacing w:line="1000" w:lineRule="exact"/>
        <w:jc w:val="center"/>
        <w:textAlignment w:val="auto"/>
        <w:rPr>
          <w:rFonts w:hint="eastAsia" w:ascii="宋体" w:hAnsi="宋体" w:eastAsia="宋体" w:cs="华文中宋"/>
          <w:b/>
          <w:sz w:val="48"/>
          <w:szCs w:val="48"/>
          <w:lang w:val="en-US" w:eastAsia="zh-CN"/>
        </w:rPr>
      </w:pPr>
      <w:r>
        <w:rPr>
          <w:rFonts w:hint="eastAsia" w:ascii="宋体" w:hAnsi="宋体" w:eastAsia="宋体" w:cs="华文中宋"/>
          <w:b/>
          <w:sz w:val="32"/>
          <w:szCs w:val="32"/>
          <w:lang w:val="en-US" w:eastAsia="zh-CN"/>
        </w:rPr>
        <w:t>（适用于2025级学生）</w:t>
      </w:r>
    </w:p>
    <w:p w14:paraId="79908094">
      <w:pPr>
        <w:adjustRightInd w:val="0"/>
        <w:snapToGrid w:val="0"/>
        <w:spacing w:line="440" w:lineRule="atLeast"/>
        <w:rPr>
          <w:rFonts w:cs="宋体"/>
          <w:sz w:val="24"/>
        </w:rPr>
      </w:pPr>
    </w:p>
    <w:p w14:paraId="49CEBA6C">
      <w:pPr>
        <w:adjustRightInd w:val="0"/>
        <w:snapToGrid w:val="0"/>
        <w:spacing w:line="440" w:lineRule="atLeast"/>
        <w:rPr>
          <w:rFonts w:cs="宋体"/>
          <w:sz w:val="24"/>
        </w:rPr>
      </w:pPr>
    </w:p>
    <w:p w14:paraId="604569AA">
      <w:pPr>
        <w:adjustRightInd w:val="0"/>
        <w:snapToGrid w:val="0"/>
        <w:spacing w:line="440" w:lineRule="atLeast"/>
        <w:rPr>
          <w:rFonts w:cs="宋体"/>
          <w:sz w:val="24"/>
        </w:rPr>
      </w:pPr>
    </w:p>
    <w:p w14:paraId="3E595A04">
      <w:pPr>
        <w:adjustRightInd w:val="0"/>
        <w:snapToGrid w:val="0"/>
        <w:spacing w:line="440" w:lineRule="atLeast"/>
        <w:rPr>
          <w:rFonts w:cs="宋体"/>
          <w:sz w:val="24"/>
        </w:rPr>
      </w:pPr>
    </w:p>
    <w:p w14:paraId="0A418317">
      <w:pPr>
        <w:adjustRightInd w:val="0"/>
        <w:snapToGrid w:val="0"/>
        <w:spacing w:line="360" w:lineRule="auto"/>
        <w:rPr>
          <w:rFonts w:cs="宋体"/>
          <w:sz w:val="24"/>
        </w:rPr>
      </w:pPr>
    </w:p>
    <w:p w14:paraId="05E7F2FC">
      <w:pPr>
        <w:tabs>
          <w:tab w:val="center" w:pos="4513"/>
          <w:tab w:val="left" w:pos="7034"/>
        </w:tabs>
        <w:spacing w:line="360" w:lineRule="auto"/>
        <w:contextualSpacing/>
        <w:jc w:val="center"/>
        <w:rPr>
          <w:rFonts w:hint="eastAsia" w:ascii="黑体" w:hAnsi="黑体" w:eastAsia="黑体" w:cs="宋体"/>
          <w:b/>
          <w:color w:val="000000"/>
          <w:sz w:val="36"/>
          <w:szCs w:val="36"/>
        </w:rPr>
      </w:pPr>
    </w:p>
    <w:p w14:paraId="6BC774B7">
      <w:pPr>
        <w:tabs>
          <w:tab w:val="center" w:pos="4513"/>
          <w:tab w:val="left" w:pos="7034"/>
        </w:tabs>
        <w:spacing w:line="360" w:lineRule="auto"/>
        <w:contextualSpacing/>
        <w:jc w:val="center"/>
        <w:rPr>
          <w:rFonts w:hint="eastAsia" w:ascii="黑体" w:hAnsi="黑体" w:eastAsia="黑体" w:cs="宋体"/>
          <w:b/>
          <w:color w:val="000000"/>
          <w:sz w:val="36"/>
          <w:szCs w:val="36"/>
        </w:rPr>
      </w:pPr>
    </w:p>
    <w:p w14:paraId="41BA7587">
      <w:pPr>
        <w:adjustRightInd w:val="0"/>
        <w:snapToGrid w:val="0"/>
        <w:spacing w:line="440" w:lineRule="atLeast"/>
        <w:rPr>
          <w:rFonts w:cs="宋体"/>
          <w:sz w:val="24"/>
        </w:rPr>
      </w:pPr>
    </w:p>
    <w:p w14:paraId="587165A4">
      <w:pPr>
        <w:adjustRightInd w:val="0"/>
        <w:snapToGrid w:val="0"/>
        <w:spacing w:line="440" w:lineRule="atLeast"/>
        <w:rPr>
          <w:rFonts w:cs="宋体"/>
          <w:sz w:val="24"/>
        </w:rPr>
      </w:pPr>
    </w:p>
    <w:p w14:paraId="30AE7887">
      <w:pPr>
        <w:rPr>
          <w:rFonts w:ascii="黑体" w:hAnsi="黑体" w:eastAsia="黑体"/>
          <w:sz w:val="32"/>
          <w:szCs w:val="32"/>
        </w:rPr>
        <w:sectPr>
          <w:headerReference r:id="rId3" w:type="default"/>
          <w:footerReference r:id="rId4" w:type="default"/>
          <w:pgSz w:w="11906" w:h="16838"/>
          <w:pgMar w:top="1701" w:right="1418" w:bottom="1134" w:left="1418" w:header="851" w:footer="992" w:gutter="0"/>
          <w:pgNumType w:start="0"/>
          <w:cols w:space="720" w:num="1"/>
          <w:titlePg/>
          <w:docGrid w:type="lines" w:linePitch="312" w:charSpace="0"/>
        </w:sectPr>
      </w:pPr>
    </w:p>
    <w:p w14:paraId="77694864">
      <w:pPr>
        <w:tabs>
          <w:tab w:val="center" w:pos="4513"/>
          <w:tab w:val="left" w:pos="7034"/>
        </w:tabs>
        <w:spacing w:line="360" w:lineRule="auto"/>
        <w:contextualSpacing/>
        <w:jc w:val="center"/>
        <w:rPr>
          <w:rFonts w:hint="eastAsia" w:ascii="黑体" w:hAnsi="黑体" w:eastAsia="黑体" w:cs="宋体"/>
          <w:b/>
          <w:sz w:val="36"/>
          <w:szCs w:val="36"/>
          <w:lang w:eastAsia="zh-CN"/>
        </w:rPr>
      </w:pPr>
      <w:r>
        <w:rPr>
          <w:rFonts w:hint="eastAsia" w:ascii="黑体" w:hAnsi="黑体" w:eastAsia="黑体" w:cs="宋体"/>
          <w:b/>
          <w:sz w:val="36"/>
          <w:szCs w:val="36"/>
        </w:rPr>
        <w:t>山西省临汾人民警察学校</w:t>
      </w:r>
    </w:p>
    <w:p w14:paraId="6B54BFD4">
      <w:pPr>
        <w:tabs>
          <w:tab w:val="center" w:pos="4513"/>
          <w:tab w:val="left" w:pos="7034"/>
        </w:tabs>
        <w:spacing w:line="360" w:lineRule="auto"/>
        <w:contextualSpacing/>
        <w:jc w:val="center"/>
        <w:rPr>
          <w:rFonts w:ascii="黑体" w:hAnsi="黑体" w:eastAsia="黑体" w:cs="宋体"/>
          <w:b/>
          <w:sz w:val="36"/>
          <w:szCs w:val="36"/>
        </w:rPr>
      </w:pPr>
      <w:r>
        <w:rPr>
          <w:rFonts w:hint="eastAsia" w:ascii="黑体" w:hAnsi="黑体" w:eastAsia="黑体" w:cs="宋体"/>
          <w:b/>
          <w:sz w:val="36"/>
          <w:szCs w:val="36"/>
        </w:rPr>
        <w:t>法律事务专业（警务技战术方向）人才培养方案</w:t>
      </w:r>
    </w:p>
    <w:p w14:paraId="033340D0">
      <w:pPr>
        <w:tabs>
          <w:tab w:val="center" w:pos="4513"/>
          <w:tab w:val="left" w:pos="7034"/>
        </w:tabs>
        <w:spacing w:line="360" w:lineRule="auto"/>
        <w:contextualSpacing/>
        <w:jc w:val="center"/>
        <w:rPr>
          <w:rFonts w:hint="eastAsia" w:ascii="黑体" w:hAnsi="黑体" w:eastAsia="黑体" w:cs="宋体"/>
          <w:b/>
          <w:sz w:val="36"/>
          <w:szCs w:val="36"/>
        </w:rPr>
      </w:pPr>
    </w:p>
    <w:p w14:paraId="1B4C8B11">
      <w:pPr>
        <w:spacing w:line="360" w:lineRule="auto"/>
        <w:ind w:firstLine="640" w:firstLineChars="200"/>
        <w:rPr>
          <w:rFonts w:ascii="黑体" w:hAnsi="黑体" w:eastAsia="黑体" w:cs="黑体"/>
          <w:sz w:val="32"/>
          <w:szCs w:val="32"/>
        </w:rPr>
      </w:pPr>
      <w:r>
        <w:rPr>
          <w:rFonts w:hint="eastAsia" w:ascii="黑体" w:hAnsi="黑体" w:eastAsia="黑体" w:cs="黑体"/>
          <w:sz w:val="32"/>
          <w:szCs w:val="32"/>
        </w:rPr>
        <w:t>一、专业名称与代码</w:t>
      </w:r>
    </w:p>
    <w:p w14:paraId="4568FCA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【专业名称】法律事务专业（警务技战术方向）</w:t>
      </w:r>
    </w:p>
    <w:p w14:paraId="4E88AAB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【专业代码】</w:t>
      </w:r>
      <w:r>
        <w:rPr>
          <w:rFonts w:ascii="仿宋_GB2312" w:hAnsi="仿宋_GB2312" w:eastAsia="仿宋_GB2312" w:cs="仿宋_GB2312"/>
          <w:sz w:val="28"/>
          <w:szCs w:val="28"/>
        </w:rPr>
        <w:t>780401</w:t>
      </w:r>
    </w:p>
    <w:p w14:paraId="58A52850">
      <w:pPr>
        <w:spacing w:line="360" w:lineRule="auto"/>
        <w:ind w:left="640"/>
        <w:rPr>
          <w:rFonts w:ascii="黑体" w:hAnsi="黑体" w:eastAsia="黑体" w:cs="黑体"/>
          <w:sz w:val="32"/>
          <w:szCs w:val="32"/>
        </w:rPr>
      </w:pPr>
      <w:r>
        <w:rPr>
          <w:rFonts w:hint="eastAsia" w:ascii="黑体" w:hAnsi="黑体" w:eastAsia="黑体" w:cs="黑体"/>
          <w:sz w:val="32"/>
          <w:szCs w:val="32"/>
        </w:rPr>
        <w:t>二、入学要求</w:t>
      </w:r>
    </w:p>
    <w:p w14:paraId="54D59B4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初中毕业生或具有同等学历者</w:t>
      </w:r>
    </w:p>
    <w:p w14:paraId="52C98B83">
      <w:pPr>
        <w:spacing w:line="360" w:lineRule="auto"/>
        <w:ind w:left="640"/>
        <w:rPr>
          <w:rFonts w:ascii="黑体" w:hAnsi="黑体" w:eastAsia="黑体" w:cs="黑体"/>
          <w:sz w:val="32"/>
          <w:szCs w:val="32"/>
        </w:rPr>
      </w:pPr>
      <w:r>
        <w:rPr>
          <w:rFonts w:hint="eastAsia" w:ascii="黑体" w:hAnsi="黑体" w:eastAsia="黑体" w:cs="黑体"/>
          <w:sz w:val="32"/>
          <w:szCs w:val="32"/>
        </w:rPr>
        <w:t>三、修业年限</w:t>
      </w:r>
    </w:p>
    <w:p w14:paraId="408DFE6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学制3年，学历中专</w:t>
      </w:r>
    </w:p>
    <w:p w14:paraId="4D231A16">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四、职业面向</w:t>
      </w:r>
    </w:p>
    <w:p w14:paraId="0726EC1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面向乡镇（街道）的人民调解、劳动关系协调、网格管理、公安辅警、安全保卫、行政事务处理人员等岗位（群）。</w:t>
      </w:r>
    </w:p>
    <w:p w14:paraId="7EE33034">
      <w:pPr>
        <w:spacing w:after="240" w:line="420" w:lineRule="exact"/>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表1</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法律事务专业（警务技战术方向）职业岗位分析与职业资格证书</w:t>
      </w:r>
    </w:p>
    <w:tbl>
      <w:tblPr>
        <w:tblStyle w:val="7"/>
        <w:tblW w:w="9640" w:type="dxa"/>
        <w:tblInd w:w="-2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93"/>
        <w:gridCol w:w="1134"/>
        <w:gridCol w:w="1134"/>
        <w:gridCol w:w="1843"/>
        <w:gridCol w:w="2126"/>
        <w:gridCol w:w="1276"/>
        <w:gridCol w:w="1134"/>
      </w:tblGrid>
      <w:tr w14:paraId="1B82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60" w:hRule="atLeast"/>
        </w:trPr>
        <w:tc>
          <w:tcPr>
            <w:tcW w:w="993" w:type="dxa"/>
            <w:noWrap w:val="0"/>
            <w:vAlign w:val="center"/>
          </w:tcPr>
          <w:p w14:paraId="73C4353A">
            <w:pPr>
              <w:rPr>
                <w:rFonts w:hint="eastAsia" w:ascii="仿宋_GB2312" w:hAnsi="仿宋_GB2312" w:eastAsia="仿宋_GB2312" w:cs="仿宋_GB2312"/>
              </w:rPr>
            </w:pPr>
            <w:r>
              <w:rPr>
                <w:rFonts w:hint="eastAsia" w:ascii="仿宋_GB2312" w:hAnsi="仿宋_GB2312" w:eastAsia="仿宋_GB2312" w:cs="仿宋_GB2312"/>
              </w:rPr>
              <w:t>专业大类（代码）</w:t>
            </w:r>
          </w:p>
        </w:tc>
        <w:tc>
          <w:tcPr>
            <w:tcW w:w="1134" w:type="dxa"/>
            <w:noWrap w:val="0"/>
            <w:vAlign w:val="center"/>
          </w:tcPr>
          <w:p w14:paraId="450D28BD">
            <w:pPr>
              <w:jc w:val="center"/>
              <w:rPr>
                <w:rFonts w:hint="eastAsia" w:ascii="仿宋_GB2312" w:hAnsi="仿宋_GB2312" w:eastAsia="仿宋_GB2312" w:cs="仿宋_GB2312"/>
              </w:rPr>
            </w:pPr>
            <w:r>
              <w:rPr>
                <w:rFonts w:hint="eastAsia" w:ascii="仿宋_GB2312" w:hAnsi="仿宋_GB2312" w:eastAsia="仿宋_GB2312" w:cs="仿宋_GB2312"/>
              </w:rPr>
              <w:t>所属专业类（代码）</w:t>
            </w:r>
          </w:p>
        </w:tc>
        <w:tc>
          <w:tcPr>
            <w:tcW w:w="1134" w:type="dxa"/>
            <w:noWrap w:val="0"/>
            <w:vAlign w:val="center"/>
          </w:tcPr>
          <w:p w14:paraId="6AC21989">
            <w:pPr>
              <w:jc w:val="center"/>
              <w:rPr>
                <w:rFonts w:hint="eastAsia" w:ascii="仿宋_GB2312" w:hAnsi="仿宋_GB2312" w:eastAsia="仿宋_GB2312" w:cs="仿宋_GB2312"/>
              </w:rPr>
            </w:pPr>
            <w:r>
              <w:rPr>
                <w:rFonts w:hint="eastAsia" w:ascii="仿宋_GB2312" w:hAnsi="仿宋_GB2312" w:eastAsia="仿宋_GB2312" w:cs="仿宋_GB2312"/>
              </w:rPr>
              <w:t>对应行业</w:t>
            </w:r>
          </w:p>
          <w:p w14:paraId="61811FFC">
            <w:pPr>
              <w:jc w:val="center"/>
              <w:rPr>
                <w:rFonts w:hint="eastAsia" w:ascii="仿宋_GB2312" w:hAnsi="仿宋_GB2312" w:eastAsia="仿宋_GB2312" w:cs="仿宋_GB2312"/>
              </w:rPr>
            </w:pPr>
            <w:r>
              <w:rPr>
                <w:rFonts w:hint="eastAsia" w:ascii="仿宋_GB2312" w:hAnsi="仿宋_GB2312" w:eastAsia="仿宋_GB2312" w:cs="仿宋_GB2312"/>
              </w:rPr>
              <w:t>（代码）</w:t>
            </w:r>
          </w:p>
        </w:tc>
        <w:tc>
          <w:tcPr>
            <w:tcW w:w="1843" w:type="dxa"/>
            <w:noWrap w:val="0"/>
            <w:vAlign w:val="center"/>
          </w:tcPr>
          <w:p w14:paraId="2AE7CED3">
            <w:pPr>
              <w:jc w:val="center"/>
              <w:rPr>
                <w:rFonts w:hint="eastAsia" w:ascii="仿宋_GB2312" w:hAnsi="仿宋_GB2312" w:eastAsia="仿宋_GB2312" w:cs="仿宋_GB2312"/>
              </w:rPr>
            </w:pPr>
            <w:r>
              <w:rPr>
                <w:rFonts w:hint="eastAsia" w:ascii="仿宋_GB2312" w:hAnsi="仿宋_GB2312" w:eastAsia="仿宋_GB2312" w:cs="仿宋_GB2312"/>
              </w:rPr>
              <w:t>主要职业类别</w:t>
            </w:r>
          </w:p>
          <w:p w14:paraId="05416CD1">
            <w:pPr>
              <w:jc w:val="center"/>
              <w:rPr>
                <w:rFonts w:hint="eastAsia" w:ascii="仿宋_GB2312" w:hAnsi="仿宋_GB2312" w:eastAsia="仿宋_GB2312" w:cs="仿宋_GB2312"/>
              </w:rPr>
            </w:pPr>
            <w:r>
              <w:rPr>
                <w:rFonts w:hint="eastAsia" w:ascii="仿宋_GB2312" w:hAnsi="仿宋_GB2312" w:eastAsia="仿宋_GB2312" w:cs="仿宋_GB2312"/>
              </w:rPr>
              <w:t>（代码）</w:t>
            </w:r>
          </w:p>
        </w:tc>
        <w:tc>
          <w:tcPr>
            <w:tcW w:w="2126" w:type="dxa"/>
            <w:noWrap w:val="0"/>
            <w:vAlign w:val="center"/>
          </w:tcPr>
          <w:p w14:paraId="39A9E70F">
            <w:pPr>
              <w:jc w:val="center"/>
              <w:rPr>
                <w:rFonts w:hint="eastAsia" w:ascii="仿宋_GB2312" w:hAnsi="仿宋_GB2312" w:eastAsia="仿宋_GB2312" w:cs="仿宋_GB2312"/>
              </w:rPr>
            </w:pPr>
            <w:r>
              <w:rPr>
                <w:rFonts w:hint="eastAsia" w:ascii="仿宋_GB2312" w:hAnsi="仿宋_GB2312" w:eastAsia="仿宋_GB2312" w:cs="仿宋_GB2312"/>
              </w:rPr>
              <w:t>主要岗位类别（或技术领域）</w:t>
            </w:r>
          </w:p>
        </w:tc>
        <w:tc>
          <w:tcPr>
            <w:tcW w:w="1276" w:type="dxa"/>
            <w:noWrap w:val="0"/>
            <w:vAlign w:val="center"/>
          </w:tcPr>
          <w:p w14:paraId="418614A1">
            <w:pPr>
              <w:jc w:val="center"/>
              <w:rPr>
                <w:rFonts w:hint="eastAsia" w:ascii="仿宋_GB2312" w:hAnsi="仿宋_GB2312" w:eastAsia="仿宋_GB2312" w:cs="仿宋_GB2312"/>
              </w:rPr>
            </w:pPr>
            <w:r>
              <w:rPr>
                <w:rFonts w:hint="eastAsia" w:ascii="仿宋_GB2312" w:hAnsi="仿宋_GB2312" w:eastAsia="仿宋_GB2312" w:cs="仿宋_GB2312"/>
              </w:rPr>
              <w:t>职业资格证书或职业技能等级证书</w:t>
            </w:r>
          </w:p>
        </w:tc>
        <w:tc>
          <w:tcPr>
            <w:tcW w:w="1134" w:type="dxa"/>
            <w:noWrap w:val="0"/>
            <w:vAlign w:val="center"/>
          </w:tcPr>
          <w:p w14:paraId="038B706A">
            <w:pPr>
              <w:jc w:val="center"/>
              <w:rPr>
                <w:rFonts w:hint="eastAsia" w:ascii="仿宋_GB2312" w:hAnsi="仿宋_GB2312" w:eastAsia="仿宋_GB2312" w:cs="仿宋_GB2312"/>
              </w:rPr>
            </w:pPr>
            <w:r>
              <w:rPr>
                <w:rFonts w:hint="eastAsia" w:ascii="仿宋_GB2312" w:hAnsi="仿宋_GB2312" w:eastAsia="仿宋_GB2312" w:cs="仿宋_GB2312"/>
              </w:rPr>
              <w:t>社会认可度高的行业企业标准和证书举例</w:t>
            </w:r>
          </w:p>
        </w:tc>
      </w:tr>
      <w:tr w14:paraId="4A49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18" w:hRule="atLeast"/>
        </w:trPr>
        <w:tc>
          <w:tcPr>
            <w:tcW w:w="993" w:type="dxa"/>
            <w:noWrap w:val="0"/>
            <w:vAlign w:val="center"/>
          </w:tcPr>
          <w:p w14:paraId="19729BCA">
            <w:pPr>
              <w:rPr>
                <w:rFonts w:hint="eastAsia" w:ascii="仿宋_GB2312" w:hAnsi="仿宋_GB2312" w:eastAsia="仿宋_GB2312" w:cs="仿宋_GB2312"/>
              </w:rPr>
            </w:pPr>
            <w:r>
              <w:rPr>
                <w:rFonts w:hint="eastAsia" w:ascii="仿宋_GB2312" w:hAnsi="仿宋_GB2312" w:eastAsia="仿宋_GB2312" w:cs="仿宋_GB2312"/>
              </w:rPr>
              <w:t>公安与司法大类(78)</w:t>
            </w:r>
          </w:p>
        </w:tc>
        <w:tc>
          <w:tcPr>
            <w:tcW w:w="1134" w:type="dxa"/>
            <w:noWrap w:val="0"/>
            <w:vAlign w:val="center"/>
          </w:tcPr>
          <w:p w14:paraId="5276C497">
            <w:pPr>
              <w:rPr>
                <w:rFonts w:hint="eastAsia" w:ascii="仿宋_GB2312" w:hAnsi="仿宋_GB2312" w:eastAsia="仿宋_GB2312" w:cs="仿宋_GB2312"/>
              </w:rPr>
            </w:pPr>
            <w:r>
              <w:rPr>
                <w:rFonts w:hint="eastAsia" w:ascii="仿宋_GB2312" w:hAnsi="仿宋_GB2312" w:eastAsia="仿宋_GB2312" w:cs="仿宋_GB2312"/>
              </w:rPr>
              <w:t>法律实务类(7804)</w:t>
            </w:r>
          </w:p>
        </w:tc>
        <w:tc>
          <w:tcPr>
            <w:tcW w:w="1134" w:type="dxa"/>
            <w:noWrap w:val="0"/>
            <w:vAlign w:val="center"/>
          </w:tcPr>
          <w:p w14:paraId="34F2159B">
            <w:pPr>
              <w:jc w:val="left"/>
              <w:rPr>
                <w:rFonts w:hint="eastAsia" w:ascii="仿宋_GB2312" w:hAnsi="仿宋_GB2312" w:eastAsia="仿宋_GB2312" w:cs="仿宋_GB2312"/>
              </w:rPr>
            </w:pPr>
            <w:r>
              <w:rPr>
                <w:rFonts w:hint="eastAsia" w:ascii="仿宋_GB2312" w:hAnsi="仿宋_GB2312" w:eastAsia="仿宋_GB2312" w:cs="仿宋_GB2312"/>
              </w:rPr>
              <w:t>企业管理服 务（721）</w:t>
            </w:r>
          </w:p>
          <w:p w14:paraId="647785AF">
            <w:pPr>
              <w:jc w:val="left"/>
              <w:rPr>
                <w:rFonts w:hint="eastAsia" w:ascii="仿宋_GB2312" w:hAnsi="仿宋_GB2312" w:eastAsia="仿宋_GB2312" w:cs="仿宋_GB2312"/>
              </w:rPr>
            </w:pPr>
            <w:r>
              <w:rPr>
                <w:rFonts w:hint="eastAsia" w:ascii="仿宋_GB2312" w:hAnsi="仿宋_GB2312" w:eastAsia="仿宋_GB2312" w:cs="仿宋_GB2312"/>
              </w:rPr>
              <w:t xml:space="preserve">法律服务（722） </w:t>
            </w:r>
          </w:p>
          <w:p w14:paraId="424C4F2D">
            <w:pPr>
              <w:jc w:val="left"/>
              <w:rPr>
                <w:rFonts w:hint="eastAsia" w:ascii="仿宋_GB2312" w:hAnsi="仿宋_GB2312" w:eastAsia="仿宋_GB2312" w:cs="仿宋_GB2312"/>
              </w:rPr>
            </w:pPr>
            <w:r>
              <w:rPr>
                <w:rFonts w:hint="eastAsia" w:ascii="仿宋_GB2312" w:hAnsi="仿宋_GB2312" w:eastAsia="仿宋_GB2312" w:cs="仿宋_GB2312"/>
              </w:rPr>
              <w:t>国家行政机 关（912）</w:t>
            </w:r>
          </w:p>
          <w:p w14:paraId="0B049671">
            <w:pPr>
              <w:jc w:val="left"/>
              <w:rPr>
                <w:rFonts w:hint="eastAsia" w:ascii="仿宋_GB2312" w:hAnsi="仿宋_GB2312" w:eastAsia="仿宋_GB2312" w:cs="仿宋_GB2312"/>
              </w:rPr>
            </w:pPr>
            <w:r>
              <w:rPr>
                <w:rFonts w:hint="eastAsia" w:ascii="仿宋_GB2312" w:hAnsi="仿宋_GB2312" w:eastAsia="仿宋_GB2312" w:cs="仿宋_GB2312"/>
              </w:rPr>
              <w:t>人民法院和人民检察院 （913）</w:t>
            </w:r>
          </w:p>
          <w:p w14:paraId="3DE853A2">
            <w:pPr>
              <w:jc w:val="left"/>
              <w:rPr>
                <w:rFonts w:hint="eastAsia" w:ascii="仿宋_GB2312" w:hAnsi="仿宋_GB2312" w:eastAsia="仿宋_GB2312" w:cs="仿宋_GB2312"/>
                <w:lang w:val="en-US" w:eastAsia="zh-CN"/>
              </w:rPr>
            </w:pPr>
          </w:p>
        </w:tc>
        <w:tc>
          <w:tcPr>
            <w:tcW w:w="1843" w:type="dxa"/>
            <w:noWrap w:val="0"/>
            <w:vAlign w:val="center"/>
          </w:tcPr>
          <w:p w14:paraId="3A9225EC">
            <w:pPr>
              <w:jc w:val="left"/>
              <w:rPr>
                <w:rFonts w:hint="eastAsia" w:ascii="仿宋_GB2312" w:hAnsi="仿宋_GB2312" w:eastAsia="仿宋_GB2312" w:cs="仿宋_GB2312"/>
              </w:rPr>
            </w:pPr>
            <w:r>
              <w:rPr>
                <w:rFonts w:hint="eastAsia" w:ascii="仿宋_GB2312" w:hAnsi="仿宋_GB2312" w:eastAsia="仿宋_GB2312" w:cs="仿宋_GB2312"/>
              </w:rPr>
              <w:t xml:space="preserve">3-02-02 保卫和警务辅助人员 </w:t>
            </w:r>
          </w:p>
          <w:p w14:paraId="7064DE0D">
            <w:pPr>
              <w:jc w:val="left"/>
              <w:rPr>
                <w:rFonts w:hint="eastAsia" w:ascii="仿宋_GB2312" w:hAnsi="仿宋_GB2312" w:eastAsia="仿宋_GB2312" w:cs="仿宋_GB2312"/>
              </w:rPr>
            </w:pPr>
            <w:r>
              <w:rPr>
                <w:rFonts w:hint="eastAsia" w:ascii="仿宋_GB2312" w:hAnsi="仿宋_GB2312" w:eastAsia="仿宋_GB2312" w:cs="仿宋_GB2312"/>
              </w:rPr>
              <w:t xml:space="preserve">2-07-07审判辅助 人员 </w:t>
            </w:r>
          </w:p>
          <w:p w14:paraId="0925D168">
            <w:pPr>
              <w:jc w:val="left"/>
              <w:rPr>
                <w:rFonts w:hint="eastAsia" w:ascii="仿宋_GB2312" w:hAnsi="仿宋_GB2312" w:eastAsia="仿宋_GB2312" w:cs="仿宋_GB2312"/>
              </w:rPr>
            </w:pPr>
            <w:r>
              <w:rPr>
                <w:rFonts w:hint="eastAsia" w:ascii="仿宋_GB2312" w:hAnsi="仿宋_GB2312" w:eastAsia="仿宋_GB2312" w:cs="仿宋_GB2312"/>
              </w:rPr>
              <w:t xml:space="preserve">2-07-08 检察辅助人员 </w:t>
            </w:r>
          </w:p>
          <w:p w14:paraId="5E91B3D5">
            <w:pPr>
              <w:jc w:val="left"/>
              <w:rPr>
                <w:rFonts w:hint="eastAsia" w:ascii="仿宋_GB2312" w:hAnsi="仿宋_GB2312" w:eastAsia="仿宋_GB2312" w:cs="仿宋_GB2312"/>
              </w:rPr>
            </w:pPr>
            <w:r>
              <w:rPr>
                <w:rFonts w:hint="eastAsia" w:ascii="仿宋_GB2312" w:hAnsi="仿宋_GB2312" w:eastAsia="仿宋_GB2312" w:cs="仿宋_GB2312"/>
              </w:rPr>
              <w:t>2-07-11 社会工作专业人员</w:t>
            </w:r>
          </w:p>
          <w:p w14:paraId="4377202F">
            <w:pPr>
              <w:jc w:val="left"/>
              <w:rPr>
                <w:rFonts w:hint="eastAsia" w:ascii="仿宋_GB2312" w:hAnsi="仿宋_GB2312" w:eastAsia="仿宋_GB2312" w:cs="仿宋_GB2312"/>
              </w:rPr>
            </w:pPr>
            <w:r>
              <w:rPr>
                <w:rFonts w:hint="eastAsia" w:ascii="仿宋_GB2312" w:hAnsi="仿宋_GB2312" w:eastAsia="仿宋_GB2312" w:cs="仿宋_GB2312"/>
              </w:rPr>
              <w:t xml:space="preserve">3-01-02 行政事务处理人员 </w:t>
            </w:r>
          </w:p>
          <w:p w14:paraId="2B44655D">
            <w:pPr>
              <w:jc w:val="left"/>
              <w:rPr>
                <w:rFonts w:hint="eastAsia" w:ascii="仿宋_GB2312" w:hAnsi="仿宋_GB2312" w:eastAsia="仿宋_GB2312" w:cs="仿宋_GB2312"/>
                <w:lang w:val="en-US" w:eastAsia="zh-CN"/>
              </w:rPr>
            </w:pPr>
            <w:r>
              <w:rPr>
                <w:rFonts w:hint="eastAsia" w:ascii="仿宋_GB2312" w:hAnsi="仿宋_GB2312" w:eastAsia="仿宋_GB2312" w:cs="仿宋_GB2312"/>
              </w:rPr>
              <w:t>3-03-01 仲裁、调解及辅助人员</w:t>
            </w:r>
          </w:p>
        </w:tc>
        <w:tc>
          <w:tcPr>
            <w:tcW w:w="2126" w:type="dxa"/>
            <w:noWrap w:val="0"/>
            <w:vAlign w:val="center"/>
          </w:tcPr>
          <w:p w14:paraId="06C20187">
            <w:pPr>
              <w:jc w:val="left"/>
              <w:rPr>
                <w:rFonts w:hint="eastAsia" w:ascii="仿宋_GB2312" w:hAnsi="仿宋_GB2312" w:eastAsia="仿宋_GB2312" w:cs="仿宋_GB2312"/>
              </w:rPr>
            </w:pPr>
            <w:r>
              <w:rPr>
                <w:rFonts w:hint="eastAsia" w:ascii="仿宋_GB2312" w:hAnsi="仿宋_GB2312" w:eastAsia="仿宋_GB2312" w:cs="仿宋_GB2312"/>
              </w:rPr>
              <w:t xml:space="preserve">3-02-02 辅警 2-07-07-00 审判辅助 人员 </w:t>
            </w:r>
          </w:p>
          <w:p w14:paraId="1385D0D9">
            <w:pPr>
              <w:jc w:val="left"/>
              <w:rPr>
                <w:rFonts w:hint="eastAsia" w:ascii="仿宋_GB2312" w:hAnsi="仿宋_GB2312" w:eastAsia="仿宋_GB2312" w:cs="仿宋_GB2312"/>
              </w:rPr>
            </w:pPr>
            <w:r>
              <w:rPr>
                <w:rFonts w:hint="eastAsia" w:ascii="仿宋_GB2312" w:hAnsi="仿宋_GB2312" w:eastAsia="仿宋_GB2312" w:cs="仿宋_GB2312"/>
              </w:rPr>
              <w:t xml:space="preserve">2-07-08-00 检察辅助 人员 </w:t>
            </w:r>
          </w:p>
          <w:p w14:paraId="6F688567">
            <w:pPr>
              <w:jc w:val="left"/>
              <w:rPr>
                <w:rFonts w:hint="eastAsia" w:ascii="仿宋_GB2312" w:hAnsi="仿宋_GB2312" w:eastAsia="仿宋_GB2312" w:cs="仿宋_GB2312"/>
              </w:rPr>
            </w:pPr>
            <w:r>
              <w:rPr>
                <w:rFonts w:hint="eastAsia" w:ascii="仿宋_GB2312" w:hAnsi="仿宋_GB2312" w:eastAsia="仿宋_GB2312" w:cs="仿宋_GB2312"/>
              </w:rPr>
              <w:t xml:space="preserve">2-07-11-01 社会工作 者 </w:t>
            </w:r>
          </w:p>
          <w:p w14:paraId="608F0F6C">
            <w:pPr>
              <w:jc w:val="left"/>
              <w:rPr>
                <w:rFonts w:hint="eastAsia" w:ascii="仿宋_GB2312" w:hAnsi="仿宋_GB2312" w:eastAsia="仿宋_GB2312" w:cs="仿宋_GB2312"/>
              </w:rPr>
            </w:pPr>
            <w:r>
              <w:rPr>
                <w:rFonts w:hint="eastAsia" w:ascii="仿宋_GB2312" w:hAnsi="仿宋_GB2312" w:eastAsia="仿宋_GB2312" w:cs="仿宋_GB2312"/>
              </w:rPr>
              <w:t xml:space="preserve">3-01-01-01 行政办事 员 </w:t>
            </w:r>
          </w:p>
          <w:p w14:paraId="50D823D0">
            <w:pPr>
              <w:jc w:val="left"/>
              <w:rPr>
                <w:rFonts w:hint="eastAsia" w:ascii="仿宋_GB2312" w:hAnsi="仿宋_GB2312" w:eastAsia="仿宋_GB2312" w:cs="仿宋_GB2312"/>
                <w:lang w:val="en-US" w:eastAsia="zh-CN"/>
              </w:rPr>
            </w:pPr>
            <w:r>
              <w:rPr>
                <w:rFonts w:hint="eastAsia" w:ascii="仿宋_GB2312" w:hAnsi="仿宋_GB2312" w:eastAsia="仿宋_GB2312" w:cs="仿宋_GB2312"/>
              </w:rPr>
              <w:t>3-01-02-06 速录师 3-03-01-03 调解员</w:t>
            </w:r>
          </w:p>
        </w:tc>
        <w:tc>
          <w:tcPr>
            <w:tcW w:w="1276" w:type="dxa"/>
            <w:noWrap w:val="0"/>
            <w:vAlign w:val="center"/>
          </w:tcPr>
          <w:p w14:paraId="1A840564">
            <w:pPr>
              <w:jc w:val="left"/>
              <w:rPr>
                <w:rFonts w:hint="eastAsia" w:ascii="仿宋_GB2312" w:hAnsi="仿宋_GB2312" w:eastAsia="仿宋_GB2312" w:cs="仿宋_GB2312"/>
              </w:rPr>
            </w:pPr>
            <w:r>
              <w:rPr>
                <w:rFonts w:hint="eastAsia" w:ascii="仿宋_GB2312" w:hAnsi="仿宋_GB2312" w:eastAsia="仿宋_GB2312" w:cs="仿宋_GB2312"/>
              </w:rPr>
              <w:t>1＋X wps办公应用职业技能等级证书；</w:t>
            </w:r>
          </w:p>
          <w:p w14:paraId="6EC00754">
            <w:pPr>
              <w:rPr>
                <w:rFonts w:hint="eastAsia" w:ascii="仿宋_GB2312" w:hAnsi="仿宋_GB2312" w:eastAsia="仿宋_GB2312" w:cs="仿宋_GB2312"/>
              </w:rPr>
            </w:pPr>
            <w:r>
              <w:rPr>
                <w:rFonts w:hint="eastAsia" w:ascii="仿宋_GB2312" w:hAnsi="仿宋_GB2312" w:eastAsia="仿宋_GB2312" w:cs="仿宋_GB2312"/>
              </w:rPr>
              <w:t>1＋X中文速录职业技能等级证书；</w:t>
            </w:r>
          </w:p>
        </w:tc>
        <w:tc>
          <w:tcPr>
            <w:tcW w:w="1134" w:type="dxa"/>
            <w:noWrap w:val="0"/>
            <w:vAlign w:val="center"/>
          </w:tcPr>
          <w:p w14:paraId="42A9C9C7">
            <w:pPr>
              <w:rPr>
                <w:rFonts w:hint="eastAsia" w:ascii="仿宋_GB2312" w:hAnsi="仿宋_GB2312" w:eastAsia="仿宋_GB2312" w:cs="仿宋_GB2312"/>
              </w:rPr>
            </w:pPr>
            <w:r>
              <w:rPr>
                <w:rFonts w:hint="eastAsia" w:ascii="仿宋_GB2312" w:hAnsi="仿宋_GB2312" w:eastAsia="仿宋_GB2312" w:cs="仿宋_GB2312"/>
              </w:rPr>
              <w:t>《速录师国家职业标准》</w:t>
            </w:r>
          </w:p>
          <w:p w14:paraId="2C9888B3">
            <w:pPr>
              <w:rPr>
                <w:rFonts w:hint="eastAsia" w:ascii="仿宋_GB2312" w:hAnsi="仿宋_GB2312" w:eastAsia="仿宋_GB2312" w:cs="仿宋_GB2312"/>
              </w:rPr>
            </w:pPr>
            <w:r>
              <w:rPr>
                <w:rFonts w:hint="eastAsia" w:ascii="仿宋_GB2312" w:hAnsi="仿宋_GB2312" w:eastAsia="仿宋_GB2312" w:cs="仿宋_GB2312"/>
              </w:rPr>
              <w:t>速录师</w:t>
            </w:r>
          </w:p>
          <w:p w14:paraId="4A4DE2D0">
            <w:pPr>
              <w:rPr>
                <w:rFonts w:hint="eastAsia" w:ascii="仿宋_GB2312" w:hAnsi="仿宋_GB2312" w:eastAsia="仿宋_GB2312" w:cs="仿宋_GB2312"/>
              </w:rPr>
            </w:pPr>
          </w:p>
        </w:tc>
      </w:tr>
    </w:tbl>
    <w:p w14:paraId="324E5BF6">
      <w:pPr>
        <w:spacing w:line="360" w:lineRule="auto"/>
        <w:ind w:firstLine="640" w:firstLineChars="200"/>
        <w:rPr>
          <w:sz w:val="28"/>
          <w:szCs w:val="28"/>
        </w:rPr>
      </w:pPr>
      <w:r>
        <w:rPr>
          <w:rFonts w:hint="eastAsia" w:ascii="黑体" w:hAnsi="黑体" w:eastAsia="黑体" w:cs="黑体"/>
          <w:sz w:val="32"/>
          <w:szCs w:val="32"/>
        </w:rPr>
        <w:t>五、培养目标与培养规格</w:t>
      </w:r>
    </w:p>
    <w:p w14:paraId="367525B1">
      <w:pPr>
        <w:spacing w:line="360" w:lineRule="auto"/>
        <w:ind w:firstLine="321" w:firstLineChars="1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（一）培养目标</w:t>
      </w:r>
    </w:p>
    <w:p w14:paraId="6DD0CA40">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根据教育部职业教育专业简介（2022 年修订），学校《中等职业学校法律事务专业教学标准（试行）》对法律事务专业（警务</w:t>
      </w:r>
      <w:r>
        <w:rPr>
          <w:rFonts w:hint="eastAsia" w:ascii="仿宋_GB2312" w:hAnsi="仿宋_GB2312" w:eastAsia="仿宋_GB2312" w:cs="仿宋_GB2312"/>
          <w:sz w:val="28"/>
          <w:szCs w:val="28"/>
          <w:lang w:val="en-US" w:eastAsia="zh-CN"/>
        </w:rPr>
        <w:t>技战术</w:t>
      </w:r>
      <w:r>
        <w:rPr>
          <w:rFonts w:hint="eastAsia" w:ascii="仿宋_GB2312" w:hAnsi="仿宋_GB2312" w:eastAsia="仿宋_GB2312" w:cs="仿宋_GB2312"/>
          <w:sz w:val="28"/>
          <w:szCs w:val="28"/>
        </w:rPr>
        <w:t xml:space="preserve">方向）技术技能人才的要求，确定本专业的培养目标。 </w:t>
      </w:r>
    </w:p>
    <w:p w14:paraId="0EDFA0FB">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本专业培养能够践行社会主义核心价值观，传承技能文明，德智体美劳全面发展，具有良好的人文素养、科学素养、数字素养、 职业道德，爱岗敬业的职业精神和精益求精的工匠精神，扎实的文化基础知识、较强的就业创业能力和学习能力，掌握本专业知识和技术技能，面向法律服务行业和国家行政机构行业的基层法律服务助理、中小企业法务岗位（群），能够从事警务辅助、审判辅助、检察辅助、社会服务、行政事务处理、调解等法律服务助理和国家行政机构行业的基层法律服务助理、中小企业法务岗位（群）、文秘岗位等工作的技能人才。</w:t>
      </w:r>
    </w:p>
    <w:p w14:paraId="3FE623C3">
      <w:pPr>
        <w:spacing w:line="360" w:lineRule="auto"/>
        <w:ind w:firstLine="321" w:firstLineChars="1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（二）培养规格</w:t>
      </w:r>
    </w:p>
    <w:p w14:paraId="00085047">
      <w:p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本专业学生应在系统学习本专业知识并完成有关实习实训基础上，全面提升知识、能力、素质，掌握并实际运用岗位（群）需要的专业核心技术技能，实现德智体美劳全面发展，总体上须达到以下要求： </w:t>
      </w:r>
    </w:p>
    <w:p w14:paraId="315B146C">
      <w:pPr>
        <w:numPr>
          <w:ilvl w:val="0"/>
          <w:numId w:val="1"/>
        </w:num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坚定拥护中国共产党领导和中国特色社会主义制度，以习近平新时代中国特色社会主义思想为指导，深入学习贯彻习近平法治思想，践行社会主义核心价值观，具有坚定的理想信念、深厚的 爱国情感和中华民族自豪感； </w:t>
      </w:r>
    </w:p>
    <w:p w14:paraId="38DFF693">
      <w:pPr>
        <w:numPr>
          <w:ilvl w:val="0"/>
          <w:numId w:val="1"/>
        </w:numPr>
        <w:spacing w:line="360" w:lineRule="auto"/>
        <w:ind w:left="0" w:leftChars="0"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掌握与本专业对应职业活动相关的国家法律、行业规定，掌握绿色生产、环境保护、安全防护、质量管理等相关知识与技能，了解相关行业文化，具有爱岗敬业的职业精神，遵守职业道德准则和行为规范，具备社会责任感和担当精神； </w:t>
      </w:r>
    </w:p>
    <w:p w14:paraId="3CCAA83E">
      <w:pPr>
        <w:numPr>
          <w:ilvl w:val="0"/>
          <w:numId w:val="1"/>
        </w:numPr>
        <w:spacing w:line="360" w:lineRule="auto"/>
        <w:ind w:left="0" w:leftChars="0"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掌握支撑本专业学习和可持续发展必备的语文、数学、外语（英语等）、信息技术等文化基础知识，具有良好的人文素养与科学素养，具备职业生涯规划能力； </w:t>
      </w:r>
    </w:p>
    <w:p w14:paraId="44FE1107">
      <w:pPr>
        <w:numPr>
          <w:ilvl w:val="0"/>
          <w:numId w:val="1"/>
        </w:numPr>
        <w:spacing w:line="360" w:lineRule="auto"/>
        <w:ind w:left="0" w:leftChars="0"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具有良好的语言表达能力、文字表达能力、沟通合作能力，具有较强的集体意识和团队合作意识，学习 1 门外语并结合本专业加以运用； </w:t>
      </w:r>
    </w:p>
    <w:p w14:paraId="20EC3978">
      <w:pPr>
        <w:numPr>
          <w:ilvl w:val="0"/>
          <w:numId w:val="0"/>
        </w:numPr>
        <w:spacing w:line="360" w:lineRule="auto"/>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5</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掌握宪法、民法、劳动法等实体法律知识和习近平法治思想等知识；</w:t>
      </w:r>
      <w:r>
        <w:rPr>
          <w:rFonts w:hint="eastAsia" w:ascii="仿宋_GB2312" w:hAnsi="仿宋_GB2312" w:eastAsia="仿宋_GB2312" w:cs="仿宋_GB2312"/>
          <w:b w:val="0"/>
          <w:bCs w:val="0"/>
          <w:color w:val="000000"/>
          <w:sz w:val="28"/>
          <w:szCs w:val="28"/>
          <w:lang w:val="en-US" w:eastAsia="zh-CN"/>
        </w:rPr>
        <w:t xml:space="preserve"> </w:t>
      </w:r>
    </w:p>
    <w:p w14:paraId="5D23B3ED">
      <w:pPr>
        <w:numPr>
          <w:ilvl w:val="0"/>
          <w:numId w:val="0"/>
        </w:num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（6）掌握劳动关系协调、民间纠纷调解技巧、基层常用法律文书制作、档案管理、中文信息处理、应急处等方面的专业基础理论知识； </w:t>
      </w:r>
    </w:p>
    <w:p w14:paraId="6BF12072">
      <w:pPr>
        <w:numPr>
          <w:ilvl w:val="0"/>
          <w:numId w:val="0"/>
        </w:num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（7）具有初步的民间纠纷调解、沟通协调的能力； </w:t>
      </w:r>
    </w:p>
    <w:p w14:paraId="23E5950F">
      <w:pPr>
        <w:numPr>
          <w:ilvl w:val="0"/>
          <w:numId w:val="0"/>
        </w:num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（8）具有一定的劳动合同管理以及促进劳资沟通、劳动纠纷协调与处理的能力； </w:t>
      </w:r>
    </w:p>
    <w:p w14:paraId="0938BF15">
      <w:pPr>
        <w:numPr>
          <w:ilvl w:val="0"/>
          <w:numId w:val="0"/>
        </w:num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（9）具有基层常用法律文书制作能力、具有初步的档案管理能力、具有一定的应急处置能力； </w:t>
      </w:r>
    </w:p>
    <w:p w14:paraId="5D7C517A">
      <w:pPr>
        <w:numPr>
          <w:ilvl w:val="0"/>
          <w:numId w:val="0"/>
        </w:num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（10）掌握信息技术基础知识，具有适应本领域数字化和智能化发展需求的基本数字技能； </w:t>
      </w:r>
    </w:p>
    <w:p w14:paraId="6FEA77EC">
      <w:pPr>
        <w:numPr>
          <w:ilvl w:val="0"/>
          <w:numId w:val="0"/>
        </w:num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（11）具有终身学习和可持续发展的能力，具有一定的分析问题和解决问题的能力； </w:t>
      </w:r>
    </w:p>
    <w:p w14:paraId="64BA62F8">
      <w:pPr>
        <w:numPr>
          <w:ilvl w:val="0"/>
          <w:numId w:val="0"/>
        </w:num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（12）掌握身体运动的基本知识和至少 1 项体育运动技能，养成良好的运动习惯、卫生习惯和行为习惯；具备一定的心理调适能力； </w:t>
      </w:r>
    </w:p>
    <w:p w14:paraId="522214EE">
      <w:pPr>
        <w:numPr>
          <w:ilvl w:val="0"/>
          <w:numId w:val="0"/>
        </w:num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（13）掌握必备的美育知识，具有一定的文化修养、审美能力，形成至少 1 项艺术特长或爱好； </w:t>
      </w:r>
    </w:p>
    <w:p w14:paraId="58E01AA3">
      <w:pPr>
        <w:numPr>
          <w:ilvl w:val="0"/>
          <w:numId w:val="0"/>
        </w:numPr>
        <w:spacing w:line="360" w:lineRule="auto"/>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val="0"/>
          <w:bCs w:val="0"/>
          <w:color w:val="000000"/>
          <w:sz w:val="28"/>
          <w:szCs w:val="28"/>
        </w:rPr>
        <w:t>（14）树立正确的劳动观，尊重劳动，热爱劳动，具备与本专业职业发展相适应的劳动素养，弘扬劳模精神、劳动精神、工匠精神，弘扬劳动光荣、技能宝贵、创造伟大的时代风尚。</w:t>
      </w:r>
    </w:p>
    <w:p w14:paraId="4D8C9E06">
      <w:pPr>
        <w:tabs>
          <w:tab w:val="left" w:pos="7005"/>
        </w:tabs>
        <w:spacing w:line="360" w:lineRule="auto"/>
        <w:ind w:firstLine="640" w:firstLineChars="200"/>
        <w:rPr>
          <w:sz w:val="28"/>
          <w:szCs w:val="28"/>
        </w:rPr>
      </w:pPr>
      <w:r>
        <w:rPr>
          <w:rFonts w:hint="eastAsia" w:ascii="黑体" w:hAnsi="黑体" w:eastAsia="黑体" w:cs="黑体"/>
          <w:sz w:val="32"/>
          <w:szCs w:val="32"/>
        </w:rPr>
        <w:t>六、课程设置</w:t>
      </w:r>
    </w:p>
    <w:p w14:paraId="7FBC043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本专业课程设置分为公共基础课、专业基础课、专业核心课和</w:t>
      </w:r>
      <w:r>
        <w:rPr>
          <w:rFonts w:hint="eastAsia" w:ascii="仿宋_GB2312" w:hAnsi="仿宋_GB2312" w:eastAsia="仿宋_GB2312" w:cs="仿宋_GB2312"/>
          <w:sz w:val="28"/>
          <w:szCs w:val="28"/>
          <w:lang w:val="en-US" w:eastAsia="zh-CN"/>
        </w:rPr>
        <w:t>专业</w:t>
      </w:r>
      <w:r>
        <w:rPr>
          <w:rFonts w:hint="eastAsia" w:ascii="仿宋_GB2312" w:hAnsi="仿宋_GB2312" w:eastAsia="仿宋_GB2312" w:cs="仿宋_GB2312"/>
          <w:sz w:val="28"/>
          <w:szCs w:val="28"/>
        </w:rPr>
        <w:t>拓展课。</w:t>
      </w:r>
    </w:p>
    <w:p w14:paraId="7CBC3EB2">
      <w:pPr>
        <w:keepNext w:val="0"/>
        <w:keepLines w:val="0"/>
        <w:pageBreakBefore w:val="0"/>
        <w:widowControl w:val="0"/>
        <w:kinsoku/>
        <w:wordWrap/>
        <w:overflowPunct/>
        <w:topLinePunct w:val="0"/>
        <w:autoSpaceDE/>
        <w:autoSpaceDN/>
        <w:bidi w:val="0"/>
        <w:spacing w:line="360" w:lineRule="auto"/>
        <w:ind w:firstLine="56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运动训练</w:t>
      </w:r>
      <w:r>
        <w:rPr>
          <w:rFonts w:hint="eastAsia" w:ascii="仿宋_GB2312" w:hAnsi="仿宋_GB2312" w:eastAsia="仿宋_GB2312" w:cs="仿宋_GB2312"/>
          <w:sz w:val="28"/>
          <w:szCs w:val="28"/>
        </w:rPr>
        <w:t>专业在进行广泛的人才市场调查的基础上，依据</w:t>
      </w:r>
      <w:r>
        <w:rPr>
          <w:rFonts w:hint="eastAsia" w:ascii="仿宋_GB2312" w:hAnsi="仿宋_GB2312" w:eastAsia="仿宋_GB2312" w:cs="仿宋_GB2312"/>
          <w:sz w:val="28"/>
          <w:szCs w:val="28"/>
          <w:lang w:val="en-US" w:eastAsia="zh-CN"/>
        </w:rPr>
        <w:t>体育及周边行业</w:t>
      </w:r>
      <w:r>
        <w:rPr>
          <w:rFonts w:hint="eastAsia" w:ascii="仿宋_GB2312" w:hAnsi="仿宋_GB2312" w:eastAsia="仿宋_GB2312" w:cs="仿宋_GB2312"/>
          <w:sz w:val="28"/>
          <w:szCs w:val="28"/>
        </w:rPr>
        <w:t>用人标准、岗位设置、岗位工作职责、工作任务、工作标准、任职条件、职业能力、企业文化等构建以“岗位为目标、任务为引领、能力为本位”的课程体系。</w:t>
      </w:r>
      <w:r>
        <w:rPr>
          <w:rFonts w:hint="eastAsia" w:ascii="仿宋_GB2312" w:hAnsi="仿宋_GB2312" w:eastAsia="仿宋_GB2312" w:cs="仿宋_GB2312"/>
          <w:sz w:val="28"/>
          <w:szCs w:val="28"/>
          <w:lang w:val="en-US" w:eastAsia="zh-CN"/>
        </w:rPr>
        <w:t>公共基础课程是本专业学生需学习的有关基础理论、基本知识和基本素养的课程；专业基础课程和专业核心课程是学生达到本专业培养目标，掌握相应专业领域素质、知识、能力的课程；专业拓展课程是根据学校实际在学生掌握专业核心技能的基础上开设的与专业相关的拓展课程。见表2、表3、表4、表5。</w:t>
      </w:r>
    </w:p>
    <w:p w14:paraId="0598CC54">
      <w:pPr>
        <w:spacing w:line="520" w:lineRule="exact"/>
        <w:ind w:firstLine="3373" w:firstLineChars="1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表</w:t>
      </w:r>
      <w:r>
        <w:rPr>
          <w:rFonts w:ascii="仿宋_GB2312" w:hAnsi="仿宋_GB2312" w:eastAsia="仿宋_GB2312" w:cs="仿宋_GB2312"/>
          <w:b/>
          <w:bCs/>
          <w:sz w:val="28"/>
          <w:szCs w:val="28"/>
        </w:rPr>
        <w:t>2</w:t>
      </w:r>
      <w:r>
        <w:rPr>
          <w:rFonts w:hint="eastAsia" w:ascii="仿宋_GB2312" w:hAnsi="仿宋_GB2312" w:eastAsia="仿宋_GB2312" w:cs="仿宋_GB2312"/>
          <w:b/>
          <w:bCs/>
          <w:sz w:val="28"/>
          <w:szCs w:val="28"/>
        </w:rPr>
        <w:t xml:space="preserve"> 公共基础课</w:t>
      </w:r>
    </w:p>
    <w:tbl>
      <w:tblPr>
        <w:tblStyle w:val="7"/>
        <w:tblW w:w="972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14"/>
        <w:gridCol w:w="653"/>
        <w:gridCol w:w="600"/>
        <w:gridCol w:w="3443"/>
        <w:gridCol w:w="4418"/>
      </w:tblGrid>
      <w:tr w14:paraId="5512F6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blHeader/>
          <w:jc w:val="center"/>
        </w:trPr>
        <w:tc>
          <w:tcPr>
            <w:tcW w:w="614" w:type="dxa"/>
            <w:tcBorders>
              <w:tl2br w:val="nil"/>
              <w:tr2bl w:val="nil"/>
            </w:tcBorders>
            <w:noWrap w:val="0"/>
            <w:tcMar>
              <w:top w:w="0" w:type="dxa"/>
              <w:left w:w="108" w:type="dxa"/>
              <w:bottom w:w="0" w:type="dxa"/>
              <w:right w:w="108" w:type="dxa"/>
            </w:tcMar>
            <w:vAlign w:val="center"/>
          </w:tcPr>
          <w:p w14:paraId="207C85F5">
            <w:pPr>
              <w:pStyle w:val="25"/>
              <w:jc w:val="center"/>
              <w:rPr>
                <w:rFonts w:hint="eastAsia" w:ascii="宋体" w:hAnsi="宋体" w:cs="宋体"/>
                <w:b/>
                <w:bCs/>
                <w:color w:val="231F20"/>
                <w:kern w:val="0"/>
                <w:szCs w:val="22"/>
                <w:lang w:bidi="ar"/>
              </w:rPr>
            </w:pPr>
            <w:r>
              <w:rPr>
                <w:rFonts w:hint="eastAsia" w:ascii="宋体" w:hAnsi="宋体" w:cs="宋体"/>
                <w:b/>
                <w:bCs/>
                <w:szCs w:val="22"/>
              </w:rPr>
              <w:t>序号</w:t>
            </w:r>
          </w:p>
        </w:tc>
        <w:tc>
          <w:tcPr>
            <w:tcW w:w="653" w:type="dxa"/>
            <w:tcBorders>
              <w:tl2br w:val="nil"/>
              <w:tr2bl w:val="nil"/>
            </w:tcBorders>
            <w:noWrap w:val="0"/>
            <w:tcMar>
              <w:top w:w="0" w:type="dxa"/>
              <w:left w:w="108" w:type="dxa"/>
              <w:bottom w:w="0" w:type="dxa"/>
              <w:right w:w="108" w:type="dxa"/>
            </w:tcMar>
            <w:vAlign w:val="center"/>
          </w:tcPr>
          <w:p w14:paraId="6E124FBD">
            <w:pPr>
              <w:pStyle w:val="25"/>
              <w:jc w:val="center"/>
              <w:rPr>
                <w:rFonts w:hint="eastAsia" w:ascii="宋体" w:hAnsi="宋体" w:cs="宋体"/>
                <w:b/>
                <w:bCs/>
                <w:color w:val="231F20"/>
                <w:kern w:val="0"/>
                <w:sz w:val="18"/>
                <w:szCs w:val="18"/>
                <w:lang w:bidi="ar"/>
              </w:rPr>
            </w:pPr>
            <w:r>
              <w:rPr>
                <w:rFonts w:hint="eastAsia" w:ascii="宋体" w:hAnsi="宋体" w:cs="宋体"/>
                <w:b/>
                <w:bCs/>
                <w:color w:val="231F20"/>
                <w:kern w:val="0"/>
                <w:sz w:val="18"/>
                <w:szCs w:val="18"/>
                <w:lang w:bidi="ar"/>
              </w:rPr>
              <w:t>课程</w:t>
            </w:r>
          </w:p>
          <w:p w14:paraId="14DFAD37">
            <w:pPr>
              <w:pStyle w:val="25"/>
              <w:jc w:val="center"/>
              <w:rPr>
                <w:rFonts w:hint="eastAsia" w:ascii="宋体" w:hAnsi="宋体" w:cs="宋体"/>
                <w:b/>
                <w:bCs/>
                <w:color w:val="231F20"/>
                <w:kern w:val="0"/>
                <w:sz w:val="18"/>
                <w:szCs w:val="18"/>
                <w:lang w:bidi="ar"/>
              </w:rPr>
            </w:pPr>
            <w:r>
              <w:rPr>
                <w:rFonts w:hint="eastAsia" w:ascii="宋体" w:hAnsi="宋体" w:cs="宋体"/>
                <w:b/>
                <w:bCs/>
                <w:color w:val="231F20"/>
                <w:kern w:val="0"/>
                <w:sz w:val="18"/>
                <w:szCs w:val="18"/>
                <w:lang w:bidi="ar"/>
              </w:rPr>
              <w:t>名称</w:t>
            </w:r>
          </w:p>
        </w:tc>
        <w:tc>
          <w:tcPr>
            <w:tcW w:w="600" w:type="dxa"/>
            <w:tcBorders>
              <w:tl2br w:val="nil"/>
              <w:tr2bl w:val="nil"/>
            </w:tcBorders>
            <w:noWrap w:val="0"/>
            <w:tcMar>
              <w:top w:w="0" w:type="dxa"/>
              <w:left w:w="108" w:type="dxa"/>
              <w:bottom w:w="0" w:type="dxa"/>
              <w:right w:w="108" w:type="dxa"/>
            </w:tcMar>
            <w:vAlign w:val="center"/>
          </w:tcPr>
          <w:p w14:paraId="584AABC5">
            <w:pPr>
              <w:pStyle w:val="25"/>
              <w:jc w:val="center"/>
              <w:rPr>
                <w:rFonts w:hint="eastAsia" w:ascii="宋体" w:hAnsi="宋体" w:cs="宋体"/>
                <w:b/>
                <w:bCs/>
                <w:color w:val="231F20"/>
                <w:kern w:val="0"/>
                <w:sz w:val="18"/>
                <w:szCs w:val="18"/>
                <w:lang w:bidi="ar"/>
              </w:rPr>
            </w:pPr>
            <w:r>
              <w:rPr>
                <w:rFonts w:hint="eastAsia" w:ascii="宋体" w:hAnsi="宋体" w:cs="宋体"/>
                <w:b/>
                <w:bCs/>
                <w:color w:val="231F20"/>
                <w:kern w:val="0"/>
                <w:sz w:val="18"/>
                <w:szCs w:val="18"/>
                <w:lang w:bidi="ar"/>
              </w:rPr>
              <w:t>课程性质</w:t>
            </w:r>
          </w:p>
        </w:tc>
        <w:tc>
          <w:tcPr>
            <w:tcW w:w="3443" w:type="dxa"/>
            <w:tcBorders>
              <w:tl2br w:val="nil"/>
              <w:tr2bl w:val="nil"/>
            </w:tcBorders>
            <w:noWrap w:val="0"/>
            <w:tcMar>
              <w:top w:w="0" w:type="dxa"/>
              <w:left w:w="108" w:type="dxa"/>
              <w:bottom w:w="0" w:type="dxa"/>
              <w:right w:w="108" w:type="dxa"/>
            </w:tcMar>
            <w:vAlign w:val="center"/>
          </w:tcPr>
          <w:p w14:paraId="4401F26D">
            <w:pPr>
              <w:pStyle w:val="25"/>
              <w:jc w:val="center"/>
              <w:rPr>
                <w:rFonts w:hint="eastAsia" w:ascii="宋体" w:hAnsi="宋体" w:cs="宋体"/>
                <w:b/>
                <w:bCs/>
                <w:color w:val="231F20"/>
                <w:kern w:val="0"/>
                <w:szCs w:val="22"/>
                <w:lang w:bidi="ar"/>
              </w:rPr>
            </w:pPr>
            <w:r>
              <w:rPr>
                <w:rFonts w:hint="eastAsia" w:ascii="宋体" w:hAnsi="宋体" w:cs="宋体"/>
                <w:b/>
                <w:bCs/>
                <w:color w:val="231F20"/>
                <w:kern w:val="0"/>
                <w:szCs w:val="22"/>
                <w:lang w:bidi="ar"/>
              </w:rPr>
              <w:t>课程目标</w:t>
            </w:r>
          </w:p>
        </w:tc>
        <w:tc>
          <w:tcPr>
            <w:tcW w:w="4418" w:type="dxa"/>
            <w:tcBorders>
              <w:tl2br w:val="nil"/>
              <w:tr2bl w:val="nil"/>
            </w:tcBorders>
            <w:noWrap w:val="0"/>
            <w:tcMar>
              <w:top w:w="0" w:type="dxa"/>
              <w:left w:w="108" w:type="dxa"/>
              <w:bottom w:w="0" w:type="dxa"/>
              <w:right w:w="108" w:type="dxa"/>
            </w:tcMar>
            <w:vAlign w:val="center"/>
          </w:tcPr>
          <w:p w14:paraId="0FC8CCF3">
            <w:pPr>
              <w:pStyle w:val="25"/>
              <w:jc w:val="center"/>
              <w:rPr>
                <w:rFonts w:hint="eastAsia" w:ascii="宋体" w:hAnsi="宋体" w:cs="宋体"/>
                <w:b/>
                <w:bCs/>
                <w:color w:val="231F20"/>
                <w:kern w:val="0"/>
                <w:szCs w:val="22"/>
                <w:lang w:bidi="ar"/>
              </w:rPr>
            </w:pPr>
            <w:r>
              <w:rPr>
                <w:rFonts w:hint="eastAsia" w:ascii="宋体" w:hAnsi="宋体" w:cs="宋体"/>
                <w:b/>
                <w:bCs/>
                <w:color w:val="231F20"/>
                <w:kern w:val="0"/>
                <w:szCs w:val="22"/>
                <w:lang w:bidi="ar"/>
              </w:rPr>
              <w:t>主要内容和要求</w:t>
            </w:r>
          </w:p>
        </w:tc>
      </w:tr>
      <w:tr w14:paraId="42002C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14" w:type="dxa"/>
            <w:tcBorders>
              <w:tl2br w:val="nil"/>
              <w:tr2bl w:val="nil"/>
            </w:tcBorders>
            <w:noWrap w:val="0"/>
            <w:tcMar>
              <w:top w:w="0" w:type="dxa"/>
              <w:left w:w="108" w:type="dxa"/>
              <w:bottom w:w="0" w:type="dxa"/>
              <w:right w:w="108" w:type="dxa"/>
            </w:tcMar>
            <w:vAlign w:val="center"/>
          </w:tcPr>
          <w:p w14:paraId="6E104F7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w:t>
            </w:r>
          </w:p>
        </w:tc>
        <w:tc>
          <w:tcPr>
            <w:tcW w:w="653" w:type="dxa"/>
            <w:tcBorders>
              <w:tl2br w:val="nil"/>
              <w:tr2bl w:val="nil"/>
            </w:tcBorders>
            <w:noWrap w:val="0"/>
            <w:tcMar>
              <w:top w:w="0" w:type="dxa"/>
              <w:left w:w="108" w:type="dxa"/>
              <w:bottom w:w="0" w:type="dxa"/>
              <w:right w:w="108" w:type="dxa"/>
            </w:tcMar>
            <w:vAlign w:val="center"/>
          </w:tcPr>
          <w:p w14:paraId="6251F373">
            <w:pPr>
              <w:pStyle w:val="25"/>
              <w:jc w:val="center"/>
              <w:rPr>
                <w:rFonts w:hint="eastAsia" w:ascii="仿宋_GB2312" w:hAnsi="仿宋_GB2312" w:eastAsia="仿宋_GB2312" w:cs="仿宋_GB2312"/>
                <w:kern w:val="0"/>
                <w:sz w:val="22"/>
                <w:szCs w:val="22"/>
                <w:lang w:val="en-US" w:eastAsia="zh-CN" w:bidi="ar-SA"/>
              </w:rPr>
            </w:pPr>
          </w:p>
          <w:p w14:paraId="74DDD579">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中</w:t>
            </w:r>
          </w:p>
          <w:p w14:paraId="5107E49E">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国</w:t>
            </w:r>
          </w:p>
          <w:p w14:paraId="7AA5F0B9">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特</w:t>
            </w:r>
          </w:p>
          <w:p w14:paraId="0FAD12FB">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色</w:t>
            </w:r>
          </w:p>
          <w:p w14:paraId="1F7F25FA">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社</w:t>
            </w:r>
          </w:p>
          <w:p w14:paraId="598EFBAD">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会</w:t>
            </w:r>
          </w:p>
          <w:p w14:paraId="51E4AD93">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主</w:t>
            </w:r>
          </w:p>
          <w:p w14:paraId="035ED57A">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义</w:t>
            </w:r>
          </w:p>
        </w:tc>
        <w:tc>
          <w:tcPr>
            <w:tcW w:w="600" w:type="dxa"/>
            <w:tcBorders>
              <w:tl2br w:val="nil"/>
              <w:tr2bl w:val="nil"/>
            </w:tcBorders>
            <w:noWrap w:val="0"/>
            <w:tcMar>
              <w:top w:w="0" w:type="dxa"/>
              <w:left w:w="108" w:type="dxa"/>
              <w:bottom w:w="0" w:type="dxa"/>
              <w:right w:w="108" w:type="dxa"/>
            </w:tcMar>
            <w:vAlign w:val="center"/>
          </w:tcPr>
          <w:p w14:paraId="021A1443">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553FD859">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6151D13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2EB1D6C4">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7ECA873A">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以习近平新时代中国特色社会主义思想为指导，阐释中国特色社会主义的开创与发展，明确中国特色社会主义进入新时代的历史方位， 阐明中国特色社会主义建设“五位一体”总体布局的基本内容，引导学生树立对马克思主义的信仰、对中国特色社会主义的信念、对中华民族伟大复兴中国梦的信心，坚定中国特色社会主义道路自信、理论自信、 制度自信、文化自信，把爱国情、强国志、报国行自觉融入坚持和发展中国特色社会主义事业、建设社会主义现代化强国、实现中华民族伟大复兴的奋斗之中</w:t>
            </w:r>
          </w:p>
        </w:tc>
        <w:tc>
          <w:tcPr>
            <w:tcW w:w="4418" w:type="dxa"/>
            <w:tcBorders>
              <w:tl2br w:val="nil"/>
              <w:tr2bl w:val="nil"/>
            </w:tcBorders>
            <w:noWrap w:val="0"/>
            <w:tcMar>
              <w:top w:w="0" w:type="dxa"/>
              <w:left w:w="108" w:type="dxa"/>
              <w:bottom w:w="0" w:type="dxa"/>
              <w:right w:w="108" w:type="dxa"/>
            </w:tcMar>
            <w:vAlign w:val="center"/>
          </w:tcPr>
          <w:p w14:paraId="3AD53EDD">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了解中国特色社会主义的创立、发展和完善；了解社会主义基本经济制度，感悟其优越性，理解 “创新、协调、绿色、开放、共享”发展理念，明白加快建设创新型国家的重要性；理解中国特色社会主义最本质的特征和中国特色社会主义制度的最大优势是中国共产党领导，理解我国政治制度的优越性；理解坚持和完善繁荣发展社会主义先进文化制度的意义，坚定文化自信；认识中国特色社会主义社会建设和生态文明建设的意义，打造共建共治共享的社会治理格局，了解新时代中国特色社会主义发展的战略安排，实现中华民族的伟大复兴，做时代新人；了解转变经济发展方式和深化供给侧结构性改革的意义，理解 “创新、协调、绿色、开放、共享”发展理念，明白加快建设创新型国家的重要性</w:t>
            </w:r>
          </w:p>
        </w:tc>
      </w:tr>
      <w:tr w14:paraId="64B3AE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37" w:hRule="atLeast"/>
          <w:jc w:val="center"/>
        </w:trPr>
        <w:tc>
          <w:tcPr>
            <w:tcW w:w="614" w:type="dxa"/>
            <w:tcBorders>
              <w:tl2br w:val="nil"/>
              <w:tr2bl w:val="nil"/>
            </w:tcBorders>
            <w:noWrap w:val="0"/>
            <w:tcMar>
              <w:top w:w="0" w:type="dxa"/>
              <w:left w:w="108" w:type="dxa"/>
              <w:bottom w:w="0" w:type="dxa"/>
              <w:right w:w="108" w:type="dxa"/>
            </w:tcMar>
            <w:vAlign w:val="center"/>
          </w:tcPr>
          <w:p w14:paraId="47C77C6E">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2</w:t>
            </w:r>
          </w:p>
        </w:tc>
        <w:tc>
          <w:tcPr>
            <w:tcW w:w="653" w:type="dxa"/>
            <w:tcBorders>
              <w:tl2br w:val="nil"/>
              <w:tr2bl w:val="nil"/>
            </w:tcBorders>
            <w:noWrap w:val="0"/>
            <w:tcMar>
              <w:top w:w="0" w:type="dxa"/>
              <w:left w:w="108" w:type="dxa"/>
              <w:bottom w:w="0" w:type="dxa"/>
              <w:right w:w="108" w:type="dxa"/>
            </w:tcMar>
            <w:vAlign w:val="center"/>
          </w:tcPr>
          <w:p w14:paraId="28B612B4">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习近平新时代中国特色社会主义思想学生读本</w:t>
            </w:r>
          </w:p>
        </w:tc>
        <w:tc>
          <w:tcPr>
            <w:tcW w:w="600" w:type="dxa"/>
            <w:tcBorders>
              <w:tl2br w:val="nil"/>
              <w:tr2bl w:val="nil"/>
            </w:tcBorders>
            <w:noWrap w:val="0"/>
            <w:tcMar>
              <w:top w:w="0" w:type="dxa"/>
              <w:left w:w="108" w:type="dxa"/>
              <w:bottom w:w="0" w:type="dxa"/>
              <w:right w:w="108" w:type="dxa"/>
            </w:tcMar>
            <w:vAlign w:val="center"/>
          </w:tcPr>
          <w:p w14:paraId="67ABAB7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7A1887DD">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074286FE">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480A5B1B">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646D4808">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认识、理解、掌握读本中的基本问题，进一步深化对习近平新时代中国特色社会主义思想的认识，掌握这一思想的科学体系、核心要义、实践要求，感受习近平总书记坚定的政治信仰、朴素的人民情怀、丰富的文化积淀、长期的艰苦磨砺、高超的政治智慧，在知识学习中形成正确世界观人生观价值观，在理论思考中坚持正确政治方向，在阅读践行中坚定中国特色社会主义道路自信、理论自信、制度自信、文化自信</w:t>
            </w:r>
          </w:p>
        </w:tc>
        <w:tc>
          <w:tcPr>
            <w:tcW w:w="4418" w:type="dxa"/>
            <w:tcBorders>
              <w:tl2br w:val="nil"/>
              <w:tr2bl w:val="nil"/>
            </w:tcBorders>
            <w:noWrap w:val="0"/>
            <w:tcMar>
              <w:top w:w="0" w:type="dxa"/>
              <w:left w:w="108" w:type="dxa"/>
              <w:bottom w:w="0" w:type="dxa"/>
              <w:right w:w="108" w:type="dxa"/>
            </w:tcMar>
            <w:vAlign w:val="top"/>
          </w:tcPr>
          <w:p w14:paraId="0EA13A92">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1.指导思想：习近平新时代中国特色社会主义思想</w:t>
            </w:r>
          </w:p>
          <w:p w14:paraId="0F48CAA2">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2.目标任务：实现社会主义现代化和中华民族伟大复兴</w:t>
            </w:r>
          </w:p>
          <w:p w14:paraId="7E1BFE41">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3.领导力量：坚持和加强党的全面领导</w:t>
            </w:r>
          </w:p>
          <w:p w14:paraId="0002C827">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4.根本立场：坚持以人民为中心</w:t>
            </w:r>
          </w:p>
          <w:p w14:paraId="6BD08A48">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5.总体布局：统筹推进“五位一体”</w:t>
            </w:r>
          </w:p>
          <w:p w14:paraId="25D45005">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6.战略布局：协调推进“四个全面”</w:t>
            </w:r>
          </w:p>
          <w:p w14:paraId="29C6A3CF">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7.安邦定国：民族复兴的坚强保障</w:t>
            </w:r>
          </w:p>
          <w:p w14:paraId="101246E2">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8.和平发展：新时代中国特色大国外交</w:t>
            </w:r>
          </w:p>
          <w:p w14:paraId="1DF608DA">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本课程的实施，落实立德树人根本任务，为党育才、为国育人提高政治站位，推动习近平新时代中国特色社会主义思想进教材、进课堂、进头脑</w:t>
            </w:r>
          </w:p>
        </w:tc>
      </w:tr>
      <w:tr w14:paraId="5C89F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07" w:hRule="atLeast"/>
          <w:jc w:val="center"/>
        </w:trPr>
        <w:tc>
          <w:tcPr>
            <w:tcW w:w="614" w:type="dxa"/>
            <w:tcBorders>
              <w:tl2br w:val="nil"/>
              <w:tr2bl w:val="nil"/>
            </w:tcBorders>
            <w:noWrap w:val="0"/>
            <w:tcMar>
              <w:top w:w="0" w:type="dxa"/>
              <w:left w:w="108" w:type="dxa"/>
              <w:bottom w:w="0" w:type="dxa"/>
              <w:right w:w="108" w:type="dxa"/>
            </w:tcMar>
            <w:vAlign w:val="center"/>
          </w:tcPr>
          <w:p w14:paraId="3BE64C3E">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3</w:t>
            </w:r>
          </w:p>
        </w:tc>
        <w:tc>
          <w:tcPr>
            <w:tcW w:w="653" w:type="dxa"/>
            <w:tcBorders>
              <w:tl2br w:val="nil"/>
              <w:tr2bl w:val="nil"/>
            </w:tcBorders>
            <w:noWrap w:val="0"/>
            <w:tcMar>
              <w:top w:w="0" w:type="dxa"/>
              <w:left w:w="108" w:type="dxa"/>
              <w:bottom w:w="0" w:type="dxa"/>
              <w:right w:w="108" w:type="dxa"/>
            </w:tcMar>
            <w:vAlign w:val="center"/>
          </w:tcPr>
          <w:p w14:paraId="3934C933">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心</w:t>
            </w:r>
          </w:p>
          <w:p w14:paraId="71D0D5B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理</w:t>
            </w:r>
          </w:p>
          <w:p w14:paraId="5F9882F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健</w:t>
            </w:r>
          </w:p>
          <w:p w14:paraId="17FFE764">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康</w:t>
            </w:r>
          </w:p>
          <w:p w14:paraId="75F01A9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与</w:t>
            </w:r>
          </w:p>
          <w:p w14:paraId="0F21AB8A">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职</w:t>
            </w:r>
          </w:p>
          <w:p w14:paraId="7011BE7A">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业</w:t>
            </w:r>
          </w:p>
          <w:p w14:paraId="065C576B">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生</w:t>
            </w:r>
          </w:p>
          <w:p w14:paraId="039DA85D">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涯</w:t>
            </w:r>
          </w:p>
        </w:tc>
        <w:tc>
          <w:tcPr>
            <w:tcW w:w="600" w:type="dxa"/>
            <w:tcBorders>
              <w:tl2br w:val="nil"/>
              <w:tr2bl w:val="nil"/>
            </w:tcBorders>
            <w:noWrap w:val="0"/>
            <w:tcMar>
              <w:top w:w="0" w:type="dxa"/>
              <w:left w:w="108" w:type="dxa"/>
              <w:bottom w:w="0" w:type="dxa"/>
              <w:right w:w="108" w:type="dxa"/>
            </w:tcMar>
            <w:vAlign w:val="center"/>
          </w:tcPr>
          <w:p w14:paraId="3AA423BB">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5F6E8F6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2BEC3F71">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6D668F29">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3D526C40">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基于社会发展对中职学生心理素质、职业生涯发展提出的新要求以及心理和谐、职业成才的培养目标，阐释心理健康知识，引导学生树立心理健康意识，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tc>
        <w:tc>
          <w:tcPr>
            <w:tcW w:w="4418" w:type="dxa"/>
            <w:tcBorders>
              <w:tl2br w:val="nil"/>
              <w:tr2bl w:val="nil"/>
            </w:tcBorders>
            <w:noWrap w:val="0"/>
            <w:tcMar>
              <w:top w:w="0" w:type="dxa"/>
              <w:left w:w="108" w:type="dxa"/>
              <w:bottom w:w="0" w:type="dxa"/>
              <w:right w:w="108" w:type="dxa"/>
            </w:tcMar>
            <w:vAlign w:val="center"/>
          </w:tcPr>
          <w:p w14:paraId="77DB8D3A">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订和执行职业生涯规划的方法，提升职业素养，为顺利就业创业创造条件</w:t>
            </w:r>
          </w:p>
          <w:p w14:paraId="7CC4F1FD">
            <w:pPr>
              <w:pStyle w:val="25"/>
              <w:jc w:val="both"/>
              <w:rPr>
                <w:rFonts w:hint="eastAsia" w:ascii="仿宋_GB2312" w:hAnsi="仿宋_GB2312" w:eastAsia="仿宋_GB2312" w:cs="仿宋_GB2312"/>
                <w:kern w:val="0"/>
                <w:sz w:val="22"/>
                <w:szCs w:val="22"/>
                <w:lang w:val="en-US" w:eastAsia="zh-CN" w:bidi="ar-SA"/>
              </w:rPr>
            </w:pPr>
          </w:p>
        </w:tc>
      </w:tr>
      <w:tr w14:paraId="5157B5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0" w:hRule="atLeast"/>
          <w:jc w:val="center"/>
        </w:trPr>
        <w:tc>
          <w:tcPr>
            <w:tcW w:w="614" w:type="dxa"/>
            <w:tcBorders>
              <w:tl2br w:val="nil"/>
              <w:tr2bl w:val="nil"/>
            </w:tcBorders>
            <w:noWrap w:val="0"/>
            <w:tcMar>
              <w:top w:w="0" w:type="dxa"/>
              <w:left w:w="108" w:type="dxa"/>
              <w:bottom w:w="0" w:type="dxa"/>
              <w:right w:w="108" w:type="dxa"/>
            </w:tcMar>
            <w:vAlign w:val="center"/>
          </w:tcPr>
          <w:p w14:paraId="2841886E">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4</w:t>
            </w:r>
          </w:p>
        </w:tc>
        <w:tc>
          <w:tcPr>
            <w:tcW w:w="653" w:type="dxa"/>
            <w:tcBorders>
              <w:tl2br w:val="nil"/>
              <w:tr2bl w:val="nil"/>
            </w:tcBorders>
            <w:noWrap w:val="0"/>
            <w:tcMar>
              <w:top w:w="0" w:type="dxa"/>
              <w:left w:w="108" w:type="dxa"/>
              <w:bottom w:w="0" w:type="dxa"/>
              <w:right w:w="108" w:type="dxa"/>
            </w:tcMar>
            <w:vAlign w:val="center"/>
          </w:tcPr>
          <w:p w14:paraId="16F56FB7">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哲</w:t>
            </w:r>
          </w:p>
          <w:p w14:paraId="5C15C9E4">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学</w:t>
            </w:r>
          </w:p>
          <w:p w14:paraId="0F77915A">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与</w:t>
            </w:r>
          </w:p>
          <w:p w14:paraId="04D2D038">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人</w:t>
            </w:r>
          </w:p>
          <w:p w14:paraId="583EEAEA">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生</w:t>
            </w:r>
          </w:p>
        </w:tc>
        <w:tc>
          <w:tcPr>
            <w:tcW w:w="600" w:type="dxa"/>
            <w:tcBorders>
              <w:tl2br w:val="nil"/>
              <w:tr2bl w:val="nil"/>
            </w:tcBorders>
            <w:noWrap w:val="0"/>
            <w:tcMar>
              <w:top w:w="0" w:type="dxa"/>
              <w:left w:w="108" w:type="dxa"/>
              <w:bottom w:w="0" w:type="dxa"/>
              <w:right w:w="108" w:type="dxa"/>
            </w:tcMar>
            <w:vAlign w:val="center"/>
          </w:tcPr>
          <w:p w14:paraId="09D403A9">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6AED9518">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056755A8">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2752C580">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152C10C7">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阐明马克思主义哲学是科学的世界观和方法论，讲述辩证唯物主义和历史唯物主义基本观点及其对人生成长的意义；阐述社会生活及个人成长中进行正确价值判断和行为选择的意义；引导学生弘扬和践行社会主义核心价值观，为学生成长奠定正确的世界观、人生观和价值观基础</w:t>
            </w:r>
          </w:p>
        </w:tc>
        <w:tc>
          <w:tcPr>
            <w:tcW w:w="4418" w:type="dxa"/>
            <w:tcBorders>
              <w:tl2br w:val="nil"/>
              <w:tr2bl w:val="nil"/>
            </w:tcBorders>
            <w:noWrap w:val="0"/>
            <w:tcMar>
              <w:top w:w="0" w:type="dxa"/>
              <w:left w:w="108" w:type="dxa"/>
              <w:bottom w:w="0" w:type="dxa"/>
              <w:right w:w="108" w:type="dxa"/>
            </w:tcMar>
            <w:vAlign w:val="top"/>
          </w:tcPr>
          <w:p w14:paraId="1EEF18DD">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了解马克思主义哲学基本原理，运用辩证唯物主义和历史唯物主义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r>
      <w:tr w14:paraId="615C1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5" w:hRule="atLeast"/>
          <w:jc w:val="center"/>
        </w:trPr>
        <w:tc>
          <w:tcPr>
            <w:tcW w:w="614" w:type="dxa"/>
            <w:tcBorders>
              <w:tl2br w:val="nil"/>
              <w:tr2bl w:val="nil"/>
            </w:tcBorders>
            <w:noWrap w:val="0"/>
            <w:tcMar>
              <w:top w:w="0" w:type="dxa"/>
              <w:left w:w="108" w:type="dxa"/>
              <w:bottom w:w="0" w:type="dxa"/>
              <w:right w:w="108" w:type="dxa"/>
            </w:tcMar>
            <w:vAlign w:val="center"/>
          </w:tcPr>
          <w:p w14:paraId="6594E7BD">
            <w:pPr>
              <w:pStyle w:val="25"/>
              <w:jc w:val="center"/>
              <w:rPr>
                <w:rFonts w:hint="eastAsia" w:ascii="仿宋_GB2312" w:hAnsi="仿宋_GB2312" w:eastAsia="仿宋_GB2312" w:cs="仿宋_GB2312"/>
                <w:kern w:val="0"/>
                <w:sz w:val="22"/>
                <w:szCs w:val="22"/>
                <w:lang w:val="en-US" w:eastAsia="zh-CN" w:bidi="ar-SA"/>
              </w:rPr>
            </w:pPr>
          </w:p>
          <w:p w14:paraId="18F603CF">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5</w:t>
            </w:r>
          </w:p>
        </w:tc>
        <w:tc>
          <w:tcPr>
            <w:tcW w:w="653" w:type="dxa"/>
            <w:tcBorders>
              <w:tl2br w:val="nil"/>
              <w:tr2bl w:val="nil"/>
            </w:tcBorders>
            <w:noWrap w:val="0"/>
            <w:tcMar>
              <w:top w:w="0" w:type="dxa"/>
              <w:left w:w="108" w:type="dxa"/>
              <w:bottom w:w="0" w:type="dxa"/>
              <w:right w:w="108" w:type="dxa"/>
            </w:tcMar>
            <w:vAlign w:val="center"/>
          </w:tcPr>
          <w:p w14:paraId="64A27819">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职</w:t>
            </w:r>
          </w:p>
          <w:p w14:paraId="6CA3445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业</w:t>
            </w:r>
          </w:p>
          <w:p w14:paraId="149B977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道</w:t>
            </w:r>
          </w:p>
          <w:p w14:paraId="25B64B30">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德</w:t>
            </w:r>
          </w:p>
          <w:p w14:paraId="7DAB433C">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与</w:t>
            </w:r>
          </w:p>
          <w:p w14:paraId="2FD3D17D">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法</w:t>
            </w:r>
          </w:p>
          <w:p w14:paraId="2768580D">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治</w:t>
            </w:r>
          </w:p>
        </w:tc>
        <w:tc>
          <w:tcPr>
            <w:tcW w:w="600" w:type="dxa"/>
            <w:tcBorders>
              <w:tl2br w:val="nil"/>
              <w:tr2bl w:val="nil"/>
            </w:tcBorders>
            <w:noWrap w:val="0"/>
            <w:tcMar>
              <w:top w:w="0" w:type="dxa"/>
              <w:left w:w="108" w:type="dxa"/>
              <w:bottom w:w="0" w:type="dxa"/>
              <w:right w:w="108" w:type="dxa"/>
            </w:tcMar>
            <w:vAlign w:val="center"/>
          </w:tcPr>
          <w:p w14:paraId="2072BD7E">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73203771">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70F5B7B8">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1048499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46CF3892">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着眼于提高中职学生的职业道德素质和法治素养，对学生进行职业道德和法治教育。帮助学生理解全面依法治国的总目标和基本要求，了解职业道德和法律规范，增强职业道德和法治意识，养成爱岗敬业、依法办事的思维方式和行为习惯</w:t>
            </w:r>
          </w:p>
        </w:tc>
        <w:tc>
          <w:tcPr>
            <w:tcW w:w="4418" w:type="dxa"/>
            <w:tcBorders>
              <w:tl2br w:val="nil"/>
              <w:tr2bl w:val="nil"/>
            </w:tcBorders>
            <w:noWrap w:val="0"/>
            <w:tcMar>
              <w:top w:w="0" w:type="dxa"/>
              <w:left w:w="108" w:type="dxa"/>
              <w:bottom w:w="0" w:type="dxa"/>
              <w:right w:w="108" w:type="dxa"/>
            </w:tcMar>
            <w:vAlign w:val="center"/>
          </w:tcPr>
          <w:p w14:paraId="01A0B1A9">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r>
      <w:tr w14:paraId="033F79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0" w:hRule="atLeast"/>
          <w:jc w:val="center"/>
        </w:trPr>
        <w:tc>
          <w:tcPr>
            <w:tcW w:w="614" w:type="dxa"/>
            <w:tcBorders>
              <w:tl2br w:val="nil"/>
              <w:tr2bl w:val="nil"/>
            </w:tcBorders>
            <w:noWrap w:val="0"/>
            <w:tcMar>
              <w:top w:w="0" w:type="dxa"/>
              <w:left w:w="108" w:type="dxa"/>
              <w:bottom w:w="0" w:type="dxa"/>
              <w:right w:w="108" w:type="dxa"/>
            </w:tcMar>
            <w:vAlign w:val="center"/>
          </w:tcPr>
          <w:p w14:paraId="653DEE18">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6</w:t>
            </w:r>
          </w:p>
        </w:tc>
        <w:tc>
          <w:tcPr>
            <w:tcW w:w="653" w:type="dxa"/>
            <w:tcBorders>
              <w:tl2br w:val="nil"/>
              <w:tr2bl w:val="nil"/>
            </w:tcBorders>
            <w:noWrap w:val="0"/>
            <w:tcMar>
              <w:top w:w="0" w:type="dxa"/>
              <w:left w:w="108" w:type="dxa"/>
              <w:bottom w:w="0" w:type="dxa"/>
              <w:right w:w="108" w:type="dxa"/>
            </w:tcMar>
            <w:vAlign w:val="center"/>
          </w:tcPr>
          <w:p w14:paraId="3236EB89">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语</w:t>
            </w:r>
          </w:p>
          <w:p w14:paraId="36413C81">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文</w:t>
            </w:r>
          </w:p>
        </w:tc>
        <w:tc>
          <w:tcPr>
            <w:tcW w:w="600" w:type="dxa"/>
            <w:tcBorders>
              <w:tl2br w:val="nil"/>
              <w:tr2bl w:val="nil"/>
            </w:tcBorders>
            <w:noWrap w:val="0"/>
            <w:tcMar>
              <w:top w:w="0" w:type="dxa"/>
              <w:left w:w="108" w:type="dxa"/>
              <w:bottom w:w="0" w:type="dxa"/>
              <w:right w:w="108" w:type="dxa"/>
            </w:tcMar>
            <w:vAlign w:val="center"/>
          </w:tcPr>
          <w:p w14:paraId="54F017D1">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302CFA4D">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29F4D5B0">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1D58543F">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0C8B64DC">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学生通过阅读与欣赏、表达与交流及语文综合实践等活动，在语言理解与运用、思维发展与提升、审美发现与鉴赏、文化传承与参与几个方面都获得持续发展，自觉弘扬社会主义核心价值观，坚定文化自信，树立正确的人生理想，涵养职业精神，为适应个人终身发展和社会发展需要提供支撑</w:t>
            </w:r>
          </w:p>
          <w:p w14:paraId="16EC88D0">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1.语言认知与积累</w:t>
            </w:r>
          </w:p>
          <w:p w14:paraId="2CCDE8C4">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2.语言表达与交流</w:t>
            </w:r>
          </w:p>
          <w:p w14:paraId="1D830D86">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3.发展思维能力</w:t>
            </w:r>
          </w:p>
          <w:p w14:paraId="13983BF2">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4.提升思维品质</w:t>
            </w:r>
          </w:p>
          <w:p w14:paraId="6E8F6A33">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5.审美发现与体验</w:t>
            </w:r>
          </w:p>
          <w:p w14:paraId="5DC3EA3B">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6.审美鉴赏与评价</w:t>
            </w:r>
          </w:p>
          <w:p w14:paraId="3D963588">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7.传承中华优秀文化</w:t>
            </w:r>
          </w:p>
          <w:p w14:paraId="11317FD8">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8.关注、参与当代文化</w:t>
            </w:r>
          </w:p>
        </w:tc>
        <w:tc>
          <w:tcPr>
            <w:tcW w:w="4418" w:type="dxa"/>
            <w:tcBorders>
              <w:tl2br w:val="nil"/>
              <w:tr2bl w:val="nil"/>
            </w:tcBorders>
            <w:noWrap w:val="0"/>
            <w:tcMar>
              <w:top w:w="0" w:type="dxa"/>
              <w:left w:w="108" w:type="dxa"/>
              <w:bottom w:w="0" w:type="dxa"/>
              <w:right w:w="108" w:type="dxa"/>
            </w:tcMar>
            <w:vAlign w:val="top"/>
          </w:tcPr>
          <w:p w14:paraId="348E6DFA">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1.在语文学习活动中，巩固和提高运用汉语拼音、汉字、词语、句子、语法、修辞等基础知识的能力；根据学习目的和生活的实际需要，精选文本，通过诵读或朗读，精心揣摩，认真品味，感受语言文字的独特魅力，丰富语言积累，形成良好的语感，提高熟练运用语言文字的能力       </w:t>
            </w:r>
          </w:p>
          <w:p w14:paraId="6A3B0A1F">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2.精读中外优秀文学作品，感受作品中的艺术形象，把握作品内涵，理解作者创作意图，欣赏作品的语言表现力；养成写读书提要和笔记的习惯，写出自己的阅读感受和见解，积累、丰富文学作品欣赏经验，并学会与他人分享 </w:t>
            </w:r>
          </w:p>
          <w:p w14:paraId="35336C08">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3.学习中国古代经典诗文，阅读并了解作品内容，体会其精神内涵、审美追求和文化价值；学习中国古代诗文的表达方式，提高语言文字运用能力   </w:t>
            </w:r>
          </w:p>
          <w:p w14:paraId="4CDCB3B2">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4.诵读革命先辈的名篇佳作，体会崇高的革命情怀；阅读反映革命传统的优秀文学作品，理解作品中革命志士和英雄人物的艺术形象，把握作品丰富的内涵，感受作品的精神力量和语言魅力</w:t>
            </w:r>
          </w:p>
          <w:p w14:paraId="5F6BF5FE">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5.阅读反映社会主义先进文化的文学作品，把握其精神高度、文化内涵、艺术价值，提高阅读品位；阅读反映改革开放以来新成就、新成果的文章，理解文章内容，领会表达技巧，培养科学态度、创新精神和实践能力</w:t>
            </w:r>
          </w:p>
          <w:p w14:paraId="48531912">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6.了解常见媒介的特点，培养利用不同媒介获取信息、处理信息、应用信息的能力，并进行有效的表达和交流；了解信息来源的多样性，坚持正确的价值导向，学会辨识信息的真实性，逐步提高运用信息解决实际问题的能力；建设跨媒介学习共同体，丰富语文学习的手段，培养合作、交流和反思能力</w:t>
            </w:r>
          </w:p>
        </w:tc>
      </w:tr>
      <w:tr w14:paraId="522814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8" w:hRule="atLeast"/>
          <w:jc w:val="center"/>
        </w:trPr>
        <w:tc>
          <w:tcPr>
            <w:tcW w:w="614" w:type="dxa"/>
            <w:tcBorders>
              <w:tl2br w:val="nil"/>
              <w:tr2bl w:val="nil"/>
            </w:tcBorders>
            <w:noWrap w:val="0"/>
            <w:tcMar>
              <w:top w:w="0" w:type="dxa"/>
              <w:left w:w="108" w:type="dxa"/>
              <w:bottom w:w="0" w:type="dxa"/>
              <w:right w:w="108" w:type="dxa"/>
            </w:tcMar>
            <w:vAlign w:val="center"/>
          </w:tcPr>
          <w:p w14:paraId="563C2235">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7</w:t>
            </w:r>
          </w:p>
        </w:tc>
        <w:tc>
          <w:tcPr>
            <w:tcW w:w="653" w:type="dxa"/>
            <w:tcBorders>
              <w:tl2br w:val="nil"/>
              <w:tr2bl w:val="nil"/>
            </w:tcBorders>
            <w:noWrap w:val="0"/>
            <w:tcMar>
              <w:top w:w="0" w:type="dxa"/>
              <w:left w:w="108" w:type="dxa"/>
              <w:bottom w:w="0" w:type="dxa"/>
              <w:right w:w="108" w:type="dxa"/>
            </w:tcMar>
            <w:vAlign w:val="center"/>
          </w:tcPr>
          <w:p w14:paraId="4942ABE2">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数</w:t>
            </w:r>
          </w:p>
          <w:p w14:paraId="128900C4">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学</w:t>
            </w:r>
          </w:p>
        </w:tc>
        <w:tc>
          <w:tcPr>
            <w:tcW w:w="600" w:type="dxa"/>
            <w:tcBorders>
              <w:tl2br w:val="nil"/>
              <w:tr2bl w:val="nil"/>
            </w:tcBorders>
            <w:noWrap w:val="0"/>
            <w:tcMar>
              <w:top w:w="0" w:type="dxa"/>
              <w:left w:w="108" w:type="dxa"/>
              <w:bottom w:w="0" w:type="dxa"/>
              <w:right w:w="108" w:type="dxa"/>
            </w:tcMar>
            <w:vAlign w:val="center"/>
          </w:tcPr>
          <w:p w14:paraId="45F6F65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13E20C25">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1067FA10">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25BDE7B2">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50EFF9F8">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全面贯彻党的教育方针，落实立德树人根本任务。在完成义务教育的基础上，通过中等职业学校数学课程的学习，使学生获得继续学习、未来工作和发展所必需的数学基础知识、基本技能、基本思想和基本活动经验，具备一定的从数学角度发现和提出问题的能力、运用数学知识和思想方法分析和解决问题的能力。</w:t>
            </w:r>
          </w:p>
          <w:p w14:paraId="546E00C0">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2.通过中等职业学校数学课程的学习，提高学生学习数学的兴趣，增强学好数学的主动性和自信心，养成理性思维、敢于质疑、善于思考的科学精神和精益求精的工匠精神，加深对数学的科学价值、应用价值、文化价值和审美价值的认识</w:t>
            </w:r>
          </w:p>
          <w:p w14:paraId="02579241">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3.在数学知识学习和数学能力培养的过程中，使学生逐步提高数学运算、直观想象、逻辑推理、数学抽象、数据分析和数学建模等数学学科核心素养，初步学会用数学眼光观察世界、用数学思维分析世界、用数学语言表达世界        </w:t>
            </w:r>
          </w:p>
        </w:tc>
        <w:tc>
          <w:tcPr>
            <w:tcW w:w="4418" w:type="dxa"/>
            <w:tcBorders>
              <w:tl2br w:val="nil"/>
              <w:tr2bl w:val="nil"/>
            </w:tcBorders>
            <w:noWrap w:val="0"/>
            <w:tcMar>
              <w:top w:w="0" w:type="dxa"/>
              <w:left w:w="108" w:type="dxa"/>
              <w:bottom w:w="0" w:type="dxa"/>
              <w:right w:w="108" w:type="dxa"/>
            </w:tcMar>
            <w:vAlign w:val="top"/>
          </w:tcPr>
          <w:p w14:paraId="0F974456">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1.培养和提升学生的数学运算、直观想象、逻辑推理和数学抽象等核心素养</w:t>
            </w:r>
          </w:p>
          <w:p w14:paraId="6B268325">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2.培养和提升学生的数学运算、直观想象、逻辑推理和数学建模等核心素养</w:t>
            </w:r>
          </w:p>
          <w:p w14:paraId="2965F248">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3.培养和提升学生的直观想象、逻辑推理、数学抽象和数学建模等核心素养</w:t>
            </w:r>
          </w:p>
          <w:p w14:paraId="7824280A">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4.培养和提升学生的数学运算、直观想象、数学抽象和数学建模等核心素养</w:t>
            </w:r>
          </w:p>
          <w:p w14:paraId="06AA84FF">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5.让学生体验用数学的眼光观 察事物、用数学的思维思考问题、用数学的方法解决问题的过程，逐步形成在生活和工作中应用数学的能力；全面提升学生的数学运算、直观想象、逻辑推理、数学抽象、数据分析和数学建模等数学学科核心素养</w:t>
            </w:r>
          </w:p>
          <w:p w14:paraId="3A850DCA">
            <w:pPr>
              <w:pStyle w:val="25"/>
              <w:jc w:val="both"/>
              <w:rPr>
                <w:rFonts w:hint="eastAsia" w:ascii="仿宋_GB2312" w:hAnsi="仿宋_GB2312" w:eastAsia="仿宋_GB2312" w:cs="仿宋_GB2312"/>
                <w:kern w:val="0"/>
                <w:sz w:val="22"/>
                <w:szCs w:val="22"/>
                <w:lang w:val="en-US" w:eastAsia="zh-CN" w:bidi="ar-SA"/>
              </w:rPr>
            </w:pPr>
          </w:p>
          <w:p w14:paraId="1DB5ED4E">
            <w:pPr>
              <w:pStyle w:val="25"/>
              <w:jc w:val="both"/>
              <w:rPr>
                <w:rFonts w:hint="eastAsia" w:ascii="仿宋_GB2312" w:hAnsi="仿宋_GB2312" w:eastAsia="仿宋_GB2312" w:cs="仿宋_GB2312"/>
                <w:kern w:val="0"/>
                <w:sz w:val="22"/>
                <w:szCs w:val="22"/>
                <w:lang w:val="en-US" w:eastAsia="zh-CN" w:bidi="ar-SA"/>
              </w:rPr>
            </w:pPr>
          </w:p>
        </w:tc>
      </w:tr>
      <w:tr w14:paraId="6FC02B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8" w:hRule="atLeast"/>
          <w:jc w:val="center"/>
        </w:trPr>
        <w:tc>
          <w:tcPr>
            <w:tcW w:w="614" w:type="dxa"/>
            <w:tcBorders>
              <w:tl2br w:val="nil"/>
              <w:tr2bl w:val="nil"/>
            </w:tcBorders>
            <w:noWrap w:val="0"/>
            <w:tcMar>
              <w:top w:w="0" w:type="dxa"/>
              <w:left w:w="108" w:type="dxa"/>
              <w:bottom w:w="0" w:type="dxa"/>
              <w:right w:w="108" w:type="dxa"/>
            </w:tcMar>
            <w:vAlign w:val="center"/>
          </w:tcPr>
          <w:p w14:paraId="2135E7BF">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8</w:t>
            </w:r>
          </w:p>
        </w:tc>
        <w:tc>
          <w:tcPr>
            <w:tcW w:w="653" w:type="dxa"/>
            <w:tcBorders>
              <w:tl2br w:val="nil"/>
              <w:tr2bl w:val="nil"/>
            </w:tcBorders>
            <w:noWrap w:val="0"/>
            <w:tcMar>
              <w:top w:w="0" w:type="dxa"/>
              <w:left w:w="108" w:type="dxa"/>
              <w:bottom w:w="0" w:type="dxa"/>
              <w:right w:w="108" w:type="dxa"/>
            </w:tcMar>
            <w:vAlign w:val="center"/>
          </w:tcPr>
          <w:p w14:paraId="511F6002">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英</w:t>
            </w:r>
          </w:p>
          <w:p w14:paraId="7A315C60">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语</w:t>
            </w:r>
          </w:p>
        </w:tc>
        <w:tc>
          <w:tcPr>
            <w:tcW w:w="600" w:type="dxa"/>
            <w:tcBorders>
              <w:tl2br w:val="nil"/>
              <w:tr2bl w:val="nil"/>
            </w:tcBorders>
            <w:noWrap w:val="0"/>
            <w:tcMar>
              <w:top w:w="0" w:type="dxa"/>
              <w:left w:w="108" w:type="dxa"/>
              <w:bottom w:w="0" w:type="dxa"/>
              <w:right w:w="108" w:type="dxa"/>
            </w:tcMar>
            <w:vAlign w:val="center"/>
          </w:tcPr>
          <w:p w14:paraId="5E20F32F">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46AD6CF2">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0BBEA5C4">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1982B77A">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2AE00CE6">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全面贯彻党的教育方针，落实立德树人根本任务，在义务教育的基础上，进一步激发学生英语学习的兴趣，帮助学生掌握基础知识和基本技能，发展英语学科核心素养，为学生的职业生涯、继续学习和终身发展奠定基础。</w:t>
            </w:r>
          </w:p>
          <w:p w14:paraId="1592AB5B">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职场语言沟通目标:在日常英语的基础上，围绕职场相关主题，能运用所学语言知识，理解不同类型语篇所传递的意义和情感:能以口头或书面形式进行基本的沟通;能在职场中综合运用语言知识和技能进行交流</w:t>
            </w:r>
          </w:p>
          <w:p w14:paraId="0049DF57">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1.职场语言沟通目标</w:t>
            </w:r>
          </w:p>
          <w:p w14:paraId="1A149C1E">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2.思维差异感知目标</w:t>
            </w:r>
          </w:p>
          <w:p w14:paraId="6EB8B1DB">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3.跨文化理解目标</w:t>
            </w:r>
          </w:p>
          <w:p w14:paraId="05F03E3C">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4.自主学习目标   </w:t>
            </w:r>
          </w:p>
        </w:tc>
        <w:tc>
          <w:tcPr>
            <w:tcW w:w="4418" w:type="dxa"/>
            <w:tcBorders>
              <w:tl2br w:val="nil"/>
              <w:tr2bl w:val="nil"/>
            </w:tcBorders>
            <w:noWrap w:val="0"/>
            <w:tcMar>
              <w:top w:w="0" w:type="dxa"/>
              <w:left w:w="108" w:type="dxa"/>
              <w:bottom w:w="0" w:type="dxa"/>
              <w:right w:w="108" w:type="dxa"/>
            </w:tcMar>
            <w:vAlign w:val="top"/>
          </w:tcPr>
          <w:p w14:paraId="50222C6E">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1.语音知识包括音标、重音、语调、节奏、连读等内容；说话者通过语音的变化来表达意义和观点，传达意图、情感、态度等；学生应通过语音知识的学习感知语音的表意功能，逐步学会恰当运用语音知识达到有效交际的目的         </w:t>
            </w:r>
          </w:p>
          <w:p w14:paraId="62367824">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2.词是能够独立运用的最小语言单位，词汇是词和短语的总和；学生应通过 词汇学习积累词块，扩大词汇量，提高对常用词汇和词块的准确理解，并恰当运用         </w:t>
            </w:r>
          </w:p>
          <w:p w14:paraId="6B21D776">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3.学生应通过多种语言实践活动学习语法知识，掌握语法结构、语义和功能，并通过练习和活动加以巩固，学会在语境中恰当运用语法知识         </w:t>
            </w:r>
          </w:p>
          <w:p w14:paraId="7F21BE87">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4.学生应通过学习，了解常见语言表达形式的语用功能，能够根据交际目的、对象、场合不同选择 适当的表达方式，实现有效交际         </w:t>
            </w:r>
          </w:p>
          <w:p w14:paraId="35CC6BBE">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5.有助于学生理解文化内涵，比较文化异同，汲取文化精华，形成正确的价值判断，发展跨文化理解与交流能力；有助于学生用英语表述中华优秀传统文化、革命文化和社会主义先进文化，讲述中国故事，有助于学生形成正确的世界观、人生观和价值观         </w:t>
            </w:r>
          </w:p>
          <w:p w14:paraId="4CDA95C1">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6.学生通过听与读的方式理解他人运用语言所传达的信息；语言表达指学生通过说与写的方式表达信息；语言交互指学生通过口头和书面的方式运用语言进行有效交际         </w:t>
            </w:r>
          </w:p>
        </w:tc>
      </w:tr>
      <w:tr w14:paraId="7778C7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8" w:hRule="atLeast"/>
          <w:jc w:val="center"/>
        </w:trPr>
        <w:tc>
          <w:tcPr>
            <w:tcW w:w="614" w:type="dxa"/>
            <w:tcBorders>
              <w:tl2br w:val="nil"/>
              <w:tr2bl w:val="nil"/>
            </w:tcBorders>
            <w:noWrap w:val="0"/>
            <w:tcMar>
              <w:top w:w="0" w:type="dxa"/>
              <w:left w:w="108" w:type="dxa"/>
              <w:bottom w:w="0" w:type="dxa"/>
              <w:right w:w="108" w:type="dxa"/>
            </w:tcMar>
            <w:vAlign w:val="center"/>
          </w:tcPr>
          <w:p w14:paraId="2FA49EB5">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9</w:t>
            </w:r>
          </w:p>
        </w:tc>
        <w:tc>
          <w:tcPr>
            <w:tcW w:w="653" w:type="dxa"/>
            <w:tcBorders>
              <w:tl2br w:val="nil"/>
              <w:tr2bl w:val="nil"/>
            </w:tcBorders>
            <w:noWrap w:val="0"/>
            <w:tcMar>
              <w:top w:w="0" w:type="dxa"/>
              <w:left w:w="108" w:type="dxa"/>
              <w:bottom w:w="0" w:type="dxa"/>
              <w:right w:w="108" w:type="dxa"/>
            </w:tcMar>
            <w:vAlign w:val="center"/>
          </w:tcPr>
          <w:p w14:paraId="0C1CF991">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信</w:t>
            </w:r>
          </w:p>
          <w:p w14:paraId="285DEA33">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息</w:t>
            </w:r>
          </w:p>
          <w:p w14:paraId="6716AEA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技</w:t>
            </w:r>
          </w:p>
          <w:p w14:paraId="26995839">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术</w:t>
            </w:r>
          </w:p>
        </w:tc>
        <w:tc>
          <w:tcPr>
            <w:tcW w:w="600" w:type="dxa"/>
            <w:tcBorders>
              <w:tl2br w:val="nil"/>
              <w:tr2bl w:val="nil"/>
            </w:tcBorders>
            <w:noWrap w:val="0"/>
            <w:tcMar>
              <w:top w:w="0" w:type="dxa"/>
              <w:left w:w="108" w:type="dxa"/>
              <w:bottom w:w="0" w:type="dxa"/>
              <w:right w:w="108" w:type="dxa"/>
            </w:tcMar>
            <w:vAlign w:val="center"/>
          </w:tcPr>
          <w:p w14:paraId="0FAE410A">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3D8BA352">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320F92EE">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7031F91D">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438B8DFA">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1.落实立德树人的根本任务，在完成九年义务教育相关课程的基础上，通过理论知识学习、基础技能训练和综合应用实践，培养中等职业学校学生符合时代要求的信息素养和适应职业发展需要的信息能力</w:t>
            </w:r>
          </w:p>
          <w:p w14:paraId="03200A8F">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2.课程通过多样化的教学形式，帮助学生认识信息技术对当今人类生产、生活的重要作用，理解信息技术、信息社会等概念和信息社会特征与规范，掌握信息技术设备与系统操作、网络应用、图文编辑、数据处理、程序设计、数字媒体技术应用、信息安全和人工智能等相关知识与技能，综合应用信息技术解决生产生活和学习情境中各种问题:在数字化学习与创新过程中培养独立思考和主动探究能力，不断强化认知、合作、创新能力，为职业能力的提升奠定基础    </w:t>
            </w:r>
          </w:p>
        </w:tc>
        <w:tc>
          <w:tcPr>
            <w:tcW w:w="4418" w:type="dxa"/>
            <w:tcBorders>
              <w:tl2br w:val="nil"/>
              <w:tr2bl w:val="nil"/>
            </w:tcBorders>
            <w:noWrap w:val="0"/>
            <w:tcMar>
              <w:top w:w="0" w:type="dxa"/>
              <w:left w:w="108" w:type="dxa"/>
              <w:bottom w:w="0" w:type="dxa"/>
              <w:right w:w="108" w:type="dxa"/>
            </w:tcMar>
            <w:vAlign w:val="top"/>
          </w:tcPr>
          <w:p w14:paraId="3C213DBC">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了解信息社会相关的文化、道德和法律常识, 树立正确的价值观，履行信息社会责任；理解信息系统工作机制，掌握常见信息技术设备及主流操作系统使用的技能         </w:t>
            </w:r>
          </w:p>
          <w:p w14:paraId="1A933EC7">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2.引导学生了解网络技术的发展，综合掌握在生产、生活和学习情 境中网络的应用技巧；理解并遵守网络行为规范，树立正确的网络行为意识；能合法使用网络信息资源，会有效地保护个人及他人信息隐私；会综合运用网络数 字资源和工具辅助学习         </w:t>
            </w:r>
          </w:p>
          <w:p w14:paraId="7AB11DC1">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3.引导学生了解程序设计的基本理念，初步掌握程序设计的方法，培养学生运用程序设计解决问题的能力         </w:t>
            </w:r>
          </w:p>
          <w:p w14:paraId="7C2F8802">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4.引导学生了解信息安全常识，认知信息安全面临的威胁，充分认识信息安全的重要意义，具备信息安全意识，了解信息安全规范，能根据实际情况采用正确的信息安全防护措施         </w:t>
            </w:r>
          </w:p>
          <w:p w14:paraId="0E8CC8AC">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5.引导学生了解人工智能的发展和应用领域，体验人工智能在生产、生活中的典型应用，正确认知人工智能对个人和社会的影响，为适应智慧社会做好准备         </w:t>
            </w:r>
          </w:p>
        </w:tc>
      </w:tr>
      <w:tr w14:paraId="4C788D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3" w:hRule="atLeast"/>
          <w:jc w:val="center"/>
        </w:trPr>
        <w:tc>
          <w:tcPr>
            <w:tcW w:w="614" w:type="dxa"/>
            <w:tcBorders>
              <w:tl2br w:val="nil"/>
              <w:tr2bl w:val="nil"/>
            </w:tcBorders>
            <w:noWrap w:val="0"/>
            <w:tcMar>
              <w:top w:w="0" w:type="dxa"/>
              <w:left w:w="108" w:type="dxa"/>
              <w:bottom w:w="0" w:type="dxa"/>
              <w:right w:w="108" w:type="dxa"/>
            </w:tcMar>
            <w:vAlign w:val="center"/>
          </w:tcPr>
          <w:p w14:paraId="57B31C6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10</w:t>
            </w:r>
          </w:p>
        </w:tc>
        <w:tc>
          <w:tcPr>
            <w:tcW w:w="653" w:type="dxa"/>
            <w:tcBorders>
              <w:tl2br w:val="nil"/>
              <w:tr2bl w:val="nil"/>
            </w:tcBorders>
            <w:noWrap w:val="0"/>
            <w:tcMar>
              <w:top w:w="0" w:type="dxa"/>
              <w:left w:w="108" w:type="dxa"/>
              <w:bottom w:w="0" w:type="dxa"/>
              <w:right w:w="108" w:type="dxa"/>
            </w:tcMar>
            <w:vAlign w:val="center"/>
          </w:tcPr>
          <w:p w14:paraId="1C5E4B91">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体</w:t>
            </w:r>
          </w:p>
          <w:p w14:paraId="65C78672">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育</w:t>
            </w:r>
          </w:p>
          <w:p w14:paraId="442F6EB5">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与</w:t>
            </w:r>
          </w:p>
          <w:p w14:paraId="41F0D522">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健</w:t>
            </w:r>
          </w:p>
          <w:p w14:paraId="0B5FC6D0">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康</w:t>
            </w:r>
          </w:p>
        </w:tc>
        <w:tc>
          <w:tcPr>
            <w:tcW w:w="600" w:type="dxa"/>
            <w:tcBorders>
              <w:tl2br w:val="nil"/>
              <w:tr2bl w:val="nil"/>
            </w:tcBorders>
            <w:noWrap w:val="0"/>
            <w:tcMar>
              <w:top w:w="0" w:type="dxa"/>
              <w:left w:w="108" w:type="dxa"/>
              <w:bottom w:w="0" w:type="dxa"/>
              <w:right w:w="108" w:type="dxa"/>
            </w:tcMar>
            <w:vAlign w:val="center"/>
          </w:tcPr>
          <w:p w14:paraId="0D0607AA">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268B873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5845A0D0">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32FE6F2D">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3C7EA5E1">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1.要落实立德树人的根本任务，以体育人，增强学生体质。通过学习本课程，学生能够喜爱并积极参与体育运动，享受体育运动的乐趣；</w:t>
            </w:r>
          </w:p>
          <w:p w14:paraId="021B6FC1">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2.学会锻炼身体的科学方法，掌握1-2项体育运动技能，提升体育运动能力，提高职业体能水平;树立健康观念，掌握健康知识和与职业相关的健康安全知识，形成健康文明的生活方式:遵守体育道德规范和行为准则，发扬体育精神，塑造良好的体育品格，增强责任意识、规则意识和团队意识</w:t>
            </w:r>
          </w:p>
          <w:p w14:paraId="3570D355">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3.帮助学生在体育锻炼中享受乐趣、增强体质、健全人格、锤炼意志，使学生在运动能力、健康行为和体育精神三方面获得全面发展   </w:t>
            </w:r>
          </w:p>
        </w:tc>
        <w:tc>
          <w:tcPr>
            <w:tcW w:w="4418" w:type="dxa"/>
            <w:tcBorders>
              <w:tl2br w:val="nil"/>
              <w:tr2bl w:val="nil"/>
            </w:tcBorders>
            <w:noWrap w:val="0"/>
            <w:tcMar>
              <w:top w:w="0" w:type="dxa"/>
              <w:left w:w="108" w:type="dxa"/>
              <w:bottom w:w="0" w:type="dxa"/>
              <w:right w:w="108" w:type="dxa"/>
            </w:tcMar>
            <w:vAlign w:val="top"/>
          </w:tcPr>
          <w:p w14:paraId="65AF1635">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1.体能训练的主要内容是充分发展与专项运动能力密切相关的力量、速度、耐力、柔韧等运动素质；主要包括体能发展的基本原理与方法、测量与评价体能水平的方法、体能锻炼计划制订的步骤与方法、有效控制体重与改善体形的方法等内容         </w:t>
            </w:r>
          </w:p>
          <w:p w14:paraId="65C439B1">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2.职业体能的内容是依据学生未来的工作岗位需求，有针对性地训练与发展特定体能；学校可以根据学生所学专业和未来职业需求将具有锻炼性、职业针对性的练习内容加以开发和组合，设计出具有本校特色的职业体能练习方法         </w:t>
            </w:r>
          </w:p>
          <w:p w14:paraId="604B89B5">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3.健康教育包括健康的基本知识与技能，食品安全和合理营养，常见传染性和慢性非传染性疾病的预防，安全运动和应急避险，常见运动损伤的预防与处理，常见职业性疾病的预防与康复，环境、健康与体育锻炼的关系，了解性与生殖健康知识，提高心理健康水平和社会适应能力，反兴奋剂教育等方面的内容         </w:t>
            </w:r>
          </w:p>
        </w:tc>
      </w:tr>
      <w:tr w14:paraId="6840A3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14" w:type="dxa"/>
            <w:tcBorders>
              <w:tl2br w:val="nil"/>
              <w:tr2bl w:val="nil"/>
            </w:tcBorders>
            <w:noWrap w:val="0"/>
            <w:tcMar>
              <w:top w:w="0" w:type="dxa"/>
              <w:left w:w="108" w:type="dxa"/>
              <w:bottom w:w="0" w:type="dxa"/>
              <w:right w:w="108" w:type="dxa"/>
            </w:tcMar>
            <w:vAlign w:val="center"/>
          </w:tcPr>
          <w:p w14:paraId="4F509FEE">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11</w:t>
            </w:r>
          </w:p>
        </w:tc>
        <w:tc>
          <w:tcPr>
            <w:tcW w:w="653" w:type="dxa"/>
            <w:tcBorders>
              <w:tl2br w:val="nil"/>
              <w:tr2bl w:val="nil"/>
            </w:tcBorders>
            <w:noWrap w:val="0"/>
            <w:tcMar>
              <w:top w:w="0" w:type="dxa"/>
              <w:left w:w="108" w:type="dxa"/>
              <w:bottom w:w="0" w:type="dxa"/>
              <w:right w:w="108" w:type="dxa"/>
            </w:tcMar>
            <w:vAlign w:val="center"/>
          </w:tcPr>
          <w:p w14:paraId="12248D35">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艺</w:t>
            </w:r>
          </w:p>
          <w:p w14:paraId="5B084A64">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术</w:t>
            </w:r>
          </w:p>
        </w:tc>
        <w:tc>
          <w:tcPr>
            <w:tcW w:w="600" w:type="dxa"/>
            <w:tcBorders>
              <w:tl2br w:val="nil"/>
              <w:tr2bl w:val="nil"/>
            </w:tcBorders>
            <w:noWrap w:val="0"/>
            <w:tcMar>
              <w:top w:w="0" w:type="dxa"/>
              <w:left w:w="108" w:type="dxa"/>
              <w:bottom w:w="0" w:type="dxa"/>
              <w:right w:w="108" w:type="dxa"/>
            </w:tcMar>
            <w:vAlign w:val="center"/>
          </w:tcPr>
          <w:p w14:paraId="70977817">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3D8FA4DC">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4506D789">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23B4C985">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120D75CC">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坚持落实立德树人根本任务，使学生通过艺术鉴赏与实践等活动，发展艺术感知、审美判断、创意表达和文化理解等艺术核心素养</w:t>
            </w:r>
          </w:p>
          <w:p w14:paraId="72F89AAD">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通过课程学习，参与艺术实践活动，掌握必备的艺术知识和表现技能。运用观赏、体验、联系、比较、讨论等方法，感受艺术作品的形象及情感表现，识别不同艺术的表现特征和风格特点，体会不同地域、不同时代艺术的风采</w:t>
            </w:r>
          </w:p>
          <w:p w14:paraId="0312B475">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2.结合艺术情境，依据艺术原理和其他知识对艺术作品和现实中的审美对象进行描述、分析、解释和判断，丰富审美经验，增强审美理解，提高审美判断能力，陶冶道德情操，塑造美好心灵，形成健康的审美情趣</w:t>
            </w:r>
          </w:p>
          <w:p w14:paraId="651A99CF">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3.根据一个主题或一项任务，运用特定媒介、材料和艺术表现手段或方法进行创意表达，尝试解决学习、工作和生活中的问题，美化生活，具有创新意识与表现能力</w:t>
            </w:r>
          </w:p>
          <w:p w14:paraId="1FC31EBF">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4.从文化的角度分析和理解作品，认识文化与艺术的关系。了解中国文化的源远流长和博大精深，热爱中华优秀文化，增进文化认同，坚定文化自信，尊重人类文化的多样性  </w:t>
            </w:r>
          </w:p>
        </w:tc>
        <w:tc>
          <w:tcPr>
            <w:tcW w:w="4418" w:type="dxa"/>
            <w:tcBorders>
              <w:tl2br w:val="nil"/>
              <w:tr2bl w:val="nil"/>
            </w:tcBorders>
            <w:noWrap w:val="0"/>
            <w:tcMar>
              <w:top w:w="0" w:type="dxa"/>
              <w:left w:w="108" w:type="dxa"/>
              <w:bottom w:w="0" w:type="dxa"/>
              <w:right w:w="108" w:type="dxa"/>
            </w:tcMar>
            <w:vAlign w:val="top"/>
          </w:tcPr>
          <w:p w14:paraId="512A1114">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1.学生通过聆听中外经典音乐作品，参与音乐实践活动，学习有关知识和技能，认识音乐的基本功能与作用，获得精神愉悦，提高审美情趣和音乐实践能力         </w:t>
            </w:r>
          </w:p>
          <w:p w14:paraId="388465B0">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2.学生通过观察、体验、赏析、评判等活动，学习美术知识和技能, 欣赏美术作品，了解作品主题，感悟作品情感，理解作品内涵，认识美术的基本功能与作用，提高审美情趣和美术实践能力         </w:t>
            </w:r>
          </w:p>
          <w:p w14:paraId="11D63250">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3.了解声乐基础知识，掌握歌唱基本方法，感受不同形式声乐作品的风格特点, 理解作品艺术内涵与表现要求，认识声乐艺术在精神文明建设中的作用         </w:t>
            </w:r>
          </w:p>
          <w:p w14:paraId="070BE041">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4.通过了解相关设计信息，赏析优秀设计作品，认识设计的社会作用和文化功能；学习设计的基础知识和技能，结合专业学习，参与设计活动，培养创新意识和设计能力         </w:t>
            </w:r>
          </w:p>
          <w:p w14:paraId="1DC61604">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5.了解中国书画基础知识与技法，熟悉中国书画的大致分类；赏析中国书画经 典作品，认识中国书画艺术风格，感悟中国书画所蕴含的思想情感、审美意趣和 民族精神，提高审美能力和文化品位         </w:t>
            </w:r>
          </w:p>
          <w:p w14:paraId="0AA90FEA">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6.了解中国传统工艺品的材质、造型、色彩和制作方法，加深对中国传统文化的认知；识别和鉴赏具有我国鲜明民族风格、地方特点、艺术特色的中国传统工艺，认识其蕴含的中华民族文化价值观念、思想智慧和实践经验；结合兴趣、爱 好或所学专业，选择一种传统工艺开展实践，运用其基本造型规律和制作技艺，制作工艺产品，传承技术技艺，培育工匠精神         </w:t>
            </w:r>
          </w:p>
          <w:p w14:paraId="49504ED6">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7.戏剧是通过演员表演故事来反映社会生活中的各种冲突的艺术形式，是以表演艺术为中心的文学、表演、音乐、美术与舞蹈等艺术的综合；了解戏剧艺术的基本要素和一般规律，认识不同戏剧种类的主要特点，理解社会、历史和文化背景与戏剧作品的关系，积累表演经验         </w:t>
            </w:r>
          </w:p>
        </w:tc>
      </w:tr>
      <w:tr w14:paraId="68B756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5" w:hRule="atLeast"/>
          <w:jc w:val="center"/>
        </w:trPr>
        <w:tc>
          <w:tcPr>
            <w:tcW w:w="614" w:type="dxa"/>
            <w:tcBorders>
              <w:tl2br w:val="nil"/>
              <w:tr2bl w:val="nil"/>
            </w:tcBorders>
            <w:noWrap w:val="0"/>
            <w:tcMar>
              <w:top w:w="0" w:type="dxa"/>
              <w:left w:w="108" w:type="dxa"/>
              <w:bottom w:w="0" w:type="dxa"/>
              <w:right w:w="108" w:type="dxa"/>
            </w:tcMar>
            <w:vAlign w:val="center"/>
          </w:tcPr>
          <w:p w14:paraId="13462CA7">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12</w:t>
            </w:r>
          </w:p>
        </w:tc>
        <w:tc>
          <w:tcPr>
            <w:tcW w:w="653" w:type="dxa"/>
            <w:tcBorders>
              <w:tl2br w:val="nil"/>
              <w:tr2bl w:val="nil"/>
            </w:tcBorders>
            <w:noWrap w:val="0"/>
            <w:tcMar>
              <w:top w:w="0" w:type="dxa"/>
              <w:left w:w="108" w:type="dxa"/>
              <w:bottom w:w="0" w:type="dxa"/>
              <w:right w:w="108" w:type="dxa"/>
            </w:tcMar>
            <w:vAlign w:val="center"/>
          </w:tcPr>
          <w:p w14:paraId="25AEEB99">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历</w:t>
            </w:r>
          </w:p>
          <w:p w14:paraId="7D1D7AFB">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史</w:t>
            </w:r>
          </w:p>
        </w:tc>
        <w:tc>
          <w:tcPr>
            <w:tcW w:w="600" w:type="dxa"/>
            <w:tcBorders>
              <w:tl2br w:val="nil"/>
              <w:tr2bl w:val="nil"/>
            </w:tcBorders>
            <w:noWrap w:val="0"/>
            <w:tcMar>
              <w:top w:w="0" w:type="dxa"/>
              <w:left w:w="108" w:type="dxa"/>
              <w:bottom w:w="0" w:type="dxa"/>
              <w:right w:w="108" w:type="dxa"/>
            </w:tcMar>
            <w:vAlign w:val="center"/>
          </w:tcPr>
          <w:p w14:paraId="21FA220D">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必</w:t>
            </w:r>
          </w:p>
          <w:p w14:paraId="3958D1D1">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612B0DB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31AEFFF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62DEF8BD">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落实立德树人的根本任务，使学生通过历史课程的学习，掌握必备的历史知识，形成历史学科核心素养          </w:t>
            </w:r>
          </w:p>
          <w:p w14:paraId="190AD9C7">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1.了解唯物史观的基本观点和方法         </w:t>
            </w:r>
          </w:p>
          <w:p w14:paraId="308A3286">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2.知道特定的史事是与特定的时间和空间相联系的         </w:t>
            </w:r>
          </w:p>
          <w:p w14:paraId="557E67E1">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3.知道史料是通向历史认识的桥梁         </w:t>
            </w:r>
          </w:p>
          <w:p w14:paraId="3FB40E28">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4.能够依据史实与史料对史事表达自己的看法         </w:t>
            </w:r>
          </w:p>
          <w:p w14:paraId="2D77901E">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5.树立正确的国家观，增强对祖国的认同感         </w:t>
            </w:r>
          </w:p>
        </w:tc>
        <w:tc>
          <w:tcPr>
            <w:tcW w:w="4418" w:type="dxa"/>
            <w:tcBorders>
              <w:tl2br w:val="nil"/>
              <w:tr2bl w:val="nil"/>
            </w:tcBorders>
            <w:noWrap w:val="0"/>
            <w:tcMar>
              <w:top w:w="0" w:type="dxa"/>
              <w:left w:w="108" w:type="dxa"/>
              <w:bottom w:w="0" w:type="dxa"/>
              <w:right w:w="108" w:type="dxa"/>
            </w:tcMar>
            <w:vAlign w:val="top"/>
          </w:tcPr>
          <w:p w14:paraId="5044D3D8">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本课程的主要内容和要求是在义务教育历史课程的基础上，以唯物史观为指导，促进中等职业学校学生进一步了解人类社会形态从低级到高级发展的基本脉络、基本规律和优秀文化成果</w:t>
            </w:r>
          </w:p>
          <w:p w14:paraId="0003DF38">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1.从历史的角度了解和思考人与人、人与社会、人与自然的关系，增强历史使命感和社会责任感</w:t>
            </w:r>
          </w:p>
          <w:p w14:paraId="43986344">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2.进一步弘扬以爱国主义为核心的民族精神和以改革创新为核心的时代精神，培育和践行社会主义核心价值观</w:t>
            </w:r>
          </w:p>
          <w:p w14:paraId="781C2EF4">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3.树立正确的历史观、民族观、国家观和文化观</w:t>
            </w:r>
          </w:p>
          <w:p w14:paraId="5298785F">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 xml:space="preserve">4.塑造健全的人格，养成职业精神，培养德智体美劳全面发展的社会主义建设者和接班人         </w:t>
            </w:r>
          </w:p>
        </w:tc>
      </w:tr>
      <w:tr w14:paraId="4124CC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5" w:hRule="atLeast"/>
          <w:jc w:val="center"/>
        </w:trPr>
        <w:tc>
          <w:tcPr>
            <w:tcW w:w="614" w:type="dxa"/>
            <w:tcBorders>
              <w:tl2br w:val="nil"/>
              <w:tr2bl w:val="nil"/>
            </w:tcBorders>
            <w:noWrap w:val="0"/>
            <w:tcMar>
              <w:top w:w="0" w:type="dxa"/>
              <w:left w:w="108" w:type="dxa"/>
              <w:bottom w:w="0" w:type="dxa"/>
              <w:right w:w="108" w:type="dxa"/>
            </w:tcMar>
            <w:vAlign w:val="center"/>
          </w:tcPr>
          <w:p w14:paraId="175A1B28">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13</w:t>
            </w:r>
          </w:p>
        </w:tc>
        <w:tc>
          <w:tcPr>
            <w:tcW w:w="653" w:type="dxa"/>
            <w:tcBorders>
              <w:tl2br w:val="nil"/>
              <w:tr2bl w:val="nil"/>
            </w:tcBorders>
            <w:noWrap w:val="0"/>
            <w:tcMar>
              <w:top w:w="0" w:type="dxa"/>
              <w:left w:w="108" w:type="dxa"/>
              <w:bottom w:w="0" w:type="dxa"/>
              <w:right w:w="108" w:type="dxa"/>
            </w:tcMar>
            <w:vAlign w:val="center"/>
          </w:tcPr>
          <w:p w14:paraId="41BC4705">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劳</w:t>
            </w:r>
          </w:p>
          <w:p w14:paraId="43D285B0">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动</w:t>
            </w:r>
          </w:p>
          <w:p w14:paraId="38EF8C48">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教</w:t>
            </w:r>
          </w:p>
          <w:p w14:paraId="422E172E">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育与综合实践</w:t>
            </w:r>
          </w:p>
        </w:tc>
        <w:tc>
          <w:tcPr>
            <w:tcW w:w="600" w:type="dxa"/>
            <w:tcBorders>
              <w:tl2br w:val="nil"/>
              <w:tr2bl w:val="nil"/>
            </w:tcBorders>
            <w:noWrap w:val="0"/>
            <w:tcMar>
              <w:top w:w="0" w:type="dxa"/>
              <w:left w:w="108" w:type="dxa"/>
              <w:bottom w:w="0" w:type="dxa"/>
              <w:right w:w="108" w:type="dxa"/>
            </w:tcMar>
            <w:vAlign w:val="center"/>
          </w:tcPr>
          <w:p w14:paraId="0C9828C3">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限定选</w:t>
            </w:r>
          </w:p>
          <w:p w14:paraId="5D9CA3E3">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52D18D27">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4BEBB4F3">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7F2562FD">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通过《劳动教育》课程，帮助学生获得丰富的实践体验，培养学生的主人翁意识、专业精神、职业精神和工匠精神，做有理想、有本领、有担当的时代新人</w:t>
            </w:r>
          </w:p>
        </w:tc>
        <w:tc>
          <w:tcPr>
            <w:tcW w:w="4418" w:type="dxa"/>
            <w:tcBorders>
              <w:tl2br w:val="nil"/>
              <w:tr2bl w:val="nil"/>
            </w:tcBorders>
            <w:noWrap w:val="0"/>
            <w:tcMar>
              <w:top w:w="0" w:type="dxa"/>
              <w:left w:w="108" w:type="dxa"/>
              <w:bottom w:w="0" w:type="dxa"/>
              <w:right w:w="108" w:type="dxa"/>
            </w:tcMar>
            <w:vAlign w:val="top"/>
          </w:tcPr>
          <w:p w14:paraId="09E2AE2C">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培养学生分享、尊重与合作的精神；使学生养成实事求是的科学态度，培养学生的服务意识与奉献精神、社会责任心与使命感。在实践中能够掌握劳动精神、劳模精神、工匠精神，了解新时代劳动特质，会沟通协调，开展团队合作，崇尚劳动，热爱一线劳动，珍惜劳动成果，形成劳动习惯</w:t>
            </w:r>
          </w:p>
        </w:tc>
      </w:tr>
      <w:tr w14:paraId="3B3E6F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5" w:hRule="atLeast"/>
          <w:jc w:val="center"/>
        </w:trPr>
        <w:tc>
          <w:tcPr>
            <w:tcW w:w="614" w:type="dxa"/>
            <w:tcBorders>
              <w:tl2br w:val="nil"/>
              <w:tr2bl w:val="nil"/>
            </w:tcBorders>
            <w:noWrap w:val="0"/>
            <w:tcMar>
              <w:top w:w="0" w:type="dxa"/>
              <w:left w:w="108" w:type="dxa"/>
              <w:bottom w:w="0" w:type="dxa"/>
              <w:right w:w="108" w:type="dxa"/>
            </w:tcMar>
            <w:vAlign w:val="center"/>
          </w:tcPr>
          <w:p w14:paraId="75F7EF11">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14</w:t>
            </w:r>
          </w:p>
        </w:tc>
        <w:tc>
          <w:tcPr>
            <w:tcW w:w="653" w:type="dxa"/>
            <w:tcBorders>
              <w:tl2br w:val="nil"/>
              <w:tr2bl w:val="nil"/>
            </w:tcBorders>
            <w:noWrap w:val="0"/>
            <w:tcMar>
              <w:top w:w="0" w:type="dxa"/>
              <w:left w:w="108" w:type="dxa"/>
              <w:bottom w:w="0" w:type="dxa"/>
              <w:right w:w="108" w:type="dxa"/>
            </w:tcMar>
            <w:vAlign w:val="center"/>
          </w:tcPr>
          <w:p w14:paraId="7B8CC452">
            <w:pPr>
              <w:pStyle w:val="25"/>
              <w:jc w:val="center"/>
              <w:rPr>
                <w:rFonts w:hint="eastAsia" w:ascii="仿宋_GB2312" w:hAnsi="仿宋_GB2312" w:eastAsia="仿宋_GB2312" w:cs="仿宋_GB2312"/>
                <w:kern w:val="0"/>
                <w:sz w:val="22"/>
                <w:szCs w:val="22"/>
                <w:lang w:val="en-US" w:eastAsia="zh-CN" w:bidi="ar-SA"/>
              </w:rPr>
            </w:pPr>
          </w:p>
          <w:p w14:paraId="3B50E329">
            <w:pPr>
              <w:pStyle w:val="25"/>
              <w:jc w:val="center"/>
              <w:rPr>
                <w:rFonts w:hint="eastAsia" w:ascii="仿宋_GB2312" w:hAnsi="仿宋_GB2312" w:eastAsia="仿宋_GB2312" w:cs="仿宋_GB2312"/>
                <w:kern w:val="0"/>
                <w:sz w:val="22"/>
                <w:szCs w:val="22"/>
                <w:lang w:val="en-US" w:eastAsia="zh-CN" w:bidi="ar-SA"/>
              </w:rPr>
            </w:pPr>
          </w:p>
          <w:p w14:paraId="570167F7">
            <w:pPr>
              <w:pStyle w:val="25"/>
              <w:jc w:val="center"/>
              <w:rPr>
                <w:rFonts w:hint="eastAsia" w:ascii="仿宋_GB2312" w:hAnsi="仿宋_GB2312" w:eastAsia="仿宋_GB2312" w:cs="仿宋_GB2312"/>
                <w:kern w:val="0"/>
                <w:sz w:val="22"/>
                <w:szCs w:val="22"/>
                <w:lang w:val="en-US" w:eastAsia="zh-CN" w:bidi="ar-SA"/>
              </w:rPr>
            </w:pPr>
          </w:p>
          <w:p w14:paraId="50E996BA">
            <w:pPr>
              <w:pStyle w:val="25"/>
              <w:jc w:val="center"/>
              <w:rPr>
                <w:rFonts w:hint="eastAsia" w:ascii="仿宋_GB2312" w:hAnsi="仿宋_GB2312" w:eastAsia="仿宋_GB2312" w:cs="仿宋_GB2312"/>
                <w:kern w:val="0"/>
                <w:sz w:val="22"/>
                <w:szCs w:val="22"/>
                <w:lang w:val="en-US" w:eastAsia="zh-CN" w:bidi="ar-SA"/>
              </w:rPr>
            </w:pPr>
          </w:p>
          <w:p w14:paraId="5E58FD1A">
            <w:pPr>
              <w:pStyle w:val="25"/>
              <w:jc w:val="center"/>
              <w:rPr>
                <w:rFonts w:hint="eastAsia" w:ascii="仿宋_GB2312" w:hAnsi="仿宋_GB2312" w:eastAsia="仿宋_GB2312" w:cs="仿宋_GB2312"/>
                <w:kern w:val="0"/>
                <w:sz w:val="22"/>
                <w:szCs w:val="22"/>
                <w:lang w:val="en-US" w:eastAsia="zh-CN" w:bidi="ar-SA"/>
              </w:rPr>
            </w:pPr>
          </w:p>
          <w:p w14:paraId="74FF1EA2">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中华优秀传</w:t>
            </w:r>
          </w:p>
          <w:p w14:paraId="3D6B1DC4">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统</w:t>
            </w:r>
          </w:p>
          <w:p w14:paraId="628E3443">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文</w:t>
            </w:r>
          </w:p>
          <w:p w14:paraId="5B00CC01">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化</w:t>
            </w:r>
          </w:p>
        </w:tc>
        <w:tc>
          <w:tcPr>
            <w:tcW w:w="600" w:type="dxa"/>
            <w:tcBorders>
              <w:tl2br w:val="nil"/>
              <w:tr2bl w:val="nil"/>
            </w:tcBorders>
            <w:noWrap w:val="0"/>
            <w:tcMar>
              <w:top w:w="0" w:type="dxa"/>
              <w:left w:w="108" w:type="dxa"/>
              <w:bottom w:w="0" w:type="dxa"/>
              <w:right w:w="108" w:type="dxa"/>
            </w:tcMar>
            <w:vAlign w:val="center"/>
          </w:tcPr>
          <w:p w14:paraId="11C79A96">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限定选</w:t>
            </w:r>
          </w:p>
          <w:p w14:paraId="12BCDCBE">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修</w:t>
            </w:r>
          </w:p>
          <w:p w14:paraId="6C84D684">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课</w:t>
            </w:r>
          </w:p>
          <w:p w14:paraId="62F0B521">
            <w:pPr>
              <w:pStyle w:val="25"/>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程</w:t>
            </w:r>
          </w:p>
        </w:tc>
        <w:tc>
          <w:tcPr>
            <w:tcW w:w="3443" w:type="dxa"/>
            <w:tcBorders>
              <w:tl2br w:val="nil"/>
              <w:tr2bl w:val="nil"/>
            </w:tcBorders>
            <w:noWrap w:val="0"/>
            <w:tcMar>
              <w:top w:w="0" w:type="dxa"/>
              <w:left w:w="108" w:type="dxa"/>
              <w:bottom w:w="0" w:type="dxa"/>
              <w:right w:w="108" w:type="dxa"/>
            </w:tcMar>
            <w:vAlign w:val="top"/>
          </w:tcPr>
          <w:p w14:paraId="3300DE02">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4418" w:type="dxa"/>
            <w:tcBorders>
              <w:tl2br w:val="nil"/>
              <w:tr2bl w:val="nil"/>
            </w:tcBorders>
            <w:noWrap w:val="0"/>
            <w:tcMar>
              <w:top w:w="0" w:type="dxa"/>
              <w:left w:w="108" w:type="dxa"/>
              <w:bottom w:w="0" w:type="dxa"/>
              <w:right w:w="108" w:type="dxa"/>
            </w:tcMar>
            <w:vAlign w:val="center"/>
          </w:tcPr>
          <w:p w14:paraId="0CC0F0E1">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1.熟知并传承中国传统文化基本精神，领会中国传统哲学、文学、艺术、宗教、科技等方面文化精髓</w:t>
            </w:r>
          </w:p>
          <w:p w14:paraId="0D4B0ECC">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2.熟知中国传统道德规范和传统美德</w:t>
            </w:r>
          </w:p>
          <w:p w14:paraId="2484585C">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3.熟知中国古代科学、技术、艺术等文化成果 </w:t>
            </w:r>
          </w:p>
          <w:p w14:paraId="61AD1F90">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4.熟知中国传统服饰、饮食、民居、婚丧嫁娶、节庆等文化特点及习俗</w:t>
            </w:r>
          </w:p>
          <w:p w14:paraId="3A2E320A">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5.能诵读传统文化中的名篇佳句 </w:t>
            </w:r>
          </w:p>
          <w:p w14:paraId="00B4CEF7">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6.能吸收传统文化的智慧，能感悟传统文化的精神内涵</w:t>
            </w:r>
          </w:p>
          <w:p w14:paraId="62C08A20">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7.能掌握学习传统文化的科学方法，养成学习传统文化的良好习惯</w:t>
            </w:r>
          </w:p>
          <w:p w14:paraId="3970FA80">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8.能从文化的视野分析、解读当代社会的现象</w:t>
            </w:r>
          </w:p>
          <w:p w14:paraId="222CD70F">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9.培养学生对中国传统文化的热爱崇敬之情，增强学生的民族自尊心、自信心、自豪感</w:t>
            </w:r>
          </w:p>
          <w:p w14:paraId="56D5A85B">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10.开阔学生视野，提高文化素养</w:t>
            </w:r>
          </w:p>
          <w:p w14:paraId="43EB95A5">
            <w:pPr>
              <w:pStyle w:val="25"/>
              <w:jc w:val="both"/>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2"/>
                <w:szCs w:val="22"/>
                <w:lang w:val="en-US" w:eastAsia="zh-CN" w:bidi="ar-SA"/>
              </w:rPr>
              <w:t>11.培养学生吸取中国传统文化精髓，学会处理人与人、人与社会的关系</w:t>
            </w:r>
          </w:p>
          <w:p w14:paraId="6680153C">
            <w:pPr>
              <w:pStyle w:val="25"/>
              <w:jc w:val="both"/>
              <w:rPr>
                <w:rFonts w:hint="eastAsia" w:ascii="仿宋_GB2312" w:hAnsi="仿宋_GB2312" w:eastAsia="仿宋_GB2312" w:cs="仿宋_GB2312"/>
                <w:kern w:val="0"/>
                <w:sz w:val="22"/>
                <w:szCs w:val="22"/>
                <w:lang w:val="en-US" w:eastAsia="zh-CN" w:bidi="ar-SA"/>
              </w:rPr>
            </w:pPr>
          </w:p>
        </w:tc>
      </w:tr>
    </w:tbl>
    <w:p w14:paraId="06A23FF8">
      <w:pPr>
        <w:spacing w:line="520" w:lineRule="exact"/>
        <w:rPr>
          <w:rFonts w:hint="eastAsia" w:ascii="仿宋_GB2312" w:hAnsi="仿宋_GB2312" w:eastAsia="仿宋_GB2312" w:cs="仿宋_GB2312"/>
          <w:sz w:val="28"/>
          <w:szCs w:val="28"/>
        </w:rPr>
      </w:pPr>
    </w:p>
    <w:p w14:paraId="557CA827">
      <w:pPr>
        <w:spacing w:line="520" w:lineRule="exact"/>
        <w:ind w:firstLine="3092" w:firstLineChars="11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表</w:t>
      </w:r>
      <w:r>
        <w:rPr>
          <w:rFonts w:ascii="仿宋_GB2312" w:hAnsi="仿宋_GB2312" w:eastAsia="仿宋_GB2312" w:cs="仿宋_GB2312"/>
          <w:b/>
          <w:bCs/>
          <w:sz w:val="28"/>
          <w:szCs w:val="28"/>
        </w:rPr>
        <w:t>3</w:t>
      </w:r>
      <w:r>
        <w:rPr>
          <w:rFonts w:hint="eastAsia" w:ascii="仿宋_GB2312" w:hAnsi="仿宋_GB2312" w:eastAsia="仿宋_GB2312" w:cs="仿宋_GB2312"/>
          <w:b/>
          <w:bCs/>
          <w:sz w:val="28"/>
          <w:szCs w:val="28"/>
        </w:rPr>
        <w:t xml:space="preserve"> </w:t>
      </w:r>
      <w:r>
        <w:rPr>
          <w:rFonts w:hint="eastAsia" w:ascii="仿宋_GB2312" w:hAnsi="仿宋_GB2312" w:eastAsia="仿宋_GB2312" w:cs="仿宋_GB2312"/>
          <w:b/>
          <w:bCs/>
          <w:sz w:val="28"/>
          <w:szCs w:val="28"/>
          <w:lang w:val="en-US" w:eastAsia="zh-CN"/>
        </w:rPr>
        <w:t xml:space="preserve">  </w:t>
      </w:r>
      <w:r>
        <w:rPr>
          <w:rFonts w:hint="eastAsia" w:ascii="仿宋_GB2312" w:hAnsi="仿宋_GB2312" w:eastAsia="仿宋_GB2312" w:cs="仿宋_GB2312"/>
          <w:b/>
          <w:bCs/>
          <w:sz w:val="28"/>
          <w:szCs w:val="28"/>
        </w:rPr>
        <w:t>专业基础课</w:t>
      </w:r>
    </w:p>
    <w:tbl>
      <w:tblPr>
        <w:tblStyle w:val="7"/>
        <w:tblW w:w="9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835"/>
        <w:gridCol w:w="740"/>
        <w:gridCol w:w="3457"/>
        <w:gridCol w:w="4314"/>
      </w:tblGrid>
      <w:tr w14:paraId="77C3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08" w:type="dxa"/>
            <w:noWrap w:val="0"/>
            <w:vAlign w:val="center"/>
          </w:tcPr>
          <w:p w14:paraId="564D63F2">
            <w:pPr>
              <w:jc w:val="center"/>
              <w:rPr>
                <w:rFonts w:hint="eastAsia" w:ascii="宋体" w:hAnsi="宋体" w:eastAsia="宋体" w:cs="宋体"/>
                <w:b/>
                <w:bCs/>
                <w:szCs w:val="22"/>
                <w:lang w:val="en-US" w:eastAsia="zh-CN"/>
              </w:rPr>
            </w:pPr>
            <w:r>
              <w:rPr>
                <w:rFonts w:hint="eastAsia" w:ascii="宋体" w:hAnsi="宋体" w:eastAsia="宋体" w:cs="宋体"/>
                <w:b/>
                <w:bCs/>
                <w:szCs w:val="22"/>
                <w:lang w:val="en-US" w:eastAsia="zh-CN"/>
              </w:rPr>
              <w:t>序号</w:t>
            </w:r>
          </w:p>
        </w:tc>
        <w:tc>
          <w:tcPr>
            <w:tcW w:w="835" w:type="dxa"/>
            <w:noWrap w:val="0"/>
            <w:vAlign w:val="center"/>
          </w:tcPr>
          <w:p w14:paraId="3ABDF6B1">
            <w:pPr>
              <w:jc w:val="center"/>
              <w:rPr>
                <w:rFonts w:hint="eastAsia" w:ascii="宋体" w:hAnsi="宋体" w:eastAsia="宋体" w:cs="宋体"/>
                <w:b/>
                <w:bCs/>
                <w:szCs w:val="22"/>
                <w:lang w:val="en-US" w:eastAsia="zh-CN"/>
              </w:rPr>
            </w:pPr>
            <w:r>
              <w:rPr>
                <w:rFonts w:hint="eastAsia" w:ascii="宋体" w:hAnsi="宋体" w:eastAsia="宋体" w:cs="宋体"/>
                <w:b/>
                <w:bCs/>
                <w:szCs w:val="22"/>
              </w:rPr>
              <w:t>课程名称</w:t>
            </w:r>
          </w:p>
        </w:tc>
        <w:tc>
          <w:tcPr>
            <w:tcW w:w="740" w:type="dxa"/>
            <w:noWrap w:val="0"/>
            <w:vAlign w:val="center"/>
          </w:tcPr>
          <w:p w14:paraId="6861D80F">
            <w:pPr>
              <w:jc w:val="center"/>
              <w:rPr>
                <w:rFonts w:hint="eastAsia" w:ascii="宋体" w:hAnsi="宋体" w:eastAsia="宋体" w:cs="宋体"/>
                <w:b/>
                <w:bCs/>
                <w:szCs w:val="22"/>
                <w:lang w:val="en-US" w:eastAsia="zh-CN"/>
              </w:rPr>
            </w:pPr>
            <w:r>
              <w:rPr>
                <w:rFonts w:hint="eastAsia" w:ascii="宋体" w:hAnsi="宋体" w:eastAsia="宋体" w:cs="宋体"/>
                <w:b/>
                <w:bCs/>
                <w:szCs w:val="22"/>
                <w:lang w:val="en-US" w:eastAsia="zh-CN"/>
              </w:rPr>
              <w:t>课程性质</w:t>
            </w:r>
          </w:p>
        </w:tc>
        <w:tc>
          <w:tcPr>
            <w:tcW w:w="3457" w:type="dxa"/>
            <w:noWrap w:val="0"/>
            <w:vAlign w:val="center"/>
          </w:tcPr>
          <w:p w14:paraId="6515D4C5">
            <w:pPr>
              <w:jc w:val="center"/>
              <w:rPr>
                <w:rFonts w:hint="eastAsia" w:ascii="宋体" w:hAnsi="宋体" w:eastAsia="宋体" w:cs="宋体"/>
                <w:b/>
                <w:bCs/>
                <w:szCs w:val="22"/>
                <w:lang w:eastAsia="zh-CN"/>
              </w:rPr>
            </w:pPr>
            <w:r>
              <w:rPr>
                <w:rFonts w:hint="eastAsia" w:ascii="宋体" w:hAnsi="宋体" w:eastAsia="宋体" w:cs="宋体"/>
                <w:b/>
                <w:bCs/>
                <w:szCs w:val="22"/>
                <w:lang w:val="en-US" w:eastAsia="zh-CN"/>
              </w:rPr>
              <w:t>课程目标</w:t>
            </w:r>
          </w:p>
        </w:tc>
        <w:tc>
          <w:tcPr>
            <w:tcW w:w="4314" w:type="dxa"/>
            <w:noWrap w:val="0"/>
            <w:vAlign w:val="center"/>
          </w:tcPr>
          <w:p w14:paraId="458BB645">
            <w:pPr>
              <w:jc w:val="center"/>
              <w:rPr>
                <w:rFonts w:hint="eastAsia" w:ascii="仿宋" w:hAnsi="仿宋" w:eastAsia="仿宋"/>
                <w:sz w:val="24"/>
                <w:szCs w:val="24"/>
              </w:rPr>
            </w:pPr>
            <w:r>
              <w:rPr>
                <w:rFonts w:hint="eastAsia" w:ascii="宋体" w:hAnsi="宋体" w:cs="宋体"/>
                <w:b/>
                <w:bCs/>
                <w:szCs w:val="22"/>
              </w:rPr>
              <w:t>主要内容和教学要求</w:t>
            </w:r>
          </w:p>
        </w:tc>
      </w:tr>
      <w:tr w14:paraId="43B5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8" w:type="dxa"/>
            <w:noWrap w:val="0"/>
            <w:vAlign w:val="center"/>
          </w:tcPr>
          <w:p w14:paraId="4D272590">
            <w:pPr>
              <w:spacing w:line="36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1</w:t>
            </w:r>
          </w:p>
        </w:tc>
        <w:tc>
          <w:tcPr>
            <w:tcW w:w="835" w:type="dxa"/>
            <w:noWrap w:val="0"/>
            <w:vAlign w:val="center"/>
          </w:tcPr>
          <w:p w14:paraId="2CBA16EE">
            <w:pPr>
              <w:spacing w:line="360" w:lineRule="exact"/>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b w:val="0"/>
                <w:bCs w:val="0"/>
                <w:color w:val="000000"/>
                <w:sz w:val="22"/>
                <w:szCs w:val="22"/>
              </w:rPr>
              <w:t>宪法</w:t>
            </w:r>
          </w:p>
        </w:tc>
        <w:tc>
          <w:tcPr>
            <w:tcW w:w="740" w:type="dxa"/>
            <w:noWrap w:val="0"/>
            <w:vAlign w:val="center"/>
          </w:tcPr>
          <w:p w14:paraId="04F0C669">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必</w:t>
            </w:r>
          </w:p>
          <w:p w14:paraId="128F3391">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修</w:t>
            </w:r>
          </w:p>
          <w:p w14:paraId="106FF75A">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课</w:t>
            </w:r>
          </w:p>
          <w:p w14:paraId="1D961F74">
            <w:pPr>
              <w:spacing w:line="360" w:lineRule="exact"/>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程</w:t>
            </w:r>
          </w:p>
        </w:tc>
        <w:tc>
          <w:tcPr>
            <w:tcW w:w="3457" w:type="dxa"/>
            <w:noWrap w:val="0"/>
            <w:vAlign w:val="top"/>
          </w:tcPr>
          <w:p w14:paraId="24CC2BC2">
            <w:pPr>
              <w:pStyle w:val="23"/>
              <w:kinsoku w:val="0"/>
              <w:overflowPunct w:val="0"/>
              <w:spacing w:before="4"/>
              <w:jc w:val="both"/>
              <w:rPr>
                <w:rFonts w:hint="eastAsia" w:ascii="仿宋_GB2312" w:hAnsi="仿宋_GB2312" w:eastAsia="仿宋_GB2312" w:cs="仿宋_GB2312"/>
                <w:sz w:val="22"/>
                <w:szCs w:val="22"/>
              </w:rPr>
            </w:pPr>
            <w:r>
              <w:rPr>
                <w:rFonts w:hint="eastAsia" w:ascii="仿宋_GB2312" w:hAnsi="仿宋_GB2312" w:eastAsia="仿宋_GB2312" w:cs="仿宋_GB2312"/>
                <w:b w:val="0"/>
                <w:bCs w:val="0"/>
                <w:color w:val="000000"/>
                <w:sz w:val="22"/>
                <w:szCs w:val="22"/>
              </w:rPr>
              <w:t>1.通过宪法学习，深刻理 解我国国情，引导学生从 我国国情出发理解我国现 行的社会制度，爱护我们 的国家 ,拥护党的领导、 拥挤社会主义; 2.通过系统学习，树立依 宪治国、依法治国的理念， 并能贯彻落实到自己的日 常工作、学习生活中去。</w:t>
            </w:r>
          </w:p>
        </w:tc>
        <w:tc>
          <w:tcPr>
            <w:tcW w:w="4314" w:type="dxa"/>
            <w:noWrap w:val="0"/>
            <w:vAlign w:val="top"/>
          </w:tcPr>
          <w:p w14:paraId="3E5A0CED">
            <w:pPr>
              <w:spacing w:line="360" w:lineRule="exact"/>
              <w:jc w:val="left"/>
              <w:rPr>
                <w:rFonts w:hint="eastAsia" w:ascii="仿宋_GB2312" w:hAnsi="仿宋_GB2312" w:eastAsia="仿宋_GB2312" w:cs="仿宋_GB2312"/>
                <w:sz w:val="22"/>
                <w:szCs w:val="22"/>
              </w:rPr>
            </w:pPr>
            <w:r>
              <w:rPr>
                <w:rFonts w:hint="eastAsia" w:ascii="仿宋_GB2312" w:hAnsi="仿宋_GB2312" w:eastAsia="仿宋_GB2312" w:cs="仿宋_GB2312"/>
                <w:b w:val="0"/>
                <w:bCs w:val="0"/>
                <w:color w:val="000000"/>
                <w:sz w:val="22"/>
                <w:szCs w:val="22"/>
              </w:rPr>
              <w:t>能运用宪法思维自觉维护国家法制的统 一；能分析典型案例 增强依宪治国的法治 思维。有爱国主义精神；具有宪法及法治思维；具有团队合作精神；有责任心；自信有担当。</w:t>
            </w:r>
          </w:p>
        </w:tc>
      </w:tr>
      <w:tr w14:paraId="2260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jc w:val="center"/>
        </w:trPr>
        <w:tc>
          <w:tcPr>
            <w:tcW w:w="608" w:type="dxa"/>
            <w:noWrap w:val="0"/>
            <w:vAlign w:val="center"/>
          </w:tcPr>
          <w:p w14:paraId="537FA6FE">
            <w:pPr>
              <w:spacing w:line="36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2</w:t>
            </w:r>
          </w:p>
        </w:tc>
        <w:tc>
          <w:tcPr>
            <w:tcW w:w="835" w:type="dxa"/>
            <w:noWrap w:val="0"/>
            <w:vAlign w:val="center"/>
          </w:tcPr>
          <w:p w14:paraId="0B7E3045">
            <w:pPr>
              <w:spacing w:line="360" w:lineRule="exact"/>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kern w:val="2"/>
                <w:sz w:val="22"/>
                <w:szCs w:val="22"/>
                <w:lang w:val="en-US" w:eastAsia="zh-CN" w:bidi="ar-SA"/>
              </w:rPr>
              <w:t>习近平法治思想概论</w:t>
            </w:r>
          </w:p>
        </w:tc>
        <w:tc>
          <w:tcPr>
            <w:tcW w:w="740" w:type="dxa"/>
            <w:noWrap w:val="0"/>
            <w:vAlign w:val="center"/>
          </w:tcPr>
          <w:p w14:paraId="08B58BAA">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必</w:t>
            </w:r>
          </w:p>
          <w:p w14:paraId="3CEA2E46">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修</w:t>
            </w:r>
          </w:p>
          <w:p w14:paraId="799766EB">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课</w:t>
            </w:r>
          </w:p>
          <w:p w14:paraId="2263E94E">
            <w:pPr>
              <w:spacing w:line="360" w:lineRule="exact"/>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程</w:t>
            </w:r>
          </w:p>
        </w:tc>
        <w:tc>
          <w:tcPr>
            <w:tcW w:w="3457" w:type="dxa"/>
            <w:noWrap w:val="0"/>
            <w:vAlign w:val="top"/>
          </w:tcPr>
          <w:p w14:paraId="5A214ADE">
            <w:pPr>
              <w:pStyle w:val="23"/>
              <w:kinsoku w:val="0"/>
              <w:overflowPunct w:val="0"/>
              <w:spacing w:before="4"/>
              <w:jc w:val="both"/>
              <w:rPr>
                <w:rFonts w:hint="eastAsia" w:ascii="仿宋_GB2312" w:hAnsi="仿宋_GB2312" w:eastAsia="仿宋_GB2312" w:cs="仿宋_GB2312"/>
                <w:sz w:val="22"/>
                <w:szCs w:val="22"/>
              </w:rPr>
            </w:pPr>
            <w:r>
              <w:rPr>
                <w:rFonts w:hint="eastAsia" w:ascii="仿宋_GB2312" w:hAnsi="仿宋_GB2312" w:eastAsia="仿宋_GB2312" w:cs="仿宋_GB2312"/>
                <w:kern w:val="2"/>
                <w:sz w:val="22"/>
                <w:szCs w:val="22"/>
                <w:lang w:val="en-US" w:eastAsia="zh-CN" w:bidi="ar-SA"/>
              </w:rPr>
              <w:t>学生能够全面系统地阐述习近平法治思想产生的时代背景、理论渊源和发展脉络；精准阐释习近平法治思想的核心要义、精神实质、丰富内涵和实践要求；深入理解全面依法治国在新时代中国特色社会主义建设中的战略地位和重要作用。</w:t>
            </w:r>
          </w:p>
        </w:tc>
        <w:tc>
          <w:tcPr>
            <w:tcW w:w="4314" w:type="dxa"/>
            <w:noWrap w:val="0"/>
            <w:vAlign w:val="top"/>
          </w:tcPr>
          <w:p w14:paraId="27DDBA8C">
            <w:pPr>
              <w:spacing w:line="360" w:lineRule="exact"/>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培养学生运用习近平法治思想的立场、观点和方法分析和解决实际法律问题的能力；提升学生的法治思维能力，使其能够在面对复杂的法律事务时，准确运用法治思维进行思考和判断；锻炼学生的法律实践能力，能够将习近平法治思想贯彻到法律事务专业的实际操作中。</w:t>
            </w:r>
          </w:p>
        </w:tc>
      </w:tr>
      <w:tr w14:paraId="6B59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4" w:hRule="atLeast"/>
          <w:jc w:val="center"/>
        </w:trPr>
        <w:tc>
          <w:tcPr>
            <w:tcW w:w="608" w:type="dxa"/>
            <w:noWrap w:val="0"/>
            <w:vAlign w:val="center"/>
          </w:tcPr>
          <w:p w14:paraId="1E3A2F10">
            <w:pPr>
              <w:spacing w:line="360" w:lineRule="exact"/>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3</w:t>
            </w:r>
          </w:p>
        </w:tc>
        <w:tc>
          <w:tcPr>
            <w:tcW w:w="835" w:type="dxa"/>
            <w:noWrap w:val="0"/>
            <w:vAlign w:val="center"/>
          </w:tcPr>
          <w:p w14:paraId="129B59E6">
            <w:pPr>
              <w:spacing w:line="360" w:lineRule="exact"/>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kern w:val="2"/>
                <w:sz w:val="22"/>
                <w:szCs w:val="22"/>
                <w:lang w:val="en-US" w:eastAsia="zh-CN" w:bidi="ar-SA"/>
              </w:rPr>
              <w:t>民法基础</w:t>
            </w:r>
          </w:p>
        </w:tc>
        <w:tc>
          <w:tcPr>
            <w:tcW w:w="740" w:type="dxa"/>
            <w:noWrap w:val="0"/>
            <w:vAlign w:val="center"/>
          </w:tcPr>
          <w:p w14:paraId="540D7E69">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必</w:t>
            </w:r>
          </w:p>
          <w:p w14:paraId="6A078EF1">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修</w:t>
            </w:r>
          </w:p>
          <w:p w14:paraId="34DACF80">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课</w:t>
            </w:r>
          </w:p>
          <w:p w14:paraId="4BAA9129">
            <w:pPr>
              <w:spacing w:line="360" w:lineRule="exact"/>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程</w:t>
            </w:r>
          </w:p>
        </w:tc>
        <w:tc>
          <w:tcPr>
            <w:tcW w:w="3457" w:type="dxa"/>
            <w:noWrap w:val="0"/>
            <w:vAlign w:val="top"/>
          </w:tcPr>
          <w:p w14:paraId="07765137">
            <w:pPr>
              <w:pStyle w:val="23"/>
              <w:kinsoku w:val="0"/>
              <w:overflowPunct w:val="0"/>
              <w:spacing w:before="4"/>
              <w:jc w:val="both"/>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b w:val="0"/>
                <w:bCs w:val="0"/>
                <w:color w:val="000000"/>
                <w:sz w:val="22"/>
                <w:szCs w:val="22"/>
              </w:rPr>
              <w:t>1.通过学习民法学总论基 础理论，系统掌握重要的 民法条文、司法解释以及 相关的最高人民法院指导 性案例对习近平新时代中 国特色社会主义思想以及 社会主义核心价值观的体 现; 2.该课程旨在讨论如何关 心每一个人民群众的合法 权益; 3.该课程中的民法基本原 则是对社会主义核心价值 观的贯彻 ; 4.该课程中的民法具体制 度是对文化自信、制度自 信、道路自信的践行。</w:t>
            </w:r>
          </w:p>
        </w:tc>
        <w:tc>
          <w:tcPr>
            <w:tcW w:w="4314" w:type="dxa"/>
            <w:noWrap w:val="0"/>
            <w:vAlign w:val="top"/>
          </w:tcPr>
          <w:p w14:paraId="3FFF5185">
            <w:pPr>
              <w:pStyle w:val="23"/>
              <w:kinsoku w:val="0"/>
              <w:overflowPunct w:val="0"/>
              <w:spacing w:before="4"/>
              <w:jc w:val="both"/>
              <w:rPr>
                <w:rFonts w:hint="eastAsia" w:ascii="仿宋_GB2312" w:hAnsi="仿宋_GB2312" w:eastAsia="仿宋_GB2312" w:cs="仿宋_GB2312"/>
                <w:b/>
                <w:bCs/>
                <w:kern w:val="2"/>
                <w:sz w:val="22"/>
                <w:szCs w:val="22"/>
                <w:lang w:val="en-US" w:eastAsia="zh-CN" w:bidi="ar-SA"/>
              </w:rPr>
            </w:pPr>
            <w:r>
              <w:rPr>
                <w:rFonts w:hint="eastAsia" w:ascii="仿宋_GB2312" w:hAnsi="仿宋_GB2312" w:eastAsia="仿宋_GB2312" w:cs="仿宋_GB2312"/>
                <w:b w:val="0"/>
                <w:bCs w:val="0"/>
                <w:color w:val="000000"/>
                <w:sz w:val="22"/>
                <w:szCs w:val="22"/>
              </w:rPr>
              <w:t>培养民事法律思维、 推理能力和交流表达的能力；有爱国主义精神；具有民法及法治思维；具有法律风险意识；具有团队合作精神</w:t>
            </w:r>
            <w:r>
              <w:rPr>
                <w:rFonts w:hint="eastAsia" w:ascii="仿宋_GB2312" w:hAnsi="仿宋_GB2312" w:eastAsia="仿宋_GB2312" w:cs="仿宋_GB2312"/>
                <w:b w:val="0"/>
                <w:bCs w:val="0"/>
                <w:color w:val="000000"/>
                <w:sz w:val="22"/>
                <w:szCs w:val="22"/>
                <w:lang w:eastAsia="zh-CN"/>
              </w:rPr>
              <w:t>；</w:t>
            </w:r>
            <w:r>
              <w:rPr>
                <w:rFonts w:hint="eastAsia" w:ascii="仿宋_GB2312" w:hAnsi="仿宋_GB2312" w:eastAsia="仿宋_GB2312" w:cs="仿宋_GB2312"/>
                <w:b w:val="0"/>
                <w:bCs w:val="0"/>
                <w:color w:val="000000"/>
                <w:sz w:val="22"/>
                <w:szCs w:val="22"/>
              </w:rPr>
              <w:t>有责任心;自信有担当。</w:t>
            </w:r>
          </w:p>
        </w:tc>
      </w:tr>
      <w:tr w14:paraId="471B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608" w:type="dxa"/>
            <w:noWrap w:val="0"/>
            <w:vAlign w:val="center"/>
          </w:tcPr>
          <w:p w14:paraId="573BEC1A">
            <w:pPr>
              <w:spacing w:line="360" w:lineRule="exact"/>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4</w:t>
            </w:r>
          </w:p>
        </w:tc>
        <w:tc>
          <w:tcPr>
            <w:tcW w:w="835" w:type="dxa"/>
            <w:noWrap w:val="0"/>
            <w:vAlign w:val="center"/>
          </w:tcPr>
          <w:p w14:paraId="318762FB">
            <w:pPr>
              <w:spacing w:line="360" w:lineRule="exact"/>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kern w:val="2"/>
                <w:sz w:val="22"/>
                <w:szCs w:val="22"/>
                <w:lang w:val="en-US" w:eastAsia="zh-CN" w:bidi="ar-SA"/>
              </w:rPr>
              <w:t>劳动法基础</w:t>
            </w:r>
          </w:p>
        </w:tc>
        <w:tc>
          <w:tcPr>
            <w:tcW w:w="740" w:type="dxa"/>
            <w:noWrap w:val="0"/>
            <w:vAlign w:val="center"/>
          </w:tcPr>
          <w:p w14:paraId="0B2250AD">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必</w:t>
            </w:r>
          </w:p>
          <w:p w14:paraId="12B4B091">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修</w:t>
            </w:r>
          </w:p>
          <w:p w14:paraId="30B68CC6">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课</w:t>
            </w:r>
          </w:p>
          <w:p w14:paraId="4453D491">
            <w:pPr>
              <w:spacing w:line="360" w:lineRule="exact"/>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程</w:t>
            </w:r>
          </w:p>
        </w:tc>
        <w:tc>
          <w:tcPr>
            <w:tcW w:w="3457" w:type="dxa"/>
            <w:noWrap w:val="0"/>
            <w:vAlign w:val="top"/>
          </w:tcPr>
          <w:p w14:paraId="64D1630E">
            <w:pPr>
              <w:spacing w:line="360" w:lineRule="exact"/>
              <w:jc w:val="left"/>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b w:val="0"/>
                <w:bCs w:val="0"/>
                <w:color w:val="000000"/>
                <w:sz w:val="22"/>
                <w:szCs w:val="22"/>
              </w:rPr>
              <w:t>使学生对劳动法的基本概 念、基本知识、基本理论 和基本制度有一个概括性 的了解与认识，形成自觉 运用法律解决劳动关系问 题的法律思维。</w:t>
            </w:r>
          </w:p>
        </w:tc>
        <w:tc>
          <w:tcPr>
            <w:tcW w:w="4314" w:type="dxa"/>
            <w:noWrap w:val="0"/>
            <w:vAlign w:val="top"/>
          </w:tcPr>
          <w:p w14:paraId="247DF1EF">
            <w:pPr>
              <w:spacing w:line="360" w:lineRule="exact"/>
              <w:jc w:val="left"/>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rPr>
              <w:t>能够应用</w:t>
            </w:r>
            <w:r>
              <w:rPr>
                <w:rFonts w:hint="eastAsia" w:ascii="仿宋_GB2312" w:hAnsi="仿宋_GB2312" w:eastAsia="仿宋_GB2312" w:cs="仿宋_GB2312"/>
                <w:sz w:val="22"/>
                <w:szCs w:val="22"/>
                <w:lang w:val="en-US" w:eastAsia="zh-CN"/>
              </w:rPr>
              <w:t>劳动</w:t>
            </w:r>
            <w:r>
              <w:rPr>
                <w:rFonts w:hint="eastAsia" w:ascii="仿宋_GB2312" w:hAnsi="仿宋_GB2312" w:eastAsia="仿宋_GB2312" w:cs="仿宋_GB2312"/>
                <w:sz w:val="22"/>
                <w:szCs w:val="22"/>
              </w:rPr>
              <w:t>法的基本原理分析和解决实际问题。</w:t>
            </w:r>
            <w:r>
              <w:rPr>
                <w:rFonts w:hint="eastAsia" w:ascii="仿宋_GB2312" w:hAnsi="仿宋_GB2312" w:eastAsia="仿宋_GB2312" w:cs="仿宋_GB2312"/>
                <w:sz w:val="22"/>
                <w:szCs w:val="22"/>
                <w:lang w:val="en-US" w:eastAsia="zh-CN"/>
              </w:rPr>
              <w:t>培养学生的维权意识、证据意识、程序意识和时效意识；通过案例分析和处理，培养学生缜密的逻辑思维能力。</w:t>
            </w:r>
          </w:p>
        </w:tc>
      </w:tr>
    </w:tbl>
    <w:p w14:paraId="529B4CDB">
      <w:pPr>
        <w:spacing w:line="520" w:lineRule="exact"/>
        <w:ind w:firstLine="3080" w:firstLineChars="1100"/>
        <w:rPr>
          <w:rFonts w:hint="eastAsia" w:ascii="仿宋_GB2312" w:hAnsi="仿宋_GB2312" w:eastAsia="仿宋_GB2312" w:cs="仿宋_GB2312"/>
          <w:sz w:val="28"/>
          <w:szCs w:val="28"/>
        </w:rPr>
      </w:pPr>
    </w:p>
    <w:p w14:paraId="4D7F9ECA">
      <w:pPr>
        <w:adjustRightInd w:val="0"/>
        <w:snapToGrid w:val="0"/>
        <w:spacing w:line="360" w:lineRule="auto"/>
        <w:ind w:firstLine="3092" w:firstLineChars="11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表</w:t>
      </w:r>
      <w:r>
        <w:rPr>
          <w:rFonts w:ascii="仿宋_GB2312" w:hAnsi="仿宋_GB2312" w:eastAsia="仿宋_GB2312" w:cs="仿宋_GB2312"/>
          <w:b/>
          <w:bCs/>
          <w:sz w:val="28"/>
          <w:szCs w:val="28"/>
        </w:rPr>
        <w:t>4</w:t>
      </w:r>
      <w:r>
        <w:rPr>
          <w:rFonts w:hint="eastAsia" w:ascii="仿宋_GB2312" w:hAnsi="仿宋_GB2312" w:eastAsia="仿宋_GB2312" w:cs="仿宋_GB2312"/>
          <w:b/>
          <w:bCs/>
          <w:sz w:val="28"/>
          <w:szCs w:val="28"/>
        </w:rPr>
        <w:t xml:space="preserve"> 专业核心课</w:t>
      </w:r>
    </w:p>
    <w:tbl>
      <w:tblPr>
        <w:tblStyle w:val="7"/>
        <w:tblW w:w="976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758"/>
        <w:gridCol w:w="742"/>
        <w:gridCol w:w="3472"/>
        <w:gridCol w:w="4166"/>
      </w:tblGrid>
      <w:tr w14:paraId="286D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trPr>
        <w:tc>
          <w:tcPr>
            <w:tcW w:w="628" w:type="dxa"/>
            <w:noWrap w:val="0"/>
            <w:vAlign w:val="center"/>
          </w:tcPr>
          <w:p w14:paraId="5B86E90C">
            <w:pPr>
              <w:jc w:val="center"/>
              <w:rPr>
                <w:rFonts w:hint="eastAsia" w:ascii="宋体" w:hAnsi="宋体" w:eastAsia="宋体" w:cs="宋体"/>
                <w:b/>
                <w:bCs/>
                <w:kern w:val="2"/>
                <w:sz w:val="21"/>
                <w:szCs w:val="22"/>
                <w:lang w:val="en-US" w:eastAsia="zh-CN" w:bidi="ar-SA"/>
              </w:rPr>
            </w:pPr>
            <w:r>
              <w:rPr>
                <w:rFonts w:hint="eastAsia" w:ascii="宋体" w:hAnsi="宋体" w:eastAsia="宋体" w:cs="宋体"/>
                <w:b/>
                <w:bCs/>
                <w:szCs w:val="22"/>
                <w:lang w:val="en-US" w:eastAsia="zh-CN"/>
              </w:rPr>
              <w:t>序号</w:t>
            </w:r>
          </w:p>
        </w:tc>
        <w:tc>
          <w:tcPr>
            <w:tcW w:w="758" w:type="dxa"/>
            <w:noWrap w:val="0"/>
            <w:vAlign w:val="center"/>
          </w:tcPr>
          <w:p w14:paraId="4F0154B5">
            <w:pPr>
              <w:jc w:val="center"/>
              <w:rPr>
                <w:rFonts w:hint="eastAsia" w:ascii="宋体" w:hAnsi="宋体" w:eastAsia="宋体" w:cs="宋体"/>
                <w:b/>
                <w:bCs/>
                <w:kern w:val="2"/>
                <w:sz w:val="21"/>
                <w:szCs w:val="22"/>
                <w:lang w:val="en-US" w:eastAsia="zh-CN" w:bidi="ar-SA"/>
              </w:rPr>
            </w:pPr>
            <w:r>
              <w:rPr>
                <w:rFonts w:hint="eastAsia" w:ascii="宋体" w:hAnsi="宋体" w:eastAsia="宋体" w:cs="宋体"/>
                <w:b/>
                <w:bCs/>
                <w:szCs w:val="22"/>
              </w:rPr>
              <w:t>课程名称</w:t>
            </w:r>
          </w:p>
        </w:tc>
        <w:tc>
          <w:tcPr>
            <w:tcW w:w="742" w:type="dxa"/>
            <w:noWrap w:val="0"/>
            <w:vAlign w:val="center"/>
          </w:tcPr>
          <w:p w14:paraId="39D95A6A">
            <w:pPr>
              <w:jc w:val="center"/>
              <w:rPr>
                <w:rFonts w:hint="eastAsia" w:ascii="宋体" w:hAnsi="宋体" w:eastAsia="宋体" w:cs="宋体"/>
                <w:b/>
                <w:bCs/>
                <w:kern w:val="2"/>
                <w:sz w:val="21"/>
                <w:szCs w:val="22"/>
                <w:lang w:val="en-US" w:eastAsia="zh-CN" w:bidi="ar-SA"/>
              </w:rPr>
            </w:pPr>
            <w:r>
              <w:rPr>
                <w:rFonts w:hint="eastAsia" w:ascii="宋体" w:hAnsi="宋体" w:eastAsia="宋体" w:cs="宋体"/>
                <w:b/>
                <w:bCs/>
                <w:szCs w:val="22"/>
                <w:lang w:val="en-US" w:eastAsia="zh-CN"/>
              </w:rPr>
              <w:t>课程性质</w:t>
            </w:r>
          </w:p>
        </w:tc>
        <w:tc>
          <w:tcPr>
            <w:tcW w:w="3472" w:type="dxa"/>
            <w:noWrap w:val="0"/>
            <w:vAlign w:val="center"/>
          </w:tcPr>
          <w:p w14:paraId="57321DAF">
            <w:pPr>
              <w:jc w:val="center"/>
              <w:rPr>
                <w:rFonts w:hint="eastAsia" w:ascii="宋体" w:hAnsi="宋体" w:eastAsia="宋体" w:cs="宋体"/>
                <w:b/>
                <w:bCs/>
                <w:kern w:val="2"/>
                <w:sz w:val="21"/>
                <w:szCs w:val="22"/>
                <w:lang w:val="en-US" w:eastAsia="zh-CN" w:bidi="ar-SA"/>
              </w:rPr>
            </w:pPr>
            <w:r>
              <w:rPr>
                <w:rFonts w:hint="eastAsia" w:ascii="宋体" w:hAnsi="宋体" w:eastAsia="宋体" w:cs="宋体"/>
                <w:b/>
                <w:bCs/>
                <w:szCs w:val="22"/>
                <w:lang w:val="en-US" w:eastAsia="zh-CN"/>
              </w:rPr>
              <w:t>课程目标</w:t>
            </w:r>
          </w:p>
        </w:tc>
        <w:tc>
          <w:tcPr>
            <w:tcW w:w="4166" w:type="dxa"/>
            <w:noWrap w:val="0"/>
            <w:vAlign w:val="center"/>
          </w:tcPr>
          <w:p w14:paraId="1B69CC83">
            <w:pPr>
              <w:jc w:val="center"/>
              <w:rPr>
                <w:rFonts w:hint="eastAsia" w:ascii="仿宋" w:hAnsi="仿宋" w:eastAsia="仿宋"/>
                <w:sz w:val="24"/>
              </w:rPr>
            </w:pPr>
            <w:r>
              <w:rPr>
                <w:rFonts w:hint="eastAsia" w:ascii="宋体" w:hAnsi="宋体" w:cs="宋体"/>
                <w:b/>
                <w:bCs/>
                <w:szCs w:val="22"/>
              </w:rPr>
              <w:t>主要内容和教学要求</w:t>
            </w:r>
          </w:p>
        </w:tc>
      </w:tr>
      <w:tr w14:paraId="5E6F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628" w:type="dxa"/>
            <w:noWrap w:val="0"/>
            <w:vAlign w:val="center"/>
          </w:tcPr>
          <w:p w14:paraId="25BA160B">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1</w:t>
            </w:r>
          </w:p>
        </w:tc>
        <w:tc>
          <w:tcPr>
            <w:tcW w:w="758" w:type="dxa"/>
            <w:noWrap w:val="0"/>
            <w:vAlign w:val="center"/>
          </w:tcPr>
          <w:p w14:paraId="3B0EE18B">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劳动关系协调</w:t>
            </w:r>
          </w:p>
        </w:tc>
        <w:tc>
          <w:tcPr>
            <w:tcW w:w="742" w:type="dxa"/>
            <w:noWrap w:val="0"/>
            <w:vAlign w:val="center"/>
          </w:tcPr>
          <w:p w14:paraId="33649DB9">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必</w:t>
            </w:r>
          </w:p>
          <w:p w14:paraId="3083C685">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修</w:t>
            </w:r>
          </w:p>
          <w:p w14:paraId="41604EF7">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课</w:t>
            </w:r>
          </w:p>
          <w:p w14:paraId="7DCBB525">
            <w:pPr>
              <w:spacing w:line="360" w:lineRule="exact"/>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rPr>
              <w:t>程</w:t>
            </w:r>
          </w:p>
        </w:tc>
        <w:tc>
          <w:tcPr>
            <w:tcW w:w="3472" w:type="dxa"/>
            <w:noWrap w:val="0"/>
            <w:vAlign w:val="top"/>
          </w:tcPr>
          <w:p w14:paraId="0460DE2D">
            <w:pP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通过专业理论知识学习和操作技能训练，培养学生能够掌握劳动关系基础、劳动标准、劳动合同法律制度、劳动管理等知识。</w:t>
            </w:r>
          </w:p>
        </w:tc>
        <w:tc>
          <w:tcPr>
            <w:tcW w:w="4166" w:type="dxa"/>
            <w:noWrap w:val="0"/>
            <w:vAlign w:val="top"/>
          </w:tcPr>
          <w:p w14:paraId="5434482F">
            <w:pP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能够协调用人单位与劳动者的权利义务、参与用人单位与劳动者的民主协商、调处用人单位内部劳动纠纷等。</w:t>
            </w:r>
          </w:p>
        </w:tc>
      </w:tr>
      <w:tr w14:paraId="5582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628" w:type="dxa"/>
            <w:noWrap w:val="0"/>
            <w:vAlign w:val="center"/>
          </w:tcPr>
          <w:p w14:paraId="0D612C2C">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2</w:t>
            </w:r>
          </w:p>
        </w:tc>
        <w:tc>
          <w:tcPr>
            <w:tcW w:w="758" w:type="dxa"/>
            <w:noWrap w:val="0"/>
            <w:vAlign w:val="center"/>
          </w:tcPr>
          <w:p w14:paraId="3FFEEA49">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民间纠纷调解技巧</w:t>
            </w:r>
          </w:p>
        </w:tc>
        <w:tc>
          <w:tcPr>
            <w:tcW w:w="742" w:type="dxa"/>
            <w:noWrap w:val="0"/>
            <w:vAlign w:val="center"/>
          </w:tcPr>
          <w:p w14:paraId="4700E037">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必</w:t>
            </w:r>
          </w:p>
          <w:p w14:paraId="452576BD">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修</w:t>
            </w:r>
          </w:p>
          <w:p w14:paraId="5D50D44A">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课</w:t>
            </w:r>
          </w:p>
          <w:p w14:paraId="6FD8FB8E">
            <w:pPr>
              <w:spacing w:line="360" w:lineRule="exact"/>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rPr>
              <w:t>程</w:t>
            </w:r>
          </w:p>
        </w:tc>
        <w:tc>
          <w:tcPr>
            <w:tcW w:w="3472" w:type="dxa"/>
            <w:noWrap w:val="0"/>
            <w:vAlign w:val="top"/>
          </w:tcPr>
          <w:p w14:paraId="7166E0B8">
            <w:pP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通过学习调解基本法律制度、基本调解理论，培养学生掌握基本的调解方法，为将来从事调解工作奠定必要的理论知识和技能基础。</w:t>
            </w:r>
          </w:p>
        </w:tc>
        <w:tc>
          <w:tcPr>
            <w:tcW w:w="4166" w:type="dxa"/>
            <w:noWrap w:val="0"/>
            <w:vAlign w:val="top"/>
          </w:tcPr>
          <w:p w14:paraId="286E43F1">
            <w:pP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培养学生能够综合运用法律知识分析案情和面临的问题；熟练掌握民间纠纷调解的程序和步骤；掌握民间纠纷调解的基本技巧和民间纠纷激化防治的技巧。</w:t>
            </w:r>
          </w:p>
        </w:tc>
      </w:tr>
      <w:tr w14:paraId="7ACA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2" w:hRule="atLeast"/>
        </w:trPr>
        <w:tc>
          <w:tcPr>
            <w:tcW w:w="628" w:type="dxa"/>
            <w:noWrap w:val="0"/>
            <w:vAlign w:val="center"/>
          </w:tcPr>
          <w:p w14:paraId="6D600BAA">
            <w:pPr>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3</w:t>
            </w:r>
          </w:p>
        </w:tc>
        <w:tc>
          <w:tcPr>
            <w:tcW w:w="758" w:type="dxa"/>
            <w:noWrap w:val="0"/>
            <w:vAlign w:val="center"/>
          </w:tcPr>
          <w:p w14:paraId="526CB6B3">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基层常用法律文书制作</w:t>
            </w:r>
          </w:p>
        </w:tc>
        <w:tc>
          <w:tcPr>
            <w:tcW w:w="742" w:type="dxa"/>
            <w:noWrap w:val="0"/>
            <w:vAlign w:val="center"/>
          </w:tcPr>
          <w:p w14:paraId="0B5420A8">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必</w:t>
            </w:r>
          </w:p>
          <w:p w14:paraId="7CBDE407">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修</w:t>
            </w:r>
          </w:p>
          <w:p w14:paraId="519CE2BF">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课</w:t>
            </w:r>
          </w:p>
          <w:p w14:paraId="61D250AD">
            <w:pPr>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程</w:t>
            </w:r>
          </w:p>
        </w:tc>
        <w:tc>
          <w:tcPr>
            <w:tcW w:w="3472" w:type="dxa"/>
            <w:noWrap w:val="0"/>
            <w:vAlign w:val="top"/>
          </w:tcPr>
          <w:p w14:paraId="36E36B06">
            <w:pPr>
              <w:pStyle w:val="23"/>
              <w:kinsoku w:val="0"/>
              <w:overflowPunct w:val="0"/>
              <w:spacing w:before="43" w:line="278" w:lineRule="auto"/>
              <w:ind w:left="108" w:right="134"/>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xml:space="preserve">理解和掌握法律文书写作的基本知识；理解并系统掌握法律文书写作的写作格式，尤其是常用的起诉状、答辩状及相关的裁判文书；做到能够正确区分各种法律文书写作的不同特点与写法； </w:t>
            </w:r>
          </w:p>
          <w:p w14:paraId="4F775CE4">
            <w:pPr>
              <w:pStyle w:val="23"/>
              <w:kinsoku w:val="0"/>
              <w:overflowPunct w:val="0"/>
              <w:spacing w:before="43" w:line="278" w:lineRule="auto"/>
              <w:ind w:left="108" w:right="134"/>
              <w:jc w:val="both"/>
              <w:rPr>
                <w:rFonts w:hint="eastAsia" w:ascii="仿宋_GB2312" w:hAnsi="仿宋_GB2312" w:eastAsia="仿宋_GB2312" w:cs="仿宋_GB2312"/>
                <w:sz w:val="22"/>
                <w:szCs w:val="22"/>
              </w:rPr>
            </w:pPr>
          </w:p>
        </w:tc>
        <w:tc>
          <w:tcPr>
            <w:tcW w:w="4166" w:type="dxa"/>
            <w:noWrap w:val="0"/>
            <w:vAlign w:val="top"/>
          </w:tcPr>
          <w:p w14:paraId="22BCD484">
            <w:pPr>
              <w:pStyle w:val="23"/>
              <w:kinsoku w:val="0"/>
              <w:overflowPunct w:val="0"/>
              <w:spacing w:line="278" w:lineRule="auto"/>
              <w:ind w:right="96"/>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能够深刻认识律文书写作的概念和重要意义，全面掌握各类法律文书的写作方法与基本内容，提高运用法律文书分析案情和解决个案问题的能力；</w:t>
            </w:r>
          </w:p>
        </w:tc>
      </w:tr>
      <w:tr w14:paraId="086C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628" w:type="dxa"/>
            <w:noWrap w:val="0"/>
            <w:vAlign w:val="center"/>
          </w:tcPr>
          <w:p w14:paraId="6352742D">
            <w:pPr>
              <w:spacing w:line="36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4</w:t>
            </w:r>
          </w:p>
        </w:tc>
        <w:tc>
          <w:tcPr>
            <w:tcW w:w="758" w:type="dxa"/>
            <w:noWrap w:val="0"/>
            <w:vAlign w:val="center"/>
          </w:tcPr>
          <w:p w14:paraId="2AE7AEA2">
            <w:pPr>
              <w:spacing w:line="360" w:lineRule="exact"/>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档案管理</w:t>
            </w:r>
          </w:p>
        </w:tc>
        <w:tc>
          <w:tcPr>
            <w:tcW w:w="742" w:type="dxa"/>
            <w:noWrap w:val="0"/>
            <w:vAlign w:val="center"/>
          </w:tcPr>
          <w:p w14:paraId="0FD41551">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必</w:t>
            </w:r>
          </w:p>
          <w:p w14:paraId="4B532C2D">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修</w:t>
            </w:r>
          </w:p>
          <w:p w14:paraId="1575F2E3">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课</w:t>
            </w:r>
          </w:p>
          <w:p w14:paraId="0FF3E42C">
            <w:pPr>
              <w:spacing w:line="360" w:lineRule="exact"/>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程</w:t>
            </w:r>
          </w:p>
        </w:tc>
        <w:tc>
          <w:tcPr>
            <w:tcW w:w="3472" w:type="dxa"/>
            <w:noWrap w:val="0"/>
            <w:vAlign w:val="top"/>
          </w:tcPr>
          <w:p w14:paraId="2EE14257">
            <w:pPr>
              <w:spacing w:line="360" w:lineRule="exact"/>
              <w:jc w:val="left"/>
              <w:rPr>
                <w:rFonts w:hint="eastAsia" w:ascii="仿宋_GB2312" w:hAnsi="仿宋_GB2312" w:eastAsia="仿宋_GB2312" w:cs="仿宋_GB2312"/>
                <w:sz w:val="22"/>
                <w:szCs w:val="22"/>
              </w:rPr>
            </w:pPr>
            <w:r>
              <w:rPr>
                <w:rFonts w:hint="eastAsia" w:ascii="仿宋_GB2312" w:hAnsi="仿宋_GB2312" w:eastAsia="仿宋_GB2312" w:cs="仿宋_GB2312"/>
                <w:b w:val="0"/>
                <w:bCs w:val="0"/>
                <w:color w:val="000000"/>
                <w:sz w:val="22"/>
                <w:szCs w:val="22"/>
              </w:rPr>
              <w:t>掌握法律文书档案价值的 鉴定、档案的收集、档案 的整理、档案的保管、档 案检索、档案的提供利用 服务、没想好案的编研、 档案登记和统计。</w:t>
            </w:r>
          </w:p>
        </w:tc>
        <w:tc>
          <w:tcPr>
            <w:tcW w:w="4166" w:type="dxa"/>
            <w:noWrap w:val="0"/>
            <w:vAlign w:val="top"/>
          </w:tcPr>
          <w:p w14:paraId="1038D4F0">
            <w:pPr>
              <w:spacing w:line="360" w:lineRule="exact"/>
              <w:rPr>
                <w:rFonts w:hint="eastAsia" w:ascii="仿宋_GB2312" w:hAnsi="仿宋_GB2312" w:eastAsia="仿宋_GB2312" w:cs="仿宋_GB2312"/>
                <w:sz w:val="22"/>
                <w:szCs w:val="22"/>
              </w:rPr>
            </w:pPr>
            <w:r>
              <w:rPr>
                <w:rFonts w:hint="eastAsia" w:ascii="仿宋_GB2312" w:hAnsi="仿宋_GB2312" w:eastAsia="仿宋_GB2312" w:cs="仿宋_GB2312"/>
                <w:b w:val="0"/>
                <w:bCs w:val="0"/>
                <w:color w:val="000000"/>
                <w:sz w:val="22"/>
                <w:szCs w:val="22"/>
              </w:rPr>
              <w:t>通过将法律事务专业 与档案管理学相结合 的授课方式，会使学 生达到能够熟练对各 类法律文书进行归分 类、归档管理的目的， 初步掌握律文书档案 管理工作能力。</w:t>
            </w:r>
          </w:p>
        </w:tc>
      </w:tr>
      <w:tr w14:paraId="11ED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28" w:type="dxa"/>
            <w:noWrap w:val="0"/>
            <w:vAlign w:val="center"/>
          </w:tcPr>
          <w:p w14:paraId="15B6CD31">
            <w:pPr>
              <w:jc w:val="cente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val="en-US" w:eastAsia="zh-CN"/>
              </w:rPr>
              <w:t>5</w:t>
            </w:r>
          </w:p>
        </w:tc>
        <w:tc>
          <w:tcPr>
            <w:tcW w:w="758" w:type="dxa"/>
            <w:noWrap w:val="0"/>
            <w:vAlign w:val="center"/>
          </w:tcPr>
          <w:p w14:paraId="59C744CD">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中文信息处理</w:t>
            </w:r>
          </w:p>
        </w:tc>
        <w:tc>
          <w:tcPr>
            <w:tcW w:w="742" w:type="dxa"/>
            <w:noWrap w:val="0"/>
            <w:vAlign w:val="center"/>
          </w:tcPr>
          <w:p w14:paraId="5DAD709B">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必</w:t>
            </w:r>
          </w:p>
          <w:p w14:paraId="0BA65DCF">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修</w:t>
            </w:r>
          </w:p>
          <w:p w14:paraId="621732E9">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课</w:t>
            </w:r>
          </w:p>
          <w:p w14:paraId="2F953013">
            <w:pPr>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程</w:t>
            </w:r>
          </w:p>
        </w:tc>
        <w:tc>
          <w:tcPr>
            <w:tcW w:w="3472" w:type="dxa"/>
            <w:noWrap w:val="0"/>
            <w:vAlign w:val="top"/>
          </w:tcPr>
          <w:p w14:paraId="22128389">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使学生掌握中文信息处理的基本原理，熟悉基本"字符"层面和基于"内容"层面的研究内容、方法、技术和手段。熟练理解并掌握计算机对中文的输入、存储、输出和应用处理的过程，学习基本的机器学习理论与方法。</w:t>
            </w:r>
          </w:p>
        </w:tc>
        <w:tc>
          <w:tcPr>
            <w:tcW w:w="4166" w:type="dxa"/>
            <w:noWrap w:val="0"/>
            <w:vAlign w:val="top"/>
          </w:tcPr>
          <w:p w14:paraId="4F485045">
            <w:pP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rPr>
              <w:t>具备相当的信息辨别、采集和记忆能力及语言</w:t>
            </w:r>
            <w:r>
              <w:rPr>
                <w:rFonts w:hint="eastAsia" w:ascii="仿宋_GB2312" w:hAnsi="仿宋_GB2312" w:eastAsia="仿宋_GB2312" w:cs="仿宋_GB2312"/>
                <w:sz w:val="22"/>
                <w:szCs w:val="22"/>
                <w:lang w:val="en-US" w:eastAsia="zh-CN"/>
              </w:rPr>
              <w:t>文字</w:t>
            </w:r>
            <w:r>
              <w:rPr>
                <w:rFonts w:hint="eastAsia" w:ascii="仿宋_GB2312" w:hAnsi="仿宋_GB2312" w:eastAsia="仿宋_GB2312" w:cs="仿宋_GB2312"/>
                <w:sz w:val="22"/>
                <w:szCs w:val="22"/>
              </w:rPr>
              <w:t>理解 、组织、应用等能力</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lang w:val="en-US" w:eastAsia="zh-CN"/>
              </w:rPr>
              <w:t>高</w:t>
            </w:r>
            <w:r>
              <w:rPr>
                <w:rFonts w:hint="eastAsia" w:ascii="仿宋_GB2312" w:hAnsi="仿宋_GB2312" w:eastAsia="仿宋_GB2312" w:cs="仿宋_GB2312"/>
                <w:sz w:val="22"/>
                <w:szCs w:val="22"/>
              </w:rPr>
              <w:t>速度、高效率、高准确率地运用于工作和学习中。</w:t>
            </w:r>
          </w:p>
          <w:p w14:paraId="75D4F880">
            <w:pPr>
              <w:numPr>
                <w:ilvl w:val="0"/>
                <w:numId w:val="0"/>
              </w:numPr>
              <w:ind w:leftChars="0"/>
              <w:rPr>
                <w:rFonts w:hint="eastAsia" w:ascii="仿宋_GB2312" w:hAnsi="仿宋_GB2312" w:eastAsia="仿宋_GB2312" w:cs="仿宋_GB2312"/>
                <w:sz w:val="22"/>
                <w:szCs w:val="22"/>
              </w:rPr>
            </w:pPr>
          </w:p>
        </w:tc>
      </w:tr>
      <w:tr w14:paraId="2994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628" w:type="dxa"/>
            <w:noWrap w:val="0"/>
            <w:vAlign w:val="center"/>
          </w:tcPr>
          <w:p w14:paraId="6432E1BB">
            <w:pPr>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6</w:t>
            </w:r>
          </w:p>
        </w:tc>
        <w:tc>
          <w:tcPr>
            <w:tcW w:w="758" w:type="dxa"/>
            <w:noWrap w:val="0"/>
            <w:vAlign w:val="center"/>
          </w:tcPr>
          <w:p w14:paraId="5172D2B1">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应急处置</w:t>
            </w:r>
          </w:p>
        </w:tc>
        <w:tc>
          <w:tcPr>
            <w:tcW w:w="742" w:type="dxa"/>
            <w:noWrap w:val="0"/>
            <w:vAlign w:val="center"/>
          </w:tcPr>
          <w:p w14:paraId="1AC1BC89">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必</w:t>
            </w:r>
          </w:p>
          <w:p w14:paraId="14151F3D">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修</w:t>
            </w:r>
          </w:p>
          <w:p w14:paraId="7226E14B">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课</w:t>
            </w:r>
          </w:p>
          <w:p w14:paraId="66973E40">
            <w:pPr>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程</w:t>
            </w:r>
          </w:p>
        </w:tc>
        <w:tc>
          <w:tcPr>
            <w:tcW w:w="3472" w:type="dxa"/>
            <w:noWrap w:val="0"/>
            <w:vAlign w:val="top"/>
          </w:tcPr>
          <w:p w14:paraId="57ADC08B">
            <w:pP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系统地学习并掌握与应急</w:t>
            </w:r>
            <w:r>
              <w:rPr>
                <w:rFonts w:hint="eastAsia" w:ascii="仿宋_GB2312" w:hAnsi="仿宋_GB2312" w:eastAsia="仿宋_GB2312" w:cs="仿宋_GB2312"/>
                <w:sz w:val="22"/>
                <w:szCs w:val="22"/>
                <w:lang w:val="en-US" w:eastAsia="zh-CN"/>
              </w:rPr>
              <w:t>处置</w:t>
            </w:r>
            <w:r>
              <w:rPr>
                <w:rFonts w:hint="eastAsia" w:ascii="仿宋_GB2312" w:hAnsi="仿宋_GB2312" w:eastAsia="仿宋_GB2312" w:cs="仿宋_GB2312"/>
                <w:sz w:val="22"/>
                <w:szCs w:val="22"/>
              </w:rPr>
              <w:t>基础知识、具备应急</w:t>
            </w:r>
            <w:r>
              <w:rPr>
                <w:rFonts w:hint="eastAsia" w:ascii="仿宋_GB2312" w:hAnsi="仿宋_GB2312" w:eastAsia="仿宋_GB2312" w:cs="仿宋_GB2312"/>
                <w:sz w:val="22"/>
                <w:szCs w:val="22"/>
                <w:lang w:val="en-US" w:eastAsia="zh-CN"/>
              </w:rPr>
              <w:t>处置</w:t>
            </w:r>
            <w:r>
              <w:rPr>
                <w:rFonts w:hint="eastAsia" w:ascii="仿宋_GB2312" w:hAnsi="仿宋_GB2312" w:eastAsia="仿宋_GB2312" w:cs="仿宋_GB2312"/>
                <w:sz w:val="22"/>
                <w:szCs w:val="22"/>
              </w:rPr>
              <w:t>的能力，掌握完整的应急</w:t>
            </w:r>
            <w:r>
              <w:rPr>
                <w:rFonts w:hint="eastAsia" w:ascii="仿宋_GB2312" w:hAnsi="仿宋_GB2312" w:eastAsia="仿宋_GB2312" w:cs="仿宋_GB2312"/>
                <w:sz w:val="22"/>
                <w:szCs w:val="22"/>
                <w:lang w:val="en-US" w:eastAsia="zh-CN"/>
              </w:rPr>
              <w:t>处置</w:t>
            </w:r>
            <w:r>
              <w:rPr>
                <w:rFonts w:hint="eastAsia" w:ascii="仿宋_GB2312" w:hAnsi="仿宋_GB2312" w:eastAsia="仿宋_GB2312" w:cs="仿宋_GB2312"/>
                <w:sz w:val="22"/>
                <w:szCs w:val="22"/>
              </w:rPr>
              <w:t>知识结构。</w:t>
            </w:r>
          </w:p>
        </w:tc>
        <w:tc>
          <w:tcPr>
            <w:tcW w:w="4166" w:type="dxa"/>
            <w:noWrap w:val="0"/>
            <w:vAlign w:val="top"/>
          </w:tcPr>
          <w:p w14:paraId="6DF4F837">
            <w:pP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val="en-US" w:eastAsia="zh-CN"/>
              </w:rPr>
              <w:t>培养学生</w:t>
            </w:r>
            <w:r>
              <w:rPr>
                <w:rFonts w:hint="eastAsia" w:ascii="仿宋_GB2312" w:hAnsi="仿宋_GB2312" w:eastAsia="仿宋_GB2312" w:cs="仿宋_GB2312"/>
                <w:sz w:val="22"/>
                <w:szCs w:val="22"/>
              </w:rPr>
              <w:t>应急</w:t>
            </w:r>
            <w:r>
              <w:rPr>
                <w:rFonts w:hint="eastAsia" w:ascii="仿宋_GB2312" w:hAnsi="仿宋_GB2312" w:eastAsia="仿宋_GB2312" w:cs="仿宋_GB2312"/>
                <w:sz w:val="22"/>
                <w:szCs w:val="22"/>
                <w:lang w:val="en-US" w:eastAsia="zh-CN"/>
              </w:rPr>
              <w:t>处置</w:t>
            </w:r>
            <w:r>
              <w:rPr>
                <w:rFonts w:hint="eastAsia" w:ascii="仿宋_GB2312" w:hAnsi="仿宋_GB2312" w:eastAsia="仿宋_GB2312" w:cs="仿宋_GB2312"/>
                <w:sz w:val="22"/>
                <w:szCs w:val="22"/>
              </w:rPr>
              <w:t>规划与设计能力：结合相关的法制、法规和政策，识别</w:t>
            </w:r>
            <w:r>
              <w:rPr>
                <w:rFonts w:hint="eastAsia" w:ascii="仿宋_GB2312" w:hAnsi="仿宋_GB2312" w:eastAsia="仿宋_GB2312" w:cs="仿宋_GB2312"/>
                <w:sz w:val="22"/>
                <w:szCs w:val="22"/>
                <w:lang w:val="en-US" w:eastAsia="zh-CN"/>
              </w:rPr>
              <w:t>事件</w:t>
            </w:r>
            <w:r>
              <w:rPr>
                <w:rFonts w:hint="eastAsia" w:ascii="仿宋_GB2312" w:hAnsi="仿宋_GB2312" w:eastAsia="仿宋_GB2312" w:cs="仿宋_GB2312"/>
                <w:sz w:val="22"/>
                <w:szCs w:val="22"/>
              </w:rPr>
              <w:t>发展趋势与特征，进行规划与设计的能力</w:t>
            </w:r>
            <w:r>
              <w:rPr>
                <w:rFonts w:hint="eastAsia" w:ascii="仿宋_GB2312" w:hAnsi="仿宋_GB2312" w:eastAsia="仿宋_GB2312" w:cs="仿宋_GB2312"/>
                <w:sz w:val="22"/>
                <w:szCs w:val="22"/>
                <w:lang w:eastAsia="zh-CN"/>
              </w:rPr>
              <w:t>；</w:t>
            </w:r>
          </w:p>
          <w:p w14:paraId="7ADBF2FF">
            <w:pP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突发事件的应急能力：运用应急</w:t>
            </w:r>
            <w:r>
              <w:rPr>
                <w:rFonts w:hint="eastAsia" w:ascii="仿宋_GB2312" w:hAnsi="仿宋_GB2312" w:eastAsia="仿宋_GB2312" w:cs="仿宋_GB2312"/>
                <w:sz w:val="22"/>
                <w:szCs w:val="22"/>
                <w:lang w:val="en-US" w:eastAsia="zh-CN"/>
              </w:rPr>
              <w:t>处置</w:t>
            </w:r>
            <w:r>
              <w:rPr>
                <w:rFonts w:hint="eastAsia" w:ascii="仿宋_GB2312" w:hAnsi="仿宋_GB2312" w:eastAsia="仿宋_GB2312" w:cs="仿宋_GB2312"/>
                <w:sz w:val="22"/>
                <w:szCs w:val="22"/>
              </w:rPr>
              <w:t>技术与方法，针对各类突发事件开展全面应急工作的能力。</w:t>
            </w:r>
          </w:p>
        </w:tc>
      </w:tr>
    </w:tbl>
    <w:p w14:paraId="46606CE7">
      <w:pPr>
        <w:adjustRightInd w:val="0"/>
        <w:snapToGrid w:val="0"/>
        <w:spacing w:line="360" w:lineRule="auto"/>
        <w:rPr>
          <w:rFonts w:ascii="仿宋_GB2312" w:hAnsi="仿宋_GB2312" w:eastAsia="仿宋_GB2312" w:cs="仿宋_GB2312"/>
          <w:sz w:val="28"/>
          <w:szCs w:val="28"/>
        </w:rPr>
      </w:pPr>
    </w:p>
    <w:p w14:paraId="5F78671F">
      <w:pPr>
        <w:adjustRightInd w:val="0"/>
        <w:snapToGrid w:val="0"/>
        <w:spacing w:line="360" w:lineRule="auto"/>
        <w:ind w:firstLine="3373" w:firstLineChars="1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表</w:t>
      </w:r>
      <w:r>
        <w:rPr>
          <w:rFonts w:ascii="仿宋_GB2312" w:hAnsi="仿宋_GB2312" w:eastAsia="仿宋_GB2312" w:cs="仿宋_GB2312"/>
          <w:b/>
          <w:bCs/>
          <w:sz w:val="28"/>
          <w:szCs w:val="28"/>
        </w:rPr>
        <w:t>5</w:t>
      </w:r>
      <w:r>
        <w:rPr>
          <w:rFonts w:hint="eastAsia" w:ascii="仿宋_GB2312" w:hAnsi="仿宋_GB2312" w:eastAsia="仿宋_GB2312" w:cs="仿宋_GB2312"/>
          <w:b/>
          <w:bCs/>
          <w:sz w:val="28"/>
          <w:szCs w:val="28"/>
        </w:rPr>
        <w:t xml:space="preserve"> </w:t>
      </w:r>
      <w:r>
        <w:rPr>
          <w:rFonts w:hint="eastAsia" w:ascii="仿宋_GB2312" w:hAnsi="仿宋_GB2312" w:eastAsia="仿宋_GB2312" w:cs="仿宋_GB2312"/>
          <w:b/>
          <w:bCs/>
          <w:sz w:val="28"/>
          <w:szCs w:val="28"/>
          <w:lang w:val="en-US" w:eastAsia="zh-CN"/>
        </w:rPr>
        <w:t xml:space="preserve"> 专业</w:t>
      </w:r>
      <w:r>
        <w:rPr>
          <w:rFonts w:hint="eastAsia" w:ascii="仿宋_GB2312" w:hAnsi="仿宋_GB2312" w:eastAsia="仿宋_GB2312" w:cs="仿宋_GB2312"/>
          <w:b/>
          <w:bCs/>
          <w:sz w:val="28"/>
          <w:szCs w:val="28"/>
        </w:rPr>
        <w:t>拓展课</w:t>
      </w:r>
    </w:p>
    <w:tbl>
      <w:tblPr>
        <w:tblStyle w:val="7"/>
        <w:tblW w:w="9580" w:type="dxa"/>
        <w:tblInd w:w="-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700"/>
        <w:gridCol w:w="642"/>
        <w:gridCol w:w="3472"/>
        <w:gridCol w:w="4166"/>
      </w:tblGrid>
      <w:tr w14:paraId="42C2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00" w:type="dxa"/>
            <w:noWrap w:val="0"/>
            <w:vAlign w:val="center"/>
          </w:tcPr>
          <w:p w14:paraId="403E6DDA">
            <w:pPr>
              <w:jc w:val="center"/>
              <w:rPr>
                <w:rFonts w:hint="eastAsia" w:ascii="宋体" w:hAnsi="宋体" w:eastAsia="宋体" w:cs="宋体"/>
                <w:b/>
                <w:bCs/>
                <w:kern w:val="2"/>
                <w:sz w:val="21"/>
                <w:szCs w:val="22"/>
                <w:lang w:val="en-US" w:eastAsia="zh-CN" w:bidi="ar-SA"/>
              </w:rPr>
            </w:pPr>
            <w:r>
              <w:rPr>
                <w:rFonts w:hint="eastAsia" w:ascii="宋体" w:hAnsi="宋体" w:eastAsia="宋体" w:cs="宋体"/>
                <w:b/>
                <w:bCs/>
                <w:szCs w:val="22"/>
                <w:lang w:val="en-US" w:eastAsia="zh-CN"/>
              </w:rPr>
              <w:t>序号</w:t>
            </w:r>
          </w:p>
        </w:tc>
        <w:tc>
          <w:tcPr>
            <w:tcW w:w="700" w:type="dxa"/>
            <w:noWrap w:val="0"/>
            <w:vAlign w:val="center"/>
          </w:tcPr>
          <w:p w14:paraId="5A5A390F">
            <w:pPr>
              <w:jc w:val="center"/>
              <w:rPr>
                <w:rFonts w:hint="eastAsia" w:ascii="宋体" w:hAnsi="宋体" w:eastAsia="宋体" w:cs="宋体"/>
                <w:b/>
                <w:bCs/>
                <w:kern w:val="2"/>
                <w:sz w:val="21"/>
                <w:szCs w:val="22"/>
                <w:lang w:val="en-US" w:eastAsia="zh-CN" w:bidi="ar-SA"/>
              </w:rPr>
            </w:pPr>
            <w:r>
              <w:rPr>
                <w:rFonts w:hint="eastAsia" w:ascii="宋体" w:hAnsi="宋体" w:eastAsia="宋体" w:cs="宋体"/>
                <w:b/>
                <w:bCs/>
                <w:szCs w:val="22"/>
              </w:rPr>
              <w:t>课程名称</w:t>
            </w:r>
          </w:p>
        </w:tc>
        <w:tc>
          <w:tcPr>
            <w:tcW w:w="642" w:type="dxa"/>
            <w:noWrap w:val="0"/>
            <w:vAlign w:val="center"/>
          </w:tcPr>
          <w:p w14:paraId="6A6FC54D">
            <w:pPr>
              <w:jc w:val="center"/>
              <w:rPr>
                <w:rFonts w:hint="eastAsia" w:ascii="宋体" w:hAnsi="宋体" w:eastAsia="宋体" w:cs="宋体"/>
                <w:b/>
                <w:bCs/>
                <w:kern w:val="2"/>
                <w:sz w:val="21"/>
                <w:szCs w:val="22"/>
                <w:lang w:val="en-US" w:eastAsia="zh-CN" w:bidi="ar-SA"/>
              </w:rPr>
            </w:pPr>
            <w:r>
              <w:rPr>
                <w:rFonts w:hint="eastAsia" w:ascii="宋体" w:hAnsi="宋体" w:eastAsia="宋体" w:cs="宋体"/>
                <w:b/>
                <w:bCs/>
                <w:szCs w:val="22"/>
                <w:lang w:val="en-US" w:eastAsia="zh-CN"/>
              </w:rPr>
              <w:t>课程性质</w:t>
            </w:r>
          </w:p>
        </w:tc>
        <w:tc>
          <w:tcPr>
            <w:tcW w:w="3472" w:type="dxa"/>
            <w:noWrap w:val="0"/>
            <w:vAlign w:val="center"/>
          </w:tcPr>
          <w:p w14:paraId="096EC58E">
            <w:pPr>
              <w:jc w:val="center"/>
              <w:rPr>
                <w:rFonts w:hint="eastAsia" w:ascii="宋体" w:hAnsi="宋体" w:eastAsia="宋体" w:cs="宋体"/>
                <w:b/>
                <w:bCs/>
                <w:kern w:val="2"/>
                <w:sz w:val="21"/>
                <w:szCs w:val="22"/>
                <w:lang w:val="en-US" w:eastAsia="zh-CN" w:bidi="ar-SA"/>
              </w:rPr>
            </w:pPr>
            <w:r>
              <w:rPr>
                <w:rFonts w:hint="eastAsia" w:ascii="宋体" w:hAnsi="宋体" w:eastAsia="宋体" w:cs="宋体"/>
                <w:b/>
                <w:bCs/>
                <w:szCs w:val="22"/>
                <w:lang w:val="en-US" w:eastAsia="zh-CN"/>
              </w:rPr>
              <w:t>课程目标</w:t>
            </w:r>
          </w:p>
        </w:tc>
        <w:tc>
          <w:tcPr>
            <w:tcW w:w="4166" w:type="dxa"/>
            <w:noWrap w:val="0"/>
            <w:vAlign w:val="center"/>
          </w:tcPr>
          <w:p w14:paraId="2FEAF618">
            <w:pPr>
              <w:jc w:val="center"/>
              <w:rPr>
                <w:rFonts w:hint="eastAsia" w:ascii="仿宋" w:hAnsi="仿宋" w:eastAsia="仿宋"/>
                <w:sz w:val="24"/>
              </w:rPr>
            </w:pPr>
            <w:r>
              <w:rPr>
                <w:rFonts w:hint="eastAsia" w:ascii="宋体" w:hAnsi="宋体" w:cs="宋体"/>
                <w:b/>
                <w:bCs/>
                <w:szCs w:val="22"/>
              </w:rPr>
              <w:t>主要内容和教学要求</w:t>
            </w:r>
          </w:p>
        </w:tc>
      </w:tr>
      <w:tr w14:paraId="770F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600" w:type="dxa"/>
            <w:noWrap w:val="0"/>
            <w:vAlign w:val="center"/>
          </w:tcPr>
          <w:p w14:paraId="12492AC0">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1</w:t>
            </w:r>
          </w:p>
        </w:tc>
        <w:tc>
          <w:tcPr>
            <w:tcW w:w="700" w:type="dxa"/>
            <w:noWrap w:val="0"/>
            <w:vAlign w:val="center"/>
          </w:tcPr>
          <w:p w14:paraId="39C8456A">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警务礼仪</w:t>
            </w:r>
          </w:p>
        </w:tc>
        <w:tc>
          <w:tcPr>
            <w:tcW w:w="642" w:type="dxa"/>
            <w:noWrap w:val="0"/>
            <w:vAlign w:val="center"/>
          </w:tcPr>
          <w:p w14:paraId="0387E9B3">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选修</w:t>
            </w:r>
            <w:r>
              <w:rPr>
                <w:rFonts w:hint="eastAsia" w:ascii="仿宋_GB2312" w:hAnsi="仿宋_GB2312" w:eastAsia="仿宋_GB2312" w:cs="仿宋_GB2312"/>
                <w:sz w:val="22"/>
                <w:szCs w:val="22"/>
              </w:rPr>
              <w:t>课</w:t>
            </w:r>
          </w:p>
          <w:p w14:paraId="0C155D03">
            <w:pPr>
              <w:spacing w:line="360" w:lineRule="exact"/>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rPr>
              <w:t>程</w:t>
            </w:r>
          </w:p>
        </w:tc>
        <w:tc>
          <w:tcPr>
            <w:tcW w:w="3472" w:type="dxa"/>
            <w:noWrap w:val="0"/>
            <w:vAlign w:val="top"/>
          </w:tcPr>
          <w:p w14:paraId="325064F1">
            <w:pP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rPr>
              <w:t>警务礼仪概述，警务人员形象礼仪，警务交往礼仪，警务办公礼仪，警务人员业务礼仪，警务人员面试礼仪，涉外警务礼仪，国旗、国徽、国歌和警徽、警歌礼仪，民俗和宗教礼仪等内容。</w:t>
            </w:r>
          </w:p>
        </w:tc>
        <w:tc>
          <w:tcPr>
            <w:tcW w:w="4166" w:type="dxa"/>
            <w:noWrap w:val="0"/>
            <w:vAlign w:val="top"/>
          </w:tcPr>
          <w:p w14:paraId="6C0D8737">
            <w:pPr>
              <w:numPr>
                <w:ilvl w:val="0"/>
                <w:numId w:val="2"/>
              </w:numP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rPr>
              <w:t>掌握公安民警应具备的职业形象</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掌握公安警日常执勤礼仪规范</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掌握公安民警公务办公交往礼仪规范</w:t>
            </w:r>
            <w:r>
              <w:rPr>
                <w:rFonts w:hint="eastAsia" w:ascii="仿宋_GB2312" w:hAnsi="仿宋_GB2312" w:eastAsia="仿宋_GB2312" w:cs="仿宋_GB2312"/>
                <w:sz w:val="22"/>
                <w:szCs w:val="22"/>
                <w:lang w:eastAsia="zh-CN"/>
              </w:rPr>
              <w:t>。</w:t>
            </w:r>
          </w:p>
          <w:p w14:paraId="1F90B898">
            <w:pPr>
              <w:numPr>
                <w:ilvl w:val="0"/>
                <w:numId w:val="0"/>
              </w:numP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3、</w:t>
            </w:r>
            <w:r>
              <w:rPr>
                <w:rFonts w:hint="eastAsia" w:ascii="仿宋_GB2312" w:hAnsi="仿宋_GB2312" w:eastAsia="仿宋_GB2312" w:cs="仿宋_GB2312"/>
                <w:sz w:val="22"/>
                <w:szCs w:val="22"/>
              </w:rPr>
              <w:t>加强警务人员礼仪教育，提高警务人员礼仪素质塑造警务人员良形象。</w:t>
            </w:r>
          </w:p>
        </w:tc>
      </w:tr>
      <w:tr w14:paraId="0F83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600" w:type="dxa"/>
            <w:noWrap w:val="0"/>
            <w:vAlign w:val="center"/>
          </w:tcPr>
          <w:p w14:paraId="45BB6FAA">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lang w:val="en-US" w:eastAsia="zh-CN"/>
              </w:rPr>
              <w:t>2</w:t>
            </w:r>
          </w:p>
        </w:tc>
        <w:tc>
          <w:tcPr>
            <w:tcW w:w="700" w:type="dxa"/>
            <w:noWrap w:val="0"/>
            <w:vAlign w:val="center"/>
          </w:tcPr>
          <w:p w14:paraId="48396391">
            <w:pPr>
              <w:jc w:val="cente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rPr>
              <w:t>辅警勤务</w:t>
            </w:r>
          </w:p>
        </w:tc>
        <w:tc>
          <w:tcPr>
            <w:tcW w:w="642" w:type="dxa"/>
            <w:noWrap w:val="0"/>
            <w:vAlign w:val="center"/>
          </w:tcPr>
          <w:p w14:paraId="1A261FDA">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选修</w:t>
            </w:r>
            <w:r>
              <w:rPr>
                <w:rFonts w:hint="eastAsia" w:ascii="仿宋_GB2312" w:hAnsi="仿宋_GB2312" w:eastAsia="仿宋_GB2312" w:cs="仿宋_GB2312"/>
                <w:sz w:val="22"/>
                <w:szCs w:val="22"/>
              </w:rPr>
              <w:t>课</w:t>
            </w:r>
          </w:p>
          <w:p w14:paraId="4921C481">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程</w:t>
            </w:r>
          </w:p>
        </w:tc>
        <w:tc>
          <w:tcPr>
            <w:tcW w:w="3472" w:type="dxa"/>
            <w:noWrap w:val="0"/>
            <w:vAlign w:val="top"/>
          </w:tcPr>
          <w:p w14:paraId="1E7CD780">
            <w:pP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b w:val="0"/>
                <w:bCs w:val="0"/>
                <w:color w:val="000000"/>
                <w:sz w:val="22"/>
                <w:szCs w:val="22"/>
              </w:rPr>
              <w:t>掌握辅警基础知识，纪律 规范，协助巡逻、治安管 理、交通管理、刑事案件 处置技能， 常用文书写作 技巧； 掌握治安管理基础知识、 治安案件处置基本程序 掌握交通信号，道路通行 规则， 常见的道路交通违 法行为及其处理，道路交 通事故处理，交通警察执 勤执法安全防护。</w:t>
            </w:r>
          </w:p>
        </w:tc>
        <w:tc>
          <w:tcPr>
            <w:tcW w:w="4166" w:type="dxa"/>
            <w:noWrap w:val="0"/>
            <w:vAlign w:val="top"/>
          </w:tcPr>
          <w:p w14:paraId="62DBC339">
            <w:pP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b w:val="0"/>
                <w:bCs w:val="0"/>
                <w:color w:val="000000"/>
                <w:sz w:val="22"/>
                <w:szCs w:val="22"/>
              </w:rPr>
              <w:t>培养辅警协助执行特定任务的能力培养处置治安案件的能力培养交通安意识，处置交通违法能力</w:t>
            </w:r>
            <w:r>
              <w:rPr>
                <w:rFonts w:hint="eastAsia" w:ascii="仿宋_GB2312" w:hAnsi="仿宋_GB2312" w:eastAsia="仿宋_GB2312" w:cs="仿宋_GB2312"/>
                <w:b w:val="0"/>
                <w:bCs w:val="0"/>
                <w:color w:val="000000"/>
                <w:sz w:val="22"/>
                <w:szCs w:val="22"/>
                <w:lang w:eastAsia="zh-CN"/>
              </w:rPr>
              <w:t>，</w:t>
            </w:r>
            <w:r>
              <w:rPr>
                <w:rFonts w:hint="eastAsia" w:ascii="仿宋_GB2312" w:hAnsi="仿宋_GB2312" w:eastAsia="仿宋_GB2312" w:cs="仿宋_GB2312"/>
                <w:b w:val="0"/>
                <w:bCs w:val="0"/>
                <w:color w:val="000000"/>
                <w:sz w:val="22"/>
                <w:szCs w:val="22"/>
              </w:rPr>
              <w:t>自我安全防护能力。树立辅警在公安司法机关从事警务活动的正规化、现代化的工作作风树立在从事治安管理警务活动的正规化、规范的工作作风。培养学生的理解能力、分析能力和解决问题的能力，从而为将来从事相应治安管理工作打下坚实的基础。树立在从事治安管理警务活动的正规化、规范的工作作风。</w:t>
            </w:r>
          </w:p>
        </w:tc>
      </w:tr>
      <w:tr w14:paraId="734D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600" w:type="dxa"/>
            <w:noWrap w:val="0"/>
            <w:vAlign w:val="center"/>
          </w:tcPr>
          <w:p w14:paraId="6AC25066">
            <w:pPr>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3</w:t>
            </w:r>
          </w:p>
        </w:tc>
        <w:tc>
          <w:tcPr>
            <w:tcW w:w="700" w:type="dxa"/>
            <w:noWrap w:val="0"/>
            <w:vAlign w:val="center"/>
          </w:tcPr>
          <w:p w14:paraId="091111B8">
            <w:pPr>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警察体育</w:t>
            </w:r>
          </w:p>
        </w:tc>
        <w:tc>
          <w:tcPr>
            <w:tcW w:w="642" w:type="dxa"/>
            <w:noWrap w:val="0"/>
            <w:vAlign w:val="center"/>
          </w:tcPr>
          <w:p w14:paraId="7421969E">
            <w:pPr>
              <w:pStyle w:val="25"/>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选修</w:t>
            </w:r>
            <w:r>
              <w:rPr>
                <w:rFonts w:hint="eastAsia" w:ascii="仿宋_GB2312" w:hAnsi="仿宋_GB2312" w:eastAsia="仿宋_GB2312" w:cs="仿宋_GB2312"/>
                <w:sz w:val="22"/>
                <w:szCs w:val="22"/>
              </w:rPr>
              <w:t>课</w:t>
            </w:r>
          </w:p>
          <w:p w14:paraId="746C343B">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程</w:t>
            </w:r>
          </w:p>
        </w:tc>
        <w:tc>
          <w:tcPr>
            <w:tcW w:w="3472" w:type="dxa"/>
            <w:noWrap w:val="0"/>
            <w:vAlign w:val="top"/>
          </w:tcPr>
          <w:p w14:paraId="61316E01">
            <w:pP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kern w:val="2"/>
                <w:sz w:val="22"/>
                <w:szCs w:val="22"/>
                <w:lang w:val="en-US" w:eastAsia="zh-CN" w:bidi="ar-SA"/>
              </w:rPr>
              <w:t>1、通过系统训练，全面提升学生的力量、速度、耐力、柔韧、灵敏等身体素质，使学生具备良好的体能基础，满足未来法律事务工作中的身体需求，如快速响应、长途跋涉、应急处置等任务对体能的要求。</w:t>
            </w:r>
          </w:p>
          <w:p w14:paraId="2839B0B1">
            <w:pPr>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kern w:val="2"/>
                <w:sz w:val="22"/>
                <w:szCs w:val="22"/>
                <w:lang w:val="en-US" w:eastAsia="zh-CN" w:bidi="ar-SA"/>
              </w:rPr>
              <w:t>2、让学生熟练掌握常见的警察体育技能，包括但不限于擒拿格斗、防卫控制、警械使用等技术动作，使其能够在面对违法犯罪行为或危险情况时，准确、有效地运用所学技能进行自我保护和执法辅助。</w:t>
            </w:r>
          </w:p>
        </w:tc>
        <w:tc>
          <w:tcPr>
            <w:tcW w:w="4166" w:type="dxa"/>
            <w:noWrap w:val="0"/>
            <w:vAlign w:val="top"/>
          </w:tcPr>
          <w:p w14:paraId="6C2291BF">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rPr>
              <w:t>培养学生坚韧不拔的意志品质、良好的团队协作精神以及在压力环境下保持冷静的心理素质。通过体育训练中的困难挑战和团队项目，锻炼学生的抗压能力和合作能力，使其在法律事务工作中能够应对各种复杂情况。</w:t>
            </w:r>
          </w:p>
          <w:p w14:paraId="6C2D318E">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在教学过程中融入警察职业的职业道德和纪律要求，使学生树立正确的职业价值观，明白法律事务工作的严肃性和责任性，养成遵守纪律、依法办事的职业习惯 。</w:t>
            </w:r>
          </w:p>
        </w:tc>
      </w:tr>
    </w:tbl>
    <w:p w14:paraId="3103A638">
      <w:pPr>
        <w:spacing w:line="360" w:lineRule="auto"/>
        <w:rPr>
          <w:rFonts w:hint="eastAsia" w:ascii="黑体" w:hAnsi="黑体" w:eastAsia="黑体" w:cs="黑体"/>
          <w:sz w:val="32"/>
          <w:szCs w:val="32"/>
        </w:rPr>
      </w:pPr>
    </w:p>
    <w:p w14:paraId="1BFF7B71">
      <w:pPr>
        <w:spacing w:line="360" w:lineRule="auto"/>
        <w:ind w:firstLine="640" w:firstLineChars="200"/>
        <w:rPr>
          <w:rFonts w:ascii="黑体" w:hAnsi="黑体" w:eastAsia="黑体" w:cs="黑体"/>
          <w:sz w:val="32"/>
          <w:szCs w:val="32"/>
        </w:rPr>
      </w:pPr>
      <w:r>
        <w:rPr>
          <w:rFonts w:hint="eastAsia" w:ascii="黑体" w:hAnsi="黑体" w:eastAsia="黑体" w:cs="黑体"/>
          <w:sz w:val="32"/>
          <w:szCs w:val="32"/>
        </w:rPr>
        <w:t>七、教学进程总体安排</w:t>
      </w:r>
    </w:p>
    <w:p w14:paraId="416FEB48">
      <w:pPr>
        <w:adjustRightInd w:val="0"/>
        <w:snapToGrid w:val="0"/>
        <w:spacing w:line="360" w:lineRule="auto"/>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表</w:t>
      </w:r>
      <w:r>
        <w:rPr>
          <w:rFonts w:hint="eastAsia" w:ascii="仿宋_GB2312" w:hAnsi="仿宋_GB2312" w:eastAsia="仿宋_GB2312" w:cs="仿宋_GB2312"/>
          <w:b/>
          <w:bCs/>
          <w:sz w:val="28"/>
          <w:szCs w:val="28"/>
          <w:lang w:val="en-US" w:eastAsia="zh-CN"/>
        </w:rPr>
        <w:t>6</w:t>
      </w:r>
      <w:r>
        <w:rPr>
          <w:rFonts w:hint="eastAsia" w:ascii="仿宋_GB2312" w:hAnsi="仿宋_GB2312" w:eastAsia="仿宋_GB2312" w:cs="仿宋_GB2312"/>
          <w:b/>
          <w:bCs/>
          <w:sz w:val="28"/>
          <w:szCs w:val="28"/>
        </w:rPr>
        <w:t xml:space="preserve"> 法律事务专业</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警务技战术方向</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教学进程</w:t>
      </w:r>
      <w:r>
        <w:rPr>
          <w:rFonts w:hint="eastAsia" w:ascii="仿宋_GB2312" w:hAnsi="仿宋_GB2312" w:eastAsia="仿宋_GB2312" w:cs="仿宋_GB2312"/>
          <w:b/>
          <w:bCs/>
          <w:sz w:val="28"/>
          <w:szCs w:val="28"/>
        </w:rPr>
        <w:t>安排</w:t>
      </w:r>
      <w:r>
        <w:rPr>
          <w:rFonts w:hint="eastAsia" w:ascii="仿宋_GB2312" w:hAnsi="仿宋_GB2312" w:eastAsia="仿宋_GB2312" w:cs="仿宋_GB2312"/>
          <w:b/>
          <w:bCs/>
          <w:sz w:val="28"/>
          <w:szCs w:val="28"/>
          <w:lang w:val="en-US" w:eastAsia="zh-CN"/>
        </w:rPr>
        <w:t>表</w:t>
      </w:r>
    </w:p>
    <w:tbl>
      <w:tblPr>
        <w:tblStyle w:val="7"/>
        <w:tblW w:w="10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91"/>
        <w:gridCol w:w="1700"/>
        <w:gridCol w:w="757"/>
        <w:gridCol w:w="589"/>
        <w:gridCol w:w="765"/>
        <w:gridCol w:w="637"/>
        <w:gridCol w:w="619"/>
        <w:gridCol w:w="619"/>
        <w:gridCol w:w="619"/>
        <w:gridCol w:w="619"/>
        <w:gridCol w:w="619"/>
        <w:gridCol w:w="619"/>
        <w:gridCol w:w="701"/>
      </w:tblGrid>
      <w:tr w14:paraId="7ACB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blHeader/>
          <w:jc w:val="center"/>
        </w:trPr>
        <w:tc>
          <w:tcPr>
            <w:tcW w:w="675" w:type="dxa"/>
            <w:vMerge w:val="restart"/>
            <w:noWrap w:val="0"/>
            <w:vAlign w:val="center"/>
          </w:tcPr>
          <w:p w14:paraId="1965DF0F">
            <w:pPr>
              <w:jc w:val="center"/>
              <w:rPr>
                <w:b/>
                <w:bCs/>
              </w:rPr>
            </w:pPr>
            <w:r>
              <w:rPr>
                <w:rFonts w:hint="eastAsia"/>
                <w:b/>
                <w:bCs/>
              </w:rPr>
              <w:t>序号</w:t>
            </w:r>
          </w:p>
        </w:tc>
        <w:tc>
          <w:tcPr>
            <w:tcW w:w="491" w:type="dxa"/>
            <w:vMerge w:val="restart"/>
            <w:noWrap w:val="0"/>
            <w:vAlign w:val="center"/>
          </w:tcPr>
          <w:p w14:paraId="627EF978">
            <w:pPr>
              <w:jc w:val="center"/>
              <w:rPr>
                <w:b/>
                <w:bCs/>
              </w:rPr>
            </w:pPr>
            <w:r>
              <w:rPr>
                <w:rFonts w:hint="eastAsia"/>
                <w:b/>
                <w:bCs/>
              </w:rPr>
              <w:t>课程类别</w:t>
            </w:r>
          </w:p>
          <w:p w14:paraId="7CE1DBFD">
            <w:pPr>
              <w:jc w:val="center"/>
              <w:rPr>
                <w:b/>
                <w:bCs/>
              </w:rPr>
            </w:pPr>
            <w:r>
              <w:rPr>
                <w:rFonts w:hint="eastAsia"/>
                <w:b/>
                <w:bCs/>
              </w:rPr>
              <w:t xml:space="preserve"> </w:t>
            </w:r>
          </w:p>
        </w:tc>
        <w:tc>
          <w:tcPr>
            <w:tcW w:w="1700" w:type="dxa"/>
            <w:vMerge w:val="restart"/>
            <w:noWrap w:val="0"/>
            <w:vAlign w:val="center"/>
          </w:tcPr>
          <w:p w14:paraId="70FC9D0F">
            <w:pPr>
              <w:jc w:val="center"/>
              <w:rPr>
                <w:rFonts w:hint="eastAsia"/>
                <w:b/>
                <w:bCs/>
                <w:lang w:val="en-US" w:eastAsia="zh-CN"/>
              </w:rPr>
            </w:pPr>
            <w:r>
              <w:rPr>
                <w:rFonts w:hint="eastAsia"/>
                <w:b/>
                <w:bCs/>
              </w:rPr>
              <w:t>课</w:t>
            </w:r>
            <w:r>
              <w:rPr>
                <w:rFonts w:hint="eastAsia"/>
                <w:b/>
                <w:bCs/>
                <w:lang w:val="en-US" w:eastAsia="zh-CN"/>
              </w:rPr>
              <w:t xml:space="preserve"> </w:t>
            </w:r>
            <w:r>
              <w:rPr>
                <w:rFonts w:hint="eastAsia"/>
                <w:b/>
                <w:bCs/>
              </w:rPr>
              <w:t>程</w:t>
            </w:r>
            <w:r>
              <w:rPr>
                <w:rFonts w:hint="eastAsia"/>
                <w:b/>
                <w:bCs/>
                <w:lang w:val="en-US" w:eastAsia="zh-CN"/>
              </w:rPr>
              <w:t xml:space="preserve"> </w:t>
            </w:r>
            <w:r>
              <w:rPr>
                <w:rFonts w:hint="eastAsia"/>
                <w:b/>
                <w:bCs/>
              </w:rPr>
              <w:t>名 称</w:t>
            </w:r>
            <w:r>
              <w:rPr>
                <w:rFonts w:hint="eastAsia"/>
                <w:b/>
                <w:bCs/>
                <w:lang w:val="en-US" w:eastAsia="zh-CN"/>
              </w:rPr>
              <w:t xml:space="preserve"> </w:t>
            </w:r>
          </w:p>
          <w:p w14:paraId="44BCFED3">
            <w:pPr>
              <w:jc w:val="center"/>
              <w:rPr>
                <w:rFonts w:hint="eastAsia"/>
                <w:b/>
                <w:bCs/>
                <w:lang w:val="en-US" w:eastAsia="zh-CN"/>
              </w:rPr>
            </w:pPr>
          </w:p>
          <w:p w14:paraId="793CA93D">
            <w:pPr>
              <w:jc w:val="center"/>
              <w:rPr>
                <w:rFonts w:hint="default" w:eastAsia="宋体"/>
                <w:b/>
                <w:bCs/>
                <w:lang w:val="en-US" w:eastAsia="zh-CN"/>
              </w:rPr>
            </w:pPr>
            <w:r>
              <w:rPr>
                <w:rFonts w:hint="eastAsia"/>
                <w:b/>
                <w:bCs/>
                <w:lang w:val="en-US" w:eastAsia="zh-CN"/>
              </w:rPr>
              <w:t>及 编 码</w:t>
            </w:r>
          </w:p>
        </w:tc>
        <w:tc>
          <w:tcPr>
            <w:tcW w:w="757" w:type="dxa"/>
            <w:vMerge w:val="restart"/>
            <w:noWrap w:val="0"/>
            <w:vAlign w:val="center"/>
          </w:tcPr>
          <w:p w14:paraId="542091F5">
            <w:pPr>
              <w:jc w:val="center"/>
              <w:rPr>
                <w:b/>
                <w:bCs/>
              </w:rPr>
            </w:pPr>
            <w:r>
              <w:rPr>
                <w:rFonts w:hint="eastAsia"/>
                <w:b/>
                <w:bCs/>
              </w:rPr>
              <w:t>课程性质</w:t>
            </w:r>
          </w:p>
          <w:p w14:paraId="6CFA4C29">
            <w:pPr>
              <w:jc w:val="center"/>
              <w:rPr>
                <w:b/>
                <w:bCs/>
              </w:rPr>
            </w:pPr>
          </w:p>
        </w:tc>
        <w:tc>
          <w:tcPr>
            <w:tcW w:w="1991" w:type="dxa"/>
            <w:gridSpan w:val="3"/>
            <w:noWrap w:val="0"/>
            <w:vAlign w:val="center"/>
          </w:tcPr>
          <w:p w14:paraId="10EAB3B9">
            <w:pPr>
              <w:jc w:val="center"/>
              <w:rPr>
                <w:b/>
                <w:bCs/>
              </w:rPr>
            </w:pPr>
            <w:r>
              <w:rPr>
                <w:rFonts w:hint="eastAsia"/>
                <w:b/>
                <w:bCs/>
              </w:rPr>
              <w:t>教 学 时 数</w:t>
            </w:r>
          </w:p>
        </w:tc>
        <w:tc>
          <w:tcPr>
            <w:tcW w:w="3714" w:type="dxa"/>
            <w:gridSpan w:val="6"/>
            <w:noWrap w:val="0"/>
            <w:vAlign w:val="center"/>
          </w:tcPr>
          <w:p w14:paraId="33EF054C">
            <w:pPr>
              <w:jc w:val="center"/>
              <w:rPr>
                <w:b/>
                <w:bCs/>
              </w:rPr>
            </w:pPr>
            <w:r>
              <w:rPr>
                <w:rFonts w:hint="eastAsia"/>
                <w:b/>
                <w:bCs/>
              </w:rPr>
              <w:t>各学期时安排</w:t>
            </w:r>
          </w:p>
        </w:tc>
        <w:tc>
          <w:tcPr>
            <w:tcW w:w="701" w:type="dxa"/>
            <w:noWrap w:val="0"/>
            <w:vAlign w:val="center"/>
          </w:tcPr>
          <w:p w14:paraId="0C479F0A">
            <w:pPr>
              <w:jc w:val="center"/>
              <w:rPr>
                <w:rFonts w:hint="eastAsia"/>
                <w:b/>
                <w:bCs/>
              </w:rPr>
            </w:pPr>
            <w:r>
              <w:rPr>
                <w:rFonts w:hint="eastAsia"/>
                <w:b/>
                <w:bCs/>
              </w:rPr>
              <w:t>考核方式</w:t>
            </w:r>
          </w:p>
        </w:tc>
      </w:tr>
      <w:tr w14:paraId="48A0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blHeader/>
          <w:jc w:val="center"/>
        </w:trPr>
        <w:tc>
          <w:tcPr>
            <w:tcW w:w="675" w:type="dxa"/>
            <w:vMerge w:val="continue"/>
            <w:noWrap w:val="0"/>
            <w:vAlign w:val="center"/>
          </w:tcPr>
          <w:p w14:paraId="6DBE8AF2">
            <w:pPr>
              <w:jc w:val="center"/>
              <w:rPr>
                <w:b/>
                <w:bCs/>
              </w:rPr>
            </w:pPr>
          </w:p>
        </w:tc>
        <w:tc>
          <w:tcPr>
            <w:tcW w:w="491" w:type="dxa"/>
            <w:vMerge w:val="continue"/>
            <w:noWrap w:val="0"/>
            <w:vAlign w:val="center"/>
          </w:tcPr>
          <w:p w14:paraId="067C7041">
            <w:pPr>
              <w:jc w:val="center"/>
              <w:rPr>
                <w:b/>
                <w:bCs/>
              </w:rPr>
            </w:pPr>
          </w:p>
        </w:tc>
        <w:tc>
          <w:tcPr>
            <w:tcW w:w="1700" w:type="dxa"/>
            <w:vMerge w:val="continue"/>
            <w:noWrap w:val="0"/>
            <w:vAlign w:val="center"/>
          </w:tcPr>
          <w:p w14:paraId="580F8676">
            <w:pPr>
              <w:jc w:val="center"/>
              <w:rPr>
                <w:b/>
                <w:bCs/>
              </w:rPr>
            </w:pPr>
          </w:p>
        </w:tc>
        <w:tc>
          <w:tcPr>
            <w:tcW w:w="757" w:type="dxa"/>
            <w:vMerge w:val="continue"/>
            <w:noWrap w:val="0"/>
            <w:vAlign w:val="center"/>
          </w:tcPr>
          <w:p w14:paraId="6FF9FB8F">
            <w:pPr>
              <w:jc w:val="center"/>
              <w:rPr>
                <w:b/>
                <w:bCs/>
              </w:rPr>
            </w:pPr>
          </w:p>
        </w:tc>
        <w:tc>
          <w:tcPr>
            <w:tcW w:w="589" w:type="dxa"/>
            <w:vMerge w:val="restart"/>
            <w:noWrap w:val="0"/>
            <w:vAlign w:val="center"/>
          </w:tcPr>
          <w:p w14:paraId="2A518D1B">
            <w:pPr>
              <w:jc w:val="center"/>
              <w:rPr>
                <w:b/>
                <w:bCs/>
              </w:rPr>
            </w:pPr>
            <w:r>
              <w:rPr>
                <w:rFonts w:hint="eastAsia"/>
                <w:b/>
                <w:bCs/>
              </w:rPr>
              <w:t>总计</w:t>
            </w:r>
          </w:p>
        </w:tc>
        <w:tc>
          <w:tcPr>
            <w:tcW w:w="1402" w:type="dxa"/>
            <w:gridSpan w:val="2"/>
            <w:noWrap w:val="0"/>
            <w:vAlign w:val="center"/>
          </w:tcPr>
          <w:p w14:paraId="0FCC47E3">
            <w:pPr>
              <w:jc w:val="center"/>
              <w:rPr>
                <w:b/>
                <w:bCs/>
              </w:rPr>
            </w:pPr>
            <w:r>
              <w:rPr>
                <w:rFonts w:hint="eastAsia"/>
                <w:b/>
                <w:bCs/>
              </w:rPr>
              <w:t>其中</w:t>
            </w:r>
          </w:p>
        </w:tc>
        <w:tc>
          <w:tcPr>
            <w:tcW w:w="1238" w:type="dxa"/>
            <w:gridSpan w:val="2"/>
            <w:noWrap w:val="0"/>
            <w:vAlign w:val="center"/>
          </w:tcPr>
          <w:p w14:paraId="77674B08">
            <w:pPr>
              <w:jc w:val="center"/>
              <w:rPr>
                <w:b/>
                <w:bCs/>
              </w:rPr>
            </w:pPr>
            <w:r>
              <w:rPr>
                <w:rFonts w:hint="eastAsia"/>
                <w:b/>
                <w:bCs/>
              </w:rPr>
              <w:t>一年级</w:t>
            </w:r>
          </w:p>
        </w:tc>
        <w:tc>
          <w:tcPr>
            <w:tcW w:w="1238" w:type="dxa"/>
            <w:gridSpan w:val="2"/>
            <w:noWrap w:val="0"/>
            <w:vAlign w:val="center"/>
          </w:tcPr>
          <w:p w14:paraId="1DAD92F4">
            <w:pPr>
              <w:jc w:val="center"/>
              <w:rPr>
                <w:b/>
                <w:bCs/>
              </w:rPr>
            </w:pPr>
            <w:r>
              <w:rPr>
                <w:rFonts w:hint="eastAsia"/>
                <w:b/>
                <w:bCs/>
              </w:rPr>
              <w:t>二年级</w:t>
            </w:r>
          </w:p>
        </w:tc>
        <w:tc>
          <w:tcPr>
            <w:tcW w:w="1238" w:type="dxa"/>
            <w:gridSpan w:val="2"/>
            <w:noWrap w:val="0"/>
            <w:vAlign w:val="center"/>
          </w:tcPr>
          <w:p w14:paraId="11D239FA">
            <w:pPr>
              <w:jc w:val="center"/>
              <w:rPr>
                <w:b/>
                <w:bCs/>
              </w:rPr>
            </w:pPr>
            <w:r>
              <w:rPr>
                <w:rFonts w:hint="eastAsia"/>
                <w:b/>
                <w:bCs/>
              </w:rPr>
              <w:t>三年级</w:t>
            </w:r>
          </w:p>
        </w:tc>
        <w:tc>
          <w:tcPr>
            <w:tcW w:w="701" w:type="dxa"/>
            <w:vMerge w:val="restart"/>
            <w:noWrap w:val="0"/>
            <w:vAlign w:val="center"/>
          </w:tcPr>
          <w:p w14:paraId="44F0657F">
            <w:pPr>
              <w:jc w:val="center"/>
              <w:rPr>
                <w:b/>
                <w:bCs/>
              </w:rPr>
            </w:pPr>
            <w:r>
              <w:rPr>
                <w:rFonts w:hint="eastAsia"/>
                <w:b/>
                <w:bCs/>
              </w:rPr>
              <w:t>考试</w:t>
            </w:r>
          </w:p>
          <w:p w14:paraId="2DE9FF8B">
            <w:pPr>
              <w:jc w:val="center"/>
              <w:rPr>
                <w:b/>
                <w:bCs/>
              </w:rPr>
            </w:pPr>
            <w:r>
              <w:rPr>
                <w:rFonts w:hint="eastAsia"/>
                <w:b/>
                <w:bCs/>
              </w:rPr>
              <w:t>考查</w:t>
            </w:r>
          </w:p>
        </w:tc>
      </w:tr>
      <w:tr w14:paraId="7A4F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blHeader/>
          <w:jc w:val="center"/>
        </w:trPr>
        <w:tc>
          <w:tcPr>
            <w:tcW w:w="675" w:type="dxa"/>
            <w:vMerge w:val="continue"/>
            <w:noWrap w:val="0"/>
            <w:vAlign w:val="center"/>
          </w:tcPr>
          <w:p w14:paraId="12E4DAEE">
            <w:pPr>
              <w:jc w:val="center"/>
              <w:rPr>
                <w:b/>
                <w:bCs/>
              </w:rPr>
            </w:pPr>
          </w:p>
        </w:tc>
        <w:tc>
          <w:tcPr>
            <w:tcW w:w="491" w:type="dxa"/>
            <w:vMerge w:val="continue"/>
            <w:noWrap w:val="0"/>
            <w:vAlign w:val="center"/>
          </w:tcPr>
          <w:p w14:paraId="0D9CCC70">
            <w:pPr>
              <w:jc w:val="center"/>
              <w:rPr>
                <w:b/>
                <w:bCs/>
              </w:rPr>
            </w:pPr>
          </w:p>
        </w:tc>
        <w:tc>
          <w:tcPr>
            <w:tcW w:w="1700" w:type="dxa"/>
            <w:vMerge w:val="continue"/>
            <w:noWrap w:val="0"/>
            <w:vAlign w:val="center"/>
          </w:tcPr>
          <w:p w14:paraId="16070D95">
            <w:pPr>
              <w:jc w:val="center"/>
              <w:rPr>
                <w:b/>
                <w:bCs/>
              </w:rPr>
            </w:pPr>
          </w:p>
        </w:tc>
        <w:tc>
          <w:tcPr>
            <w:tcW w:w="757" w:type="dxa"/>
            <w:vMerge w:val="continue"/>
            <w:noWrap w:val="0"/>
            <w:vAlign w:val="center"/>
          </w:tcPr>
          <w:p w14:paraId="20B8CDAE">
            <w:pPr>
              <w:jc w:val="center"/>
              <w:rPr>
                <w:b/>
                <w:bCs/>
              </w:rPr>
            </w:pPr>
          </w:p>
        </w:tc>
        <w:tc>
          <w:tcPr>
            <w:tcW w:w="589" w:type="dxa"/>
            <w:vMerge w:val="continue"/>
            <w:noWrap w:val="0"/>
            <w:vAlign w:val="center"/>
          </w:tcPr>
          <w:p w14:paraId="2DCB4B3D">
            <w:pPr>
              <w:jc w:val="center"/>
              <w:rPr>
                <w:b/>
                <w:bCs/>
              </w:rPr>
            </w:pPr>
          </w:p>
        </w:tc>
        <w:tc>
          <w:tcPr>
            <w:tcW w:w="765" w:type="dxa"/>
            <w:noWrap w:val="0"/>
            <w:vAlign w:val="center"/>
          </w:tcPr>
          <w:p w14:paraId="6EFACF06">
            <w:pPr>
              <w:jc w:val="center"/>
              <w:rPr>
                <w:b/>
                <w:bCs/>
              </w:rPr>
            </w:pPr>
            <w:r>
              <w:rPr>
                <w:rFonts w:hint="eastAsia"/>
                <w:b/>
                <w:bCs/>
              </w:rPr>
              <w:t>理论教学</w:t>
            </w:r>
          </w:p>
        </w:tc>
        <w:tc>
          <w:tcPr>
            <w:tcW w:w="637" w:type="dxa"/>
            <w:noWrap w:val="0"/>
            <w:vAlign w:val="center"/>
          </w:tcPr>
          <w:p w14:paraId="6F88A69A">
            <w:pPr>
              <w:jc w:val="center"/>
              <w:rPr>
                <w:b/>
                <w:bCs/>
              </w:rPr>
            </w:pPr>
            <w:r>
              <w:rPr>
                <w:rFonts w:hint="eastAsia"/>
                <w:b/>
                <w:bCs/>
              </w:rPr>
              <w:t>实验</w:t>
            </w:r>
          </w:p>
          <w:p w14:paraId="6097852A">
            <w:pPr>
              <w:jc w:val="center"/>
              <w:rPr>
                <w:b/>
                <w:bCs/>
              </w:rPr>
            </w:pPr>
            <w:r>
              <w:rPr>
                <w:rFonts w:hint="eastAsia"/>
                <w:b/>
                <w:bCs/>
              </w:rPr>
              <w:t>实习</w:t>
            </w:r>
          </w:p>
        </w:tc>
        <w:tc>
          <w:tcPr>
            <w:tcW w:w="619" w:type="dxa"/>
            <w:noWrap w:val="0"/>
            <w:vAlign w:val="center"/>
          </w:tcPr>
          <w:p w14:paraId="6E95AE60">
            <w:pPr>
              <w:jc w:val="center"/>
              <w:rPr>
                <w:rFonts w:hint="eastAsia" w:eastAsia="宋体"/>
                <w:b/>
                <w:bCs/>
                <w:lang w:val="en-US" w:eastAsia="zh-CN"/>
              </w:rPr>
            </w:pPr>
            <w:r>
              <w:rPr>
                <w:rFonts w:hint="eastAsia"/>
                <w:b/>
                <w:bCs/>
                <w:lang w:val="en-US" w:eastAsia="zh-CN"/>
              </w:rPr>
              <w:t>第一学期</w:t>
            </w:r>
          </w:p>
        </w:tc>
        <w:tc>
          <w:tcPr>
            <w:tcW w:w="619" w:type="dxa"/>
            <w:noWrap w:val="0"/>
            <w:vAlign w:val="center"/>
          </w:tcPr>
          <w:p w14:paraId="57E0A20E">
            <w:pPr>
              <w:jc w:val="center"/>
              <w:rPr>
                <w:rFonts w:hint="eastAsia" w:eastAsia="宋体"/>
                <w:b/>
                <w:bCs/>
                <w:lang w:val="en-US" w:eastAsia="zh-CN"/>
              </w:rPr>
            </w:pPr>
            <w:r>
              <w:rPr>
                <w:rFonts w:hint="eastAsia"/>
                <w:b/>
                <w:bCs/>
                <w:lang w:val="en-US" w:eastAsia="zh-CN"/>
              </w:rPr>
              <w:t>第二学期</w:t>
            </w:r>
          </w:p>
        </w:tc>
        <w:tc>
          <w:tcPr>
            <w:tcW w:w="619" w:type="dxa"/>
            <w:noWrap w:val="0"/>
            <w:vAlign w:val="center"/>
          </w:tcPr>
          <w:p w14:paraId="5795702E">
            <w:pPr>
              <w:jc w:val="center"/>
              <w:rPr>
                <w:rFonts w:hint="eastAsia" w:eastAsia="宋体"/>
                <w:b/>
                <w:bCs/>
                <w:lang w:val="en-US" w:eastAsia="zh-CN"/>
              </w:rPr>
            </w:pPr>
            <w:r>
              <w:rPr>
                <w:rFonts w:hint="eastAsia"/>
                <w:b/>
                <w:bCs/>
                <w:lang w:val="en-US" w:eastAsia="zh-CN"/>
              </w:rPr>
              <w:t>第三学期</w:t>
            </w:r>
          </w:p>
        </w:tc>
        <w:tc>
          <w:tcPr>
            <w:tcW w:w="619" w:type="dxa"/>
            <w:noWrap w:val="0"/>
            <w:vAlign w:val="center"/>
          </w:tcPr>
          <w:p w14:paraId="0C1052B9">
            <w:pPr>
              <w:jc w:val="center"/>
              <w:rPr>
                <w:rFonts w:hint="eastAsia" w:eastAsia="宋体"/>
                <w:b/>
                <w:bCs/>
                <w:lang w:val="en-US" w:eastAsia="zh-CN"/>
              </w:rPr>
            </w:pPr>
            <w:r>
              <w:rPr>
                <w:rFonts w:hint="eastAsia"/>
                <w:b/>
                <w:bCs/>
                <w:lang w:val="en-US" w:eastAsia="zh-CN"/>
              </w:rPr>
              <w:t>第四学期</w:t>
            </w:r>
          </w:p>
        </w:tc>
        <w:tc>
          <w:tcPr>
            <w:tcW w:w="619" w:type="dxa"/>
            <w:noWrap w:val="0"/>
            <w:vAlign w:val="center"/>
          </w:tcPr>
          <w:p w14:paraId="06306004">
            <w:pPr>
              <w:jc w:val="center"/>
              <w:rPr>
                <w:rFonts w:hint="eastAsia" w:eastAsia="宋体"/>
                <w:b/>
                <w:bCs/>
                <w:lang w:val="en-US" w:eastAsia="zh-CN"/>
              </w:rPr>
            </w:pPr>
            <w:r>
              <w:rPr>
                <w:rFonts w:hint="eastAsia"/>
                <w:b/>
                <w:bCs/>
                <w:lang w:val="en-US" w:eastAsia="zh-CN"/>
              </w:rPr>
              <w:t>第五学期</w:t>
            </w:r>
          </w:p>
        </w:tc>
        <w:tc>
          <w:tcPr>
            <w:tcW w:w="619" w:type="dxa"/>
            <w:noWrap w:val="0"/>
            <w:vAlign w:val="center"/>
          </w:tcPr>
          <w:p w14:paraId="2F0FB999">
            <w:pPr>
              <w:jc w:val="center"/>
              <w:rPr>
                <w:rFonts w:hint="eastAsia" w:eastAsia="宋体"/>
                <w:b/>
                <w:bCs/>
                <w:lang w:val="en-US" w:eastAsia="zh-CN"/>
              </w:rPr>
            </w:pPr>
            <w:r>
              <w:rPr>
                <w:rFonts w:hint="eastAsia"/>
                <w:b/>
                <w:bCs/>
                <w:lang w:val="en-US" w:eastAsia="zh-CN"/>
              </w:rPr>
              <w:t>第六学期</w:t>
            </w:r>
          </w:p>
        </w:tc>
        <w:tc>
          <w:tcPr>
            <w:tcW w:w="701" w:type="dxa"/>
            <w:vMerge w:val="continue"/>
            <w:noWrap w:val="0"/>
            <w:vAlign w:val="center"/>
          </w:tcPr>
          <w:p w14:paraId="3E20C8D1">
            <w:pPr>
              <w:jc w:val="center"/>
              <w:rPr>
                <w:b/>
                <w:bCs/>
              </w:rPr>
            </w:pPr>
          </w:p>
        </w:tc>
      </w:tr>
      <w:tr w14:paraId="4138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5AF0FACF">
            <w:pPr>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491" w:type="dxa"/>
            <w:vMerge w:val="restart"/>
            <w:noWrap w:val="0"/>
            <w:vAlign w:val="center"/>
          </w:tcPr>
          <w:p w14:paraId="46EB62D9">
            <w:pPr>
              <w:jc w:val="center"/>
              <w:rPr>
                <w:rFonts w:hint="eastAsia" w:ascii="宋体" w:hAnsi="宋体" w:eastAsia="宋体" w:cs="宋体"/>
                <w:sz w:val="18"/>
                <w:szCs w:val="18"/>
              </w:rPr>
            </w:pPr>
            <w:r>
              <w:rPr>
                <w:rFonts w:hint="eastAsia" w:ascii="宋体" w:hAnsi="宋体" w:eastAsia="宋体" w:cs="宋体"/>
              </w:rPr>
              <w:t>公共基础课</w:t>
            </w:r>
          </w:p>
        </w:tc>
        <w:tc>
          <w:tcPr>
            <w:tcW w:w="1700" w:type="dxa"/>
            <w:noWrap w:val="0"/>
            <w:vAlign w:val="center"/>
          </w:tcPr>
          <w:p w14:paraId="478AD43C">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val="en-US" w:eastAsia="zh-CN"/>
              </w:rPr>
              <w:t>习近平新时代中国特色社会主义读本</w:t>
            </w:r>
          </w:p>
        </w:tc>
        <w:tc>
          <w:tcPr>
            <w:tcW w:w="757" w:type="dxa"/>
            <w:noWrap w:val="0"/>
            <w:vAlign w:val="center"/>
          </w:tcPr>
          <w:p w14:paraId="700E8263">
            <w:pPr>
              <w:jc w:val="center"/>
              <w:rPr>
                <w:rFonts w:hint="eastAsia" w:ascii="宋体" w:hAnsi="宋体" w:eastAsia="宋体" w:cs="宋体"/>
                <w:lang w:val="en-US" w:eastAsia="zh-CN"/>
              </w:rPr>
            </w:pPr>
            <w:r>
              <w:rPr>
                <w:rFonts w:hint="eastAsia" w:ascii="宋体" w:hAnsi="宋体" w:eastAsia="宋体" w:cs="宋体"/>
                <w:lang w:val="en-US" w:eastAsia="zh-CN"/>
              </w:rPr>
              <w:t>必修</w:t>
            </w:r>
          </w:p>
        </w:tc>
        <w:tc>
          <w:tcPr>
            <w:tcW w:w="589" w:type="dxa"/>
            <w:noWrap w:val="0"/>
            <w:vAlign w:val="center"/>
          </w:tcPr>
          <w:p w14:paraId="4D0681A9">
            <w:pPr>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765" w:type="dxa"/>
            <w:noWrap w:val="0"/>
            <w:vAlign w:val="center"/>
          </w:tcPr>
          <w:p w14:paraId="71789549">
            <w:pPr>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637" w:type="dxa"/>
            <w:noWrap w:val="0"/>
            <w:vAlign w:val="center"/>
          </w:tcPr>
          <w:p w14:paraId="18E7800A">
            <w:pPr>
              <w:jc w:val="center"/>
              <w:rPr>
                <w:rFonts w:hint="eastAsia" w:ascii="宋体" w:hAnsi="宋体" w:eastAsia="宋体" w:cs="宋体"/>
              </w:rPr>
            </w:pPr>
          </w:p>
        </w:tc>
        <w:tc>
          <w:tcPr>
            <w:tcW w:w="619" w:type="dxa"/>
            <w:noWrap w:val="0"/>
            <w:vAlign w:val="center"/>
          </w:tcPr>
          <w:p w14:paraId="37D86420">
            <w:pPr>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619" w:type="dxa"/>
            <w:noWrap w:val="0"/>
            <w:vAlign w:val="center"/>
          </w:tcPr>
          <w:p w14:paraId="1589B172">
            <w:pPr>
              <w:jc w:val="center"/>
              <w:rPr>
                <w:rFonts w:hint="eastAsia" w:ascii="宋体" w:hAnsi="宋体" w:eastAsia="宋体" w:cs="宋体"/>
                <w:lang w:val="en-US" w:eastAsia="zh-CN"/>
              </w:rPr>
            </w:pPr>
          </w:p>
        </w:tc>
        <w:tc>
          <w:tcPr>
            <w:tcW w:w="619" w:type="dxa"/>
            <w:noWrap w:val="0"/>
            <w:vAlign w:val="center"/>
          </w:tcPr>
          <w:p w14:paraId="53065799">
            <w:pPr>
              <w:jc w:val="center"/>
              <w:rPr>
                <w:rFonts w:hint="eastAsia" w:ascii="宋体" w:hAnsi="宋体" w:eastAsia="宋体" w:cs="宋体"/>
                <w:lang w:val="en-US" w:eastAsia="zh-CN"/>
              </w:rPr>
            </w:pPr>
          </w:p>
        </w:tc>
        <w:tc>
          <w:tcPr>
            <w:tcW w:w="619" w:type="dxa"/>
            <w:noWrap w:val="0"/>
            <w:vAlign w:val="center"/>
          </w:tcPr>
          <w:p w14:paraId="26C6EA2F">
            <w:pPr>
              <w:jc w:val="center"/>
              <w:rPr>
                <w:rFonts w:hint="eastAsia" w:ascii="宋体" w:hAnsi="宋体" w:eastAsia="宋体" w:cs="宋体"/>
              </w:rPr>
            </w:pPr>
          </w:p>
        </w:tc>
        <w:tc>
          <w:tcPr>
            <w:tcW w:w="619" w:type="dxa"/>
            <w:noWrap w:val="0"/>
            <w:vAlign w:val="center"/>
          </w:tcPr>
          <w:p w14:paraId="26237C2F">
            <w:pPr>
              <w:jc w:val="center"/>
              <w:rPr>
                <w:rFonts w:hint="eastAsia" w:ascii="宋体" w:hAnsi="宋体" w:eastAsia="宋体" w:cs="宋体"/>
              </w:rPr>
            </w:pPr>
          </w:p>
        </w:tc>
        <w:tc>
          <w:tcPr>
            <w:tcW w:w="619" w:type="dxa"/>
            <w:noWrap w:val="0"/>
            <w:vAlign w:val="center"/>
          </w:tcPr>
          <w:p w14:paraId="1D23AC00">
            <w:pPr>
              <w:jc w:val="center"/>
              <w:rPr>
                <w:rFonts w:hint="eastAsia" w:ascii="宋体" w:hAnsi="宋体" w:eastAsia="宋体" w:cs="宋体"/>
              </w:rPr>
            </w:pPr>
          </w:p>
        </w:tc>
        <w:tc>
          <w:tcPr>
            <w:tcW w:w="701" w:type="dxa"/>
            <w:noWrap w:val="0"/>
            <w:vAlign w:val="center"/>
          </w:tcPr>
          <w:p w14:paraId="5A138A02">
            <w:pPr>
              <w:jc w:val="center"/>
              <w:rPr>
                <w:rFonts w:hint="eastAsia" w:ascii="宋体" w:hAnsi="宋体" w:eastAsia="宋体" w:cs="宋体"/>
                <w:lang w:val="en-US" w:eastAsia="zh-CN"/>
              </w:rPr>
            </w:pPr>
            <w:r>
              <w:rPr>
                <w:rFonts w:hint="eastAsia" w:ascii="宋体" w:hAnsi="宋体" w:eastAsia="宋体" w:cs="宋体"/>
                <w:lang w:val="en-US" w:eastAsia="zh-CN"/>
              </w:rPr>
              <w:t>考试</w:t>
            </w:r>
          </w:p>
        </w:tc>
      </w:tr>
      <w:tr w14:paraId="7302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2764392E">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491" w:type="dxa"/>
            <w:vMerge w:val="continue"/>
            <w:noWrap w:val="0"/>
            <w:vAlign w:val="center"/>
          </w:tcPr>
          <w:p w14:paraId="1305792B">
            <w:pPr>
              <w:jc w:val="center"/>
              <w:rPr>
                <w:rFonts w:hint="eastAsia" w:ascii="宋体" w:hAnsi="宋体" w:eastAsia="宋体" w:cs="宋体"/>
                <w:sz w:val="18"/>
                <w:szCs w:val="18"/>
              </w:rPr>
            </w:pPr>
          </w:p>
        </w:tc>
        <w:tc>
          <w:tcPr>
            <w:tcW w:w="1700" w:type="dxa"/>
            <w:noWrap w:val="0"/>
            <w:vAlign w:val="center"/>
          </w:tcPr>
          <w:p w14:paraId="7D8C874E">
            <w:pPr>
              <w:spacing w:line="240" w:lineRule="exact"/>
              <w:jc w:val="center"/>
              <w:rPr>
                <w:rFonts w:hint="eastAsia" w:ascii="宋体" w:hAnsi="宋体" w:eastAsia="宋体" w:cs="宋体"/>
                <w:sz w:val="18"/>
                <w:szCs w:val="18"/>
                <w:lang w:eastAsia="zh-CN"/>
              </w:rPr>
            </w:pPr>
            <w:r>
              <w:rPr>
                <w:rFonts w:hint="eastAsia" w:ascii="宋体" w:hAnsi="宋体" w:eastAsia="宋体" w:cs="宋体"/>
                <w:sz w:val="18"/>
                <w:szCs w:val="18"/>
              </w:rPr>
              <w:t>中国特色社会主义</w:t>
            </w:r>
          </w:p>
        </w:tc>
        <w:tc>
          <w:tcPr>
            <w:tcW w:w="757" w:type="dxa"/>
            <w:noWrap w:val="0"/>
            <w:vAlign w:val="center"/>
          </w:tcPr>
          <w:p w14:paraId="26AF74C9">
            <w:pPr>
              <w:jc w:val="center"/>
              <w:rPr>
                <w:rFonts w:hint="eastAsia" w:ascii="宋体" w:hAnsi="宋体" w:eastAsia="宋体" w:cs="宋体"/>
                <w:b/>
                <w:bCs/>
                <w:sz w:val="18"/>
                <w:szCs w:val="18"/>
              </w:rPr>
            </w:pPr>
            <w:r>
              <w:rPr>
                <w:rFonts w:hint="eastAsia" w:ascii="宋体" w:hAnsi="宋体" w:eastAsia="宋体" w:cs="宋体"/>
              </w:rPr>
              <w:t>必修</w:t>
            </w:r>
          </w:p>
        </w:tc>
        <w:tc>
          <w:tcPr>
            <w:tcW w:w="589" w:type="dxa"/>
            <w:noWrap w:val="0"/>
            <w:vAlign w:val="center"/>
          </w:tcPr>
          <w:p w14:paraId="7BD654F0">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10217764">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5B062F81">
            <w:pPr>
              <w:jc w:val="center"/>
              <w:rPr>
                <w:rFonts w:hint="eastAsia" w:ascii="宋体" w:hAnsi="宋体" w:eastAsia="宋体" w:cs="宋体"/>
              </w:rPr>
            </w:pPr>
          </w:p>
        </w:tc>
        <w:tc>
          <w:tcPr>
            <w:tcW w:w="619" w:type="dxa"/>
            <w:noWrap w:val="0"/>
            <w:vAlign w:val="center"/>
          </w:tcPr>
          <w:p w14:paraId="42652FB8">
            <w:pPr>
              <w:jc w:val="center"/>
              <w:rPr>
                <w:rFonts w:hint="eastAsia" w:ascii="宋体" w:hAnsi="宋体" w:eastAsia="宋体" w:cs="宋体"/>
                <w:lang w:eastAsia="zh-CN"/>
              </w:rPr>
            </w:pPr>
            <w:r>
              <w:rPr>
                <w:rFonts w:hint="eastAsia" w:ascii="宋体" w:hAnsi="宋体" w:eastAsia="宋体" w:cs="宋体"/>
                <w:lang w:val="en-US" w:eastAsia="zh-CN"/>
              </w:rPr>
              <w:t>2</w:t>
            </w:r>
          </w:p>
        </w:tc>
        <w:tc>
          <w:tcPr>
            <w:tcW w:w="619" w:type="dxa"/>
            <w:noWrap w:val="0"/>
            <w:vAlign w:val="center"/>
          </w:tcPr>
          <w:p w14:paraId="4103CDB6">
            <w:pPr>
              <w:jc w:val="center"/>
              <w:rPr>
                <w:rFonts w:hint="eastAsia" w:ascii="宋体" w:hAnsi="宋体" w:eastAsia="宋体" w:cs="宋体"/>
                <w:lang w:val="en-US" w:eastAsia="zh-CN"/>
              </w:rPr>
            </w:pPr>
          </w:p>
        </w:tc>
        <w:tc>
          <w:tcPr>
            <w:tcW w:w="619" w:type="dxa"/>
            <w:noWrap w:val="0"/>
            <w:vAlign w:val="center"/>
          </w:tcPr>
          <w:p w14:paraId="46FEDCF6">
            <w:pPr>
              <w:jc w:val="center"/>
              <w:rPr>
                <w:rFonts w:hint="eastAsia" w:ascii="宋体" w:hAnsi="宋体" w:eastAsia="宋体" w:cs="宋体"/>
                <w:lang w:val="en-US" w:eastAsia="zh-CN"/>
              </w:rPr>
            </w:pPr>
          </w:p>
        </w:tc>
        <w:tc>
          <w:tcPr>
            <w:tcW w:w="619" w:type="dxa"/>
            <w:noWrap w:val="0"/>
            <w:vAlign w:val="center"/>
          </w:tcPr>
          <w:p w14:paraId="2A152AD6">
            <w:pPr>
              <w:jc w:val="center"/>
              <w:rPr>
                <w:rFonts w:hint="eastAsia" w:ascii="宋体" w:hAnsi="宋体" w:eastAsia="宋体" w:cs="宋体"/>
              </w:rPr>
            </w:pPr>
          </w:p>
        </w:tc>
        <w:tc>
          <w:tcPr>
            <w:tcW w:w="619" w:type="dxa"/>
            <w:noWrap w:val="0"/>
            <w:vAlign w:val="center"/>
          </w:tcPr>
          <w:p w14:paraId="573DFF65">
            <w:pPr>
              <w:jc w:val="center"/>
              <w:rPr>
                <w:rFonts w:hint="eastAsia" w:ascii="宋体" w:hAnsi="宋体" w:eastAsia="宋体" w:cs="宋体"/>
              </w:rPr>
            </w:pPr>
          </w:p>
        </w:tc>
        <w:tc>
          <w:tcPr>
            <w:tcW w:w="619" w:type="dxa"/>
            <w:noWrap w:val="0"/>
            <w:vAlign w:val="center"/>
          </w:tcPr>
          <w:p w14:paraId="07B9A2AD">
            <w:pPr>
              <w:jc w:val="center"/>
              <w:rPr>
                <w:rFonts w:hint="eastAsia" w:ascii="宋体" w:hAnsi="宋体" w:eastAsia="宋体" w:cs="宋体"/>
              </w:rPr>
            </w:pPr>
          </w:p>
        </w:tc>
        <w:tc>
          <w:tcPr>
            <w:tcW w:w="701" w:type="dxa"/>
            <w:noWrap w:val="0"/>
            <w:vAlign w:val="center"/>
          </w:tcPr>
          <w:p w14:paraId="7E40BB59">
            <w:pPr>
              <w:jc w:val="center"/>
              <w:rPr>
                <w:rFonts w:hint="eastAsia" w:ascii="宋体" w:hAnsi="宋体" w:eastAsia="宋体" w:cs="宋体"/>
              </w:rPr>
            </w:pPr>
            <w:r>
              <w:rPr>
                <w:rFonts w:hint="eastAsia" w:ascii="宋体" w:hAnsi="宋体" w:eastAsia="宋体" w:cs="宋体"/>
                <w:lang w:val="en-US" w:eastAsia="zh-CN"/>
              </w:rPr>
              <w:t>考试</w:t>
            </w:r>
          </w:p>
        </w:tc>
      </w:tr>
      <w:tr w14:paraId="6450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3F423BFF">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w:t>
            </w:r>
          </w:p>
        </w:tc>
        <w:tc>
          <w:tcPr>
            <w:tcW w:w="491" w:type="dxa"/>
            <w:vMerge w:val="continue"/>
            <w:noWrap w:val="0"/>
            <w:vAlign w:val="center"/>
          </w:tcPr>
          <w:p w14:paraId="2D02544D">
            <w:pPr>
              <w:jc w:val="center"/>
              <w:rPr>
                <w:rFonts w:hint="eastAsia" w:ascii="宋体" w:hAnsi="宋体" w:eastAsia="宋体" w:cs="宋体"/>
                <w:szCs w:val="21"/>
              </w:rPr>
            </w:pPr>
          </w:p>
        </w:tc>
        <w:tc>
          <w:tcPr>
            <w:tcW w:w="1700" w:type="dxa"/>
            <w:noWrap w:val="0"/>
            <w:vAlign w:val="center"/>
          </w:tcPr>
          <w:p w14:paraId="0AC43E8B">
            <w:pPr>
              <w:spacing w:line="240" w:lineRule="exact"/>
              <w:jc w:val="center"/>
              <w:rPr>
                <w:rFonts w:hint="eastAsia" w:ascii="宋体" w:hAnsi="宋体" w:eastAsia="宋体" w:cs="宋体"/>
                <w:szCs w:val="21"/>
                <w:lang w:eastAsia="zh-CN"/>
              </w:rPr>
            </w:pPr>
            <w:r>
              <w:rPr>
                <w:rFonts w:hint="eastAsia" w:ascii="宋体" w:hAnsi="宋体" w:eastAsia="宋体" w:cs="宋体"/>
                <w:szCs w:val="21"/>
              </w:rPr>
              <w:t>心理健康与职业生涯</w:t>
            </w:r>
          </w:p>
        </w:tc>
        <w:tc>
          <w:tcPr>
            <w:tcW w:w="757" w:type="dxa"/>
            <w:noWrap w:val="0"/>
            <w:vAlign w:val="center"/>
          </w:tcPr>
          <w:p w14:paraId="09327C0C">
            <w:pPr>
              <w:jc w:val="center"/>
              <w:rPr>
                <w:rFonts w:hint="eastAsia" w:ascii="宋体" w:hAnsi="宋体" w:eastAsia="宋体" w:cs="宋体"/>
                <w:szCs w:val="21"/>
              </w:rPr>
            </w:pPr>
            <w:r>
              <w:rPr>
                <w:rFonts w:hint="eastAsia" w:ascii="宋体" w:hAnsi="宋体" w:eastAsia="宋体" w:cs="宋体"/>
              </w:rPr>
              <w:t>必修</w:t>
            </w:r>
          </w:p>
        </w:tc>
        <w:tc>
          <w:tcPr>
            <w:tcW w:w="589" w:type="dxa"/>
            <w:noWrap w:val="0"/>
            <w:vAlign w:val="center"/>
          </w:tcPr>
          <w:p w14:paraId="1E6B768E">
            <w:pPr>
              <w:jc w:val="center"/>
              <w:rPr>
                <w:rFonts w:hint="eastAsia" w:ascii="宋体" w:hAnsi="宋体" w:eastAsia="宋体" w:cs="宋体"/>
              </w:rPr>
            </w:pPr>
            <w:r>
              <w:rPr>
                <w:rFonts w:hint="eastAsia" w:ascii="宋体" w:hAnsi="宋体" w:eastAsia="宋体" w:cs="宋体"/>
              </w:rPr>
              <w:t>36</w:t>
            </w:r>
          </w:p>
        </w:tc>
        <w:tc>
          <w:tcPr>
            <w:tcW w:w="765" w:type="dxa"/>
            <w:noWrap w:val="0"/>
            <w:vAlign w:val="center"/>
          </w:tcPr>
          <w:p w14:paraId="6F9A09DE">
            <w:pPr>
              <w:jc w:val="center"/>
              <w:rPr>
                <w:rFonts w:hint="eastAsia" w:ascii="宋体" w:hAnsi="宋体" w:eastAsia="宋体" w:cs="宋体"/>
              </w:rPr>
            </w:pPr>
            <w:r>
              <w:rPr>
                <w:rFonts w:hint="eastAsia" w:ascii="宋体" w:hAnsi="宋体" w:eastAsia="宋体" w:cs="宋体"/>
              </w:rPr>
              <w:t>36</w:t>
            </w:r>
          </w:p>
        </w:tc>
        <w:tc>
          <w:tcPr>
            <w:tcW w:w="637" w:type="dxa"/>
            <w:noWrap w:val="0"/>
            <w:vAlign w:val="center"/>
          </w:tcPr>
          <w:p w14:paraId="39194879">
            <w:pPr>
              <w:jc w:val="center"/>
              <w:rPr>
                <w:rFonts w:hint="eastAsia" w:ascii="宋体" w:hAnsi="宋体" w:eastAsia="宋体" w:cs="宋体"/>
              </w:rPr>
            </w:pPr>
          </w:p>
        </w:tc>
        <w:tc>
          <w:tcPr>
            <w:tcW w:w="619" w:type="dxa"/>
            <w:noWrap w:val="0"/>
            <w:vAlign w:val="center"/>
          </w:tcPr>
          <w:p w14:paraId="082E05EB">
            <w:pPr>
              <w:jc w:val="center"/>
              <w:rPr>
                <w:rFonts w:hint="eastAsia" w:ascii="宋体" w:hAnsi="宋体" w:eastAsia="宋体" w:cs="宋体"/>
              </w:rPr>
            </w:pPr>
          </w:p>
        </w:tc>
        <w:tc>
          <w:tcPr>
            <w:tcW w:w="619" w:type="dxa"/>
            <w:noWrap w:val="0"/>
            <w:vAlign w:val="center"/>
          </w:tcPr>
          <w:p w14:paraId="0578A7CD">
            <w:pPr>
              <w:jc w:val="center"/>
              <w:rPr>
                <w:rFonts w:hint="eastAsia" w:ascii="宋体" w:hAnsi="宋体" w:eastAsia="宋体" w:cs="宋体"/>
              </w:rPr>
            </w:pPr>
            <w:r>
              <w:rPr>
                <w:rFonts w:hint="eastAsia" w:ascii="宋体" w:hAnsi="宋体" w:eastAsia="宋体" w:cs="宋体"/>
              </w:rPr>
              <w:t>2</w:t>
            </w:r>
          </w:p>
        </w:tc>
        <w:tc>
          <w:tcPr>
            <w:tcW w:w="619" w:type="dxa"/>
            <w:noWrap w:val="0"/>
            <w:vAlign w:val="center"/>
          </w:tcPr>
          <w:p w14:paraId="54609D4B">
            <w:pPr>
              <w:jc w:val="center"/>
              <w:rPr>
                <w:rFonts w:hint="eastAsia" w:ascii="宋体" w:hAnsi="宋体" w:eastAsia="宋体" w:cs="宋体"/>
              </w:rPr>
            </w:pPr>
          </w:p>
        </w:tc>
        <w:tc>
          <w:tcPr>
            <w:tcW w:w="619" w:type="dxa"/>
            <w:noWrap w:val="0"/>
            <w:vAlign w:val="center"/>
          </w:tcPr>
          <w:p w14:paraId="58252F3C">
            <w:pPr>
              <w:jc w:val="center"/>
              <w:rPr>
                <w:rFonts w:hint="eastAsia" w:ascii="宋体" w:hAnsi="宋体" w:eastAsia="宋体" w:cs="宋体"/>
              </w:rPr>
            </w:pPr>
          </w:p>
        </w:tc>
        <w:tc>
          <w:tcPr>
            <w:tcW w:w="619" w:type="dxa"/>
            <w:noWrap w:val="0"/>
            <w:vAlign w:val="center"/>
          </w:tcPr>
          <w:p w14:paraId="65091068">
            <w:pPr>
              <w:jc w:val="center"/>
              <w:rPr>
                <w:rFonts w:hint="eastAsia" w:ascii="宋体" w:hAnsi="宋体" w:eastAsia="宋体" w:cs="宋体"/>
              </w:rPr>
            </w:pPr>
          </w:p>
        </w:tc>
        <w:tc>
          <w:tcPr>
            <w:tcW w:w="619" w:type="dxa"/>
            <w:noWrap w:val="0"/>
            <w:vAlign w:val="center"/>
          </w:tcPr>
          <w:p w14:paraId="36BB9D00">
            <w:pPr>
              <w:jc w:val="center"/>
              <w:rPr>
                <w:rFonts w:hint="eastAsia" w:ascii="宋体" w:hAnsi="宋体" w:eastAsia="宋体" w:cs="宋体"/>
              </w:rPr>
            </w:pPr>
          </w:p>
        </w:tc>
        <w:tc>
          <w:tcPr>
            <w:tcW w:w="701" w:type="dxa"/>
            <w:noWrap w:val="0"/>
            <w:vAlign w:val="center"/>
          </w:tcPr>
          <w:p w14:paraId="3F9E5161">
            <w:pPr>
              <w:jc w:val="center"/>
              <w:rPr>
                <w:rFonts w:hint="eastAsia" w:ascii="宋体" w:hAnsi="宋体" w:eastAsia="宋体" w:cs="宋体"/>
              </w:rPr>
            </w:pPr>
            <w:r>
              <w:rPr>
                <w:rFonts w:hint="eastAsia" w:ascii="宋体" w:hAnsi="宋体" w:eastAsia="宋体" w:cs="宋体"/>
                <w:lang w:val="en-US" w:eastAsia="zh-CN"/>
              </w:rPr>
              <w:t>考试</w:t>
            </w:r>
          </w:p>
        </w:tc>
      </w:tr>
      <w:tr w14:paraId="7488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18DDEBCE">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491" w:type="dxa"/>
            <w:vMerge w:val="continue"/>
            <w:noWrap w:val="0"/>
            <w:vAlign w:val="center"/>
          </w:tcPr>
          <w:p w14:paraId="67FBF3DD">
            <w:pPr>
              <w:jc w:val="center"/>
              <w:rPr>
                <w:rFonts w:hint="eastAsia" w:ascii="宋体" w:hAnsi="宋体" w:eastAsia="宋体" w:cs="宋体"/>
              </w:rPr>
            </w:pPr>
          </w:p>
        </w:tc>
        <w:tc>
          <w:tcPr>
            <w:tcW w:w="1700" w:type="dxa"/>
            <w:noWrap w:val="0"/>
            <w:vAlign w:val="center"/>
          </w:tcPr>
          <w:p w14:paraId="0D954540">
            <w:pPr>
              <w:spacing w:line="240" w:lineRule="exact"/>
              <w:jc w:val="center"/>
              <w:rPr>
                <w:rFonts w:hint="eastAsia" w:ascii="宋体" w:hAnsi="宋体" w:eastAsia="宋体" w:cs="宋体"/>
                <w:lang w:eastAsia="zh-CN"/>
              </w:rPr>
            </w:pPr>
            <w:r>
              <w:rPr>
                <w:rFonts w:hint="eastAsia" w:ascii="宋体" w:hAnsi="宋体" w:eastAsia="宋体" w:cs="宋体"/>
              </w:rPr>
              <w:t>哲学与人生</w:t>
            </w:r>
          </w:p>
        </w:tc>
        <w:tc>
          <w:tcPr>
            <w:tcW w:w="757" w:type="dxa"/>
            <w:noWrap w:val="0"/>
            <w:vAlign w:val="center"/>
          </w:tcPr>
          <w:p w14:paraId="43A990E4">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5867D519">
            <w:pPr>
              <w:jc w:val="center"/>
              <w:rPr>
                <w:rFonts w:hint="eastAsia" w:ascii="宋体" w:hAnsi="宋体" w:eastAsia="宋体" w:cs="宋体"/>
              </w:rPr>
            </w:pPr>
            <w:r>
              <w:rPr>
                <w:rFonts w:hint="eastAsia" w:ascii="宋体" w:hAnsi="宋体" w:eastAsia="宋体" w:cs="宋体"/>
              </w:rPr>
              <w:t>36</w:t>
            </w:r>
          </w:p>
        </w:tc>
        <w:tc>
          <w:tcPr>
            <w:tcW w:w="765" w:type="dxa"/>
            <w:noWrap w:val="0"/>
            <w:vAlign w:val="center"/>
          </w:tcPr>
          <w:p w14:paraId="692E45E8">
            <w:pPr>
              <w:jc w:val="center"/>
              <w:rPr>
                <w:rFonts w:hint="eastAsia" w:ascii="宋体" w:hAnsi="宋体" w:eastAsia="宋体" w:cs="宋体"/>
              </w:rPr>
            </w:pPr>
            <w:r>
              <w:rPr>
                <w:rFonts w:hint="eastAsia" w:ascii="宋体" w:hAnsi="宋体" w:eastAsia="宋体" w:cs="宋体"/>
              </w:rPr>
              <w:t>36</w:t>
            </w:r>
          </w:p>
        </w:tc>
        <w:tc>
          <w:tcPr>
            <w:tcW w:w="637" w:type="dxa"/>
            <w:noWrap w:val="0"/>
            <w:vAlign w:val="center"/>
          </w:tcPr>
          <w:p w14:paraId="0B7D0DCA">
            <w:pPr>
              <w:jc w:val="center"/>
              <w:rPr>
                <w:rFonts w:hint="eastAsia" w:ascii="宋体" w:hAnsi="宋体" w:eastAsia="宋体" w:cs="宋体"/>
              </w:rPr>
            </w:pPr>
          </w:p>
        </w:tc>
        <w:tc>
          <w:tcPr>
            <w:tcW w:w="619" w:type="dxa"/>
            <w:noWrap w:val="0"/>
            <w:vAlign w:val="center"/>
          </w:tcPr>
          <w:p w14:paraId="2DEBB4E0">
            <w:pPr>
              <w:jc w:val="center"/>
              <w:rPr>
                <w:rFonts w:hint="eastAsia" w:ascii="宋体" w:hAnsi="宋体" w:eastAsia="宋体" w:cs="宋体"/>
              </w:rPr>
            </w:pPr>
          </w:p>
        </w:tc>
        <w:tc>
          <w:tcPr>
            <w:tcW w:w="619" w:type="dxa"/>
            <w:noWrap w:val="0"/>
            <w:vAlign w:val="center"/>
          </w:tcPr>
          <w:p w14:paraId="2F0B4EBF">
            <w:pPr>
              <w:jc w:val="center"/>
              <w:rPr>
                <w:rFonts w:hint="eastAsia" w:ascii="宋体" w:hAnsi="宋体" w:eastAsia="宋体" w:cs="宋体"/>
              </w:rPr>
            </w:pPr>
          </w:p>
        </w:tc>
        <w:tc>
          <w:tcPr>
            <w:tcW w:w="619" w:type="dxa"/>
            <w:noWrap w:val="0"/>
            <w:vAlign w:val="center"/>
          </w:tcPr>
          <w:p w14:paraId="64877FFF">
            <w:pPr>
              <w:jc w:val="center"/>
              <w:rPr>
                <w:rFonts w:hint="eastAsia" w:ascii="宋体" w:hAnsi="宋体" w:eastAsia="宋体" w:cs="宋体"/>
              </w:rPr>
            </w:pPr>
            <w:r>
              <w:rPr>
                <w:rFonts w:hint="eastAsia" w:ascii="宋体" w:hAnsi="宋体" w:eastAsia="宋体" w:cs="宋体"/>
              </w:rPr>
              <w:t>2</w:t>
            </w:r>
          </w:p>
        </w:tc>
        <w:tc>
          <w:tcPr>
            <w:tcW w:w="619" w:type="dxa"/>
            <w:noWrap w:val="0"/>
            <w:vAlign w:val="center"/>
          </w:tcPr>
          <w:p w14:paraId="072A2864">
            <w:pPr>
              <w:jc w:val="center"/>
              <w:rPr>
                <w:rFonts w:hint="eastAsia" w:ascii="宋体" w:hAnsi="宋体" w:eastAsia="宋体" w:cs="宋体"/>
              </w:rPr>
            </w:pPr>
          </w:p>
        </w:tc>
        <w:tc>
          <w:tcPr>
            <w:tcW w:w="619" w:type="dxa"/>
            <w:noWrap w:val="0"/>
            <w:vAlign w:val="center"/>
          </w:tcPr>
          <w:p w14:paraId="5483CD5F">
            <w:pPr>
              <w:jc w:val="center"/>
              <w:rPr>
                <w:rFonts w:hint="eastAsia" w:ascii="宋体" w:hAnsi="宋体" w:eastAsia="宋体" w:cs="宋体"/>
              </w:rPr>
            </w:pPr>
          </w:p>
        </w:tc>
        <w:tc>
          <w:tcPr>
            <w:tcW w:w="619" w:type="dxa"/>
            <w:noWrap w:val="0"/>
            <w:vAlign w:val="center"/>
          </w:tcPr>
          <w:p w14:paraId="1EF4B8EE">
            <w:pPr>
              <w:jc w:val="center"/>
              <w:rPr>
                <w:rFonts w:hint="eastAsia" w:ascii="宋体" w:hAnsi="宋体" w:eastAsia="宋体" w:cs="宋体"/>
              </w:rPr>
            </w:pPr>
          </w:p>
        </w:tc>
        <w:tc>
          <w:tcPr>
            <w:tcW w:w="701" w:type="dxa"/>
            <w:noWrap w:val="0"/>
            <w:vAlign w:val="center"/>
          </w:tcPr>
          <w:p w14:paraId="1C656FCA">
            <w:pPr>
              <w:jc w:val="center"/>
              <w:rPr>
                <w:rFonts w:hint="eastAsia" w:ascii="宋体" w:hAnsi="宋体" w:eastAsia="宋体" w:cs="宋体"/>
              </w:rPr>
            </w:pPr>
            <w:r>
              <w:rPr>
                <w:rFonts w:hint="eastAsia" w:ascii="宋体" w:hAnsi="宋体" w:eastAsia="宋体" w:cs="宋体"/>
                <w:lang w:val="en-US" w:eastAsia="zh-CN"/>
              </w:rPr>
              <w:t>考试</w:t>
            </w:r>
          </w:p>
        </w:tc>
      </w:tr>
      <w:tr w14:paraId="1363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382B55B5">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5</w:t>
            </w:r>
          </w:p>
        </w:tc>
        <w:tc>
          <w:tcPr>
            <w:tcW w:w="491" w:type="dxa"/>
            <w:vMerge w:val="continue"/>
            <w:noWrap w:val="0"/>
            <w:vAlign w:val="center"/>
          </w:tcPr>
          <w:p w14:paraId="33DB93D0">
            <w:pPr>
              <w:jc w:val="center"/>
              <w:rPr>
                <w:rFonts w:hint="eastAsia" w:ascii="宋体" w:hAnsi="宋体" w:eastAsia="宋体" w:cs="宋体"/>
              </w:rPr>
            </w:pPr>
          </w:p>
        </w:tc>
        <w:tc>
          <w:tcPr>
            <w:tcW w:w="1700" w:type="dxa"/>
            <w:noWrap w:val="0"/>
            <w:vAlign w:val="center"/>
          </w:tcPr>
          <w:p w14:paraId="69FB4332">
            <w:pPr>
              <w:spacing w:line="240" w:lineRule="exact"/>
              <w:jc w:val="center"/>
              <w:rPr>
                <w:rFonts w:hint="eastAsia" w:ascii="宋体" w:hAnsi="宋体" w:eastAsia="宋体" w:cs="宋体"/>
                <w:szCs w:val="21"/>
              </w:rPr>
            </w:pPr>
            <w:r>
              <w:rPr>
                <w:rFonts w:hint="eastAsia" w:ascii="宋体" w:hAnsi="宋体" w:eastAsia="宋体" w:cs="宋体"/>
                <w:szCs w:val="21"/>
              </w:rPr>
              <w:t>职业道德与</w:t>
            </w:r>
          </w:p>
          <w:p w14:paraId="45D78728">
            <w:pPr>
              <w:spacing w:line="240" w:lineRule="exact"/>
              <w:jc w:val="center"/>
              <w:rPr>
                <w:rFonts w:hint="eastAsia" w:ascii="宋体" w:hAnsi="宋体" w:eastAsia="宋体" w:cs="宋体"/>
                <w:szCs w:val="21"/>
                <w:lang w:eastAsia="zh-CN"/>
              </w:rPr>
            </w:pPr>
            <w:r>
              <w:rPr>
                <w:rFonts w:hint="eastAsia" w:ascii="宋体" w:hAnsi="宋体" w:eastAsia="宋体" w:cs="宋体"/>
                <w:szCs w:val="21"/>
              </w:rPr>
              <w:t>法治</w:t>
            </w:r>
          </w:p>
        </w:tc>
        <w:tc>
          <w:tcPr>
            <w:tcW w:w="757" w:type="dxa"/>
            <w:noWrap w:val="0"/>
            <w:vAlign w:val="center"/>
          </w:tcPr>
          <w:p w14:paraId="199E2129">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02E0D4DD">
            <w:pPr>
              <w:jc w:val="center"/>
              <w:rPr>
                <w:rFonts w:hint="eastAsia" w:ascii="宋体" w:hAnsi="宋体" w:eastAsia="宋体" w:cs="宋体"/>
              </w:rPr>
            </w:pPr>
            <w:r>
              <w:rPr>
                <w:rFonts w:hint="eastAsia" w:ascii="宋体" w:hAnsi="宋体" w:eastAsia="宋体" w:cs="宋体"/>
              </w:rPr>
              <w:t>36</w:t>
            </w:r>
          </w:p>
        </w:tc>
        <w:tc>
          <w:tcPr>
            <w:tcW w:w="765" w:type="dxa"/>
            <w:noWrap w:val="0"/>
            <w:vAlign w:val="center"/>
          </w:tcPr>
          <w:p w14:paraId="1352D489">
            <w:pPr>
              <w:jc w:val="center"/>
              <w:rPr>
                <w:rFonts w:hint="eastAsia" w:ascii="宋体" w:hAnsi="宋体" w:eastAsia="宋体" w:cs="宋体"/>
              </w:rPr>
            </w:pPr>
            <w:r>
              <w:rPr>
                <w:rFonts w:hint="eastAsia" w:ascii="宋体" w:hAnsi="宋体" w:eastAsia="宋体" w:cs="宋体"/>
              </w:rPr>
              <w:t>36</w:t>
            </w:r>
          </w:p>
        </w:tc>
        <w:tc>
          <w:tcPr>
            <w:tcW w:w="637" w:type="dxa"/>
            <w:noWrap w:val="0"/>
            <w:vAlign w:val="center"/>
          </w:tcPr>
          <w:p w14:paraId="4AC4448A">
            <w:pPr>
              <w:jc w:val="center"/>
              <w:rPr>
                <w:rFonts w:hint="eastAsia" w:ascii="宋体" w:hAnsi="宋体" w:eastAsia="宋体" w:cs="宋体"/>
              </w:rPr>
            </w:pPr>
          </w:p>
        </w:tc>
        <w:tc>
          <w:tcPr>
            <w:tcW w:w="619" w:type="dxa"/>
            <w:noWrap w:val="0"/>
            <w:vAlign w:val="center"/>
          </w:tcPr>
          <w:p w14:paraId="3CB03880">
            <w:pPr>
              <w:jc w:val="center"/>
              <w:rPr>
                <w:rFonts w:hint="eastAsia" w:ascii="宋体" w:hAnsi="宋体" w:eastAsia="宋体" w:cs="宋体"/>
              </w:rPr>
            </w:pPr>
          </w:p>
        </w:tc>
        <w:tc>
          <w:tcPr>
            <w:tcW w:w="619" w:type="dxa"/>
            <w:noWrap w:val="0"/>
            <w:vAlign w:val="center"/>
          </w:tcPr>
          <w:p w14:paraId="410FA7B0">
            <w:pPr>
              <w:jc w:val="center"/>
              <w:rPr>
                <w:rFonts w:hint="eastAsia" w:ascii="宋体" w:hAnsi="宋体" w:eastAsia="宋体" w:cs="宋体"/>
              </w:rPr>
            </w:pPr>
          </w:p>
        </w:tc>
        <w:tc>
          <w:tcPr>
            <w:tcW w:w="619" w:type="dxa"/>
            <w:noWrap w:val="0"/>
            <w:vAlign w:val="center"/>
          </w:tcPr>
          <w:p w14:paraId="7FC056F4">
            <w:pPr>
              <w:jc w:val="center"/>
              <w:rPr>
                <w:rFonts w:hint="eastAsia" w:ascii="宋体" w:hAnsi="宋体" w:eastAsia="宋体" w:cs="宋体"/>
                <w:lang w:val="en-US" w:eastAsia="zh-CN"/>
              </w:rPr>
            </w:pPr>
          </w:p>
        </w:tc>
        <w:tc>
          <w:tcPr>
            <w:tcW w:w="619" w:type="dxa"/>
            <w:noWrap w:val="0"/>
            <w:vAlign w:val="center"/>
          </w:tcPr>
          <w:p w14:paraId="78FAA576">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2743C406">
            <w:pPr>
              <w:jc w:val="center"/>
              <w:rPr>
                <w:rFonts w:hint="eastAsia" w:ascii="宋体" w:hAnsi="宋体" w:eastAsia="宋体" w:cs="宋体"/>
              </w:rPr>
            </w:pPr>
          </w:p>
        </w:tc>
        <w:tc>
          <w:tcPr>
            <w:tcW w:w="619" w:type="dxa"/>
            <w:noWrap w:val="0"/>
            <w:vAlign w:val="center"/>
          </w:tcPr>
          <w:p w14:paraId="4A475FBF">
            <w:pPr>
              <w:jc w:val="center"/>
              <w:rPr>
                <w:rFonts w:hint="eastAsia" w:ascii="宋体" w:hAnsi="宋体" w:eastAsia="宋体" w:cs="宋体"/>
              </w:rPr>
            </w:pPr>
          </w:p>
        </w:tc>
        <w:tc>
          <w:tcPr>
            <w:tcW w:w="701" w:type="dxa"/>
            <w:noWrap w:val="0"/>
            <w:vAlign w:val="center"/>
          </w:tcPr>
          <w:p w14:paraId="6507297F">
            <w:pPr>
              <w:jc w:val="center"/>
              <w:rPr>
                <w:rFonts w:hint="eastAsia" w:ascii="宋体" w:hAnsi="宋体" w:eastAsia="宋体" w:cs="宋体"/>
              </w:rPr>
            </w:pPr>
            <w:r>
              <w:rPr>
                <w:rFonts w:hint="eastAsia" w:ascii="宋体" w:hAnsi="宋体" w:eastAsia="宋体" w:cs="宋体"/>
                <w:lang w:val="en-US" w:eastAsia="zh-CN"/>
              </w:rPr>
              <w:t>考试</w:t>
            </w:r>
          </w:p>
        </w:tc>
      </w:tr>
      <w:tr w14:paraId="560C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0A990C05">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6</w:t>
            </w:r>
          </w:p>
        </w:tc>
        <w:tc>
          <w:tcPr>
            <w:tcW w:w="491" w:type="dxa"/>
            <w:vMerge w:val="continue"/>
            <w:noWrap w:val="0"/>
            <w:vAlign w:val="center"/>
          </w:tcPr>
          <w:p w14:paraId="16D90DE6">
            <w:pPr>
              <w:jc w:val="center"/>
              <w:rPr>
                <w:rFonts w:hint="eastAsia" w:ascii="宋体" w:hAnsi="宋体" w:eastAsia="宋体" w:cs="宋体"/>
                <w:szCs w:val="21"/>
              </w:rPr>
            </w:pPr>
          </w:p>
        </w:tc>
        <w:tc>
          <w:tcPr>
            <w:tcW w:w="1700" w:type="dxa"/>
            <w:noWrap w:val="0"/>
            <w:vAlign w:val="center"/>
          </w:tcPr>
          <w:p w14:paraId="7246CDEC">
            <w:pPr>
              <w:spacing w:line="240" w:lineRule="exact"/>
              <w:jc w:val="center"/>
              <w:rPr>
                <w:rFonts w:hint="eastAsia" w:ascii="宋体" w:hAnsi="宋体" w:eastAsia="宋体" w:cs="宋体"/>
                <w:szCs w:val="21"/>
                <w:lang w:eastAsia="zh-CN"/>
              </w:rPr>
            </w:pPr>
            <w:r>
              <w:rPr>
                <w:rFonts w:hint="eastAsia" w:ascii="宋体" w:hAnsi="宋体" w:eastAsia="宋体" w:cs="宋体"/>
                <w:szCs w:val="21"/>
              </w:rPr>
              <w:t>劳动教育与综合实践</w:t>
            </w:r>
          </w:p>
        </w:tc>
        <w:tc>
          <w:tcPr>
            <w:tcW w:w="757" w:type="dxa"/>
            <w:noWrap w:val="0"/>
            <w:vAlign w:val="center"/>
          </w:tcPr>
          <w:p w14:paraId="19A0C6DE">
            <w:pPr>
              <w:jc w:val="center"/>
              <w:rPr>
                <w:rFonts w:hint="eastAsia" w:ascii="宋体" w:hAnsi="宋体" w:eastAsia="宋体" w:cs="宋体"/>
                <w:szCs w:val="21"/>
              </w:rPr>
            </w:pPr>
            <w:r>
              <w:rPr>
                <w:rFonts w:hint="eastAsia" w:ascii="宋体" w:hAnsi="宋体" w:eastAsia="宋体" w:cs="宋体"/>
                <w:lang w:val="en-US" w:eastAsia="zh-CN"/>
              </w:rPr>
              <w:t>限定选</w:t>
            </w:r>
            <w:r>
              <w:rPr>
                <w:rFonts w:hint="eastAsia" w:ascii="宋体" w:hAnsi="宋体" w:eastAsia="宋体" w:cs="宋体"/>
              </w:rPr>
              <w:t>修</w:t>
            </w:r>
          </w:p>
        </w:tc>
        <w:tc>
          <w:tcPr>
            <w:tcW w:w="589" w:type="dxa"/>
            <w:noWrap w:val="0"/>
            <w:vAlign w:val="center"/>
          </w:tcPr>
          <w:p w14:paraId="1B0F505A">
            <w:pPr>
              <w:jc w:val="center"/>
              <w:rPr>
                <w:rFonts w:hint="eastAsia" w:ascii="宋体" w:hAnsi="宋体" w:eastAsia="宋体" w:cs="宋体"/>
              </w:rPr>
            </w:pPr>
            <w:r>
              <w:rPr>
                <w:rFonts w:hint="eastAsia" w:ascii="宋体" w:hAnsi="宋体" w:eastAsia="宋体" w:cs="宋体"/>
              </w:rPr>
              <w:t>90</w:t>
            </w:r>
          </w:p>
        </w:tc>
        <w:tc>
          <w:tcPr>
            <w:tcW w:w="765" w:type="dxa"/>
            <w:noWrap w:val="0"/>
            <w:vAlign w:val="center"/>
          </w:tcPr>
          <w:p w14:paraId="0A6D36AB">
            <w:pPr>
              <w:jc w:val="center"/>
              <w:rPr>
                <w:rFonts w:hint="eastAsia" w:ascii="宋体" w:hAnsi="宋体" w:eastAsia="宋体" w:cs="宋体"/>
              </w:rPr>
            </w:pPr>
            <w:r>
              <w:rPr>
                <w:rFonts w:hint="eastAsia" w:ascii="宋体" w:hAnsi="宋体" w:eastAsia="宋体" w:cs="宋体"/>
              </w:rPr>
              <w:t>15</w:t>
            </w:r>
          </w:p>
        </w:tc>
        <w:tc>
          <w:tcPr>
            <w:tcW w:w="637" w:type="dxa"/>
            <w:noWrap w:val="0"/>
            <w:vAlign w:val="center"/>
          </w:tcPr>
          <w:p w14:paraId="382B61A2">
            <w:pPr>
              <w:jc w:val="center"/>
              <w:rPr>
                <w:rFonts w:hint="eastAsia" w:ascii="宋体" w:hAnsi="宋体" w:eastAsia="宋体" w:cs="宋体"/>
              </w:rPr>
            </w:pPr>
            <w:r>
              <w:rPr>
                <w:rFonts w:hint="eastAsia" w:ascii="宋体" w:hAnsi="宋体" w:eastAsia="宋体" w:cs="宋体"/>
              </w:rPr>
              <w:t>75</w:t>
            </w:r>
          </w:p>
        </w:tc>
        <w:tc>
          <w:tcPr>
            <w:tcW w:w="619" w:type="dxa"/>
            <w:noWrap w:val="0"/>
            <w:vAlign w:val="center"/>
          </w:tcPr>
          <w:p w14:paraId="01EBC323">
            <w:pPr>
              <w:jc w:val="center"/>
              <w:rPr>
                <w:rFonts w:hint="eastAsia" w:ascii="宋体" w:hAnsi="宋体" w:eastAsia="宋体" w:cs="宋体"/>
              </w:rPr>
            </w:pPr>
            <w:r>
              <w:rPr>
                <w:rFonts w:hint="eastAsia" w:ascii="宋体" w:hAnsi="宋体" w:eastAsia="宋体" w:cs="宋体"/>
              </w:rPr>
              <w:t>1</w:t>
            </w:r>
          </w:p>
        </w:tc>
        <w:tc>
          <w:tcPr>
            <w:tcW w:w="619" w:type="dxa"/>
            <w:noWrap w:val="0"/>
            <w:vAlign w:val="center"/>
          </w:tcPr>
          <w:p w14:paraId="695B6AF7">
            <w:pPr>
              <w:jc w:val="center"/>
              <w:rPr>
                <w:rFonts w:hint="eastAsia" w:ascii="宋体" w:hAnsi="宋体" w:eastAsia="宋体" w:cs="宋体"/>
              </w:rPr>
            </w:pPr>
            <w:r>
              <w:rPr>
                <w:rFonts w:hint="eastAsia" w:ascii="宋体" w:hAnsi="宋体" w:eastAsia="宋体" w:cs="宋体"/>
              </w:rPr>
              <w:t>1</w:t>
            </w:r>
          </w:p>
        </w:tc>
        <w:tc>
          <w:tcPr>
            <w:tcW w:w="619" w:type="dxa"/>
            <w:noWrap w:val="0"/>
            <w:vAlign w:val="center"/>
          </w:tcPr>
          <w:p w14:paraId="42AA214D">
            <w:pPr>
              <w:jc w:val="center"/>
              <w:rPr>
                <w:rFonts w:hint="eastAsia" w:ascii="宋体" w:hAnsi="宋体" w:eastAsia="宋体" w:cs="宋体"/>
              </w:rPr>
            </w:pPr>
            <w:r>
              <w:rPr>
                <w:rFonts w:hint="eastAsia" w:ascii="宋体" w:hAnsi="宋体" w:eastAsia="宋体" w:cs="宋体"/>
              </w:rPr>
              <w:t>1</w:t>
            </w:r>
          </w:p>
        </w:tc>
        <w:tc>
          <w:tcPr>
            <w:tcW w:w="619" w:type="dxa"/>
            <w:noWrap w:val="0"/>
            <w:vAlign w:val="center"/>
          </w:tcPr>
          <w:p w14:paraId="5DE1370C">
            <w:pPr>
              <w:jc w:val="center"/>
              <w:rPr>
                <w:rFonts w:hint="eastAsia" w:ascii="宋体" w:hAnsi="宋体" w:eastAsia="宋体" w:cs="宋体"/>
              </w:rPr>
            </w:pPr>
            <w:r>
              <w:rPr>
                <w:rFonts w:hint="eastAsia" w:ascii="宋体" w:hAnsi="宋体" w:eastAsia="宋体" w:cs="宋体"/>
              </w:rPr>
              <w:t>1</w:t>
            </w:r>
          </w:p>
        </w:tc>
        <w:tc>
          <w:tcPr>
            <w:tcW w:w="619" w:type="dxa"/>
            <w:noWrap w:val="0"/>
            <w:vAlign w:val="center"/>
          </w:tcPr>
          <w:p w14:paraId="0A25E678">
            <w:pPr>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619" w:type="dxa"/>
            <w:noWrap w:val="0"/>
            <w:vAlign w:val="center"/>
          </w:tcPr>
          <w:p w14:paraId="601CDDFA">
            <w:pPr>
              <w:jc w:val="center"/>
              <w:rPr>
                <w:rFonts w:hint="eastAsia" w:ascii="宋体" w:hAnsi="宋体" w:eastAsia="宋体" w:cs="宋体"/>
              </w:rPr>
            </w:pPr>
          </w:p>
        </w:tc>
        <w:tc>
          <w:tcPr>
            <w:tcW w:w="701" w:type="dxa"/>
            <w:noWrap w:val="0"/>
            <w:vAlign w:val="center"/>
          </w:tcPr>
          <w:p w14:paraId="53776C58">
            <w:pPr>
              <w:jc w:val="center"/>
              <w:rPr>
                <w:rFonts w:hint="eastAsia" w:ascii="宋体" w:hAnsi="宋体" w:eastAsia="宋体" w:cs="宋体"/>
              </w:rPr>
            </w:pPr>
            <w:r>
              <w:rPr>
                <w:rFonts w:hint="eastAsia" w:ascii="宋体" w:hAnsi="宋体" w:eastAsia="宋体" w:cs="宋体"/>
              </w:rPr>
              <w:t>考查</w:t>
            </w:r>
          </w:p>
        </w:tc>
      </w:tr>
      <w:tr w14:paraId="3A3E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5DD05D5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w:t>
            </w:r>
          </w:p>
        </w:tc>
        <w:tc>
          <w:tcPr>
            <w:tcW w:w="491" w:type="dxa"/>
            <w:vMerge w:val="continue"/>
            <w:noWrap w:val="0"/>
            <w:vAlign w:val="center"/>
          </w:tcPr>
          <w:p w14:paraId="48B47FEC">
            <w:pPr>
              <w:jc w:val="center"/>
              <w:rPr>
                <w:rFonts w:hint="eastAsia" w:ascii="宋体" w:hAnsi="宋体" w:eastAsia="宋体" w:cs="宋体"/>
                <w:szCs w:val="21"/>
              </w:rPr>
            </w:pPr>
          </w:p>
        </w:tc>
        <w:tc>
          <w:tcPr>
            <w:tcW w:w="1700" w:type="dxa"/>
            <w:vMerge w:val="restart"/>
            <w:noWrap w:val="0"/>
            <w:vAlign w:val="center"/>
          </w:tcPr>
          <w:p w14:paraId="25A018E6">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英语</w:t>
            </w:r>
          </w:p>
          <w:p w14:paraId="177FEFC5">
            <w:pPr>
              <w:spacing w:line="240" w:lineRule="exact"/>
              <w:jc w:val="center"/>
              <w:rPr>
                <w:rFonts w:hint="eastAsia" w:ascii="宋体" w:hAnsi="宋体" w:eastAsia="宋体" w:cs="宋体"/>
                <w:szCs w:val="21"/>
                <w:lang w:eastAsia="zh-CN"/>
              </w:rPr>
            </w:pPr>
          </w:p>
        </w:tc>
        <w:tc>
          <w:tcPr>
            <w:tcW w:w="757" w:type="dxa"/>
            <w:noWrap w:val="0"/>
            <w:vAlign w:val="center"/>
          </w:tcPr>
          <w:p w14:paraId="3BE948AE">
            <w:pPr>
              <w:jc w:val="center"/>
              <w:rPr>
                <w:rFonts w:hint="eastAsia" w:ascii="宋体" w:hAnsi="宋体" w:eastAsia="宋体" w:cs="宋体"/>
                <w:kern w:val="2"/>
                <w:sz w:val="21"/>
                <w:szCs w:val="21"/>
                <w:lang w:val="en-US" w:eastAsia="zh-CN" w:bidi="ar-SA"/>
              </w:rPr>
            </w:pPr>
            <w:r>
              <w:rPr>
                <w:rFonts w:hint="eastAsia" w:ascii="宋体" w:hAnsi="宋体" w:eastAsia="宋体" w:cs="宋体"/>
              </w:rPr>
              <w:t>必修</w:t>
            </w:r>
          </w:p>
        </w:tc>
        <w:tc>
          <w:tcPr>
            <w:tcW w:w="589" w:type="dxa"/>
            <w:noWrap w:val="0"/>
            <w:vAlign w:val="center"/>
          </w:tcPr>
          <w:p w14:paraId="544F7137">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108</w:t>
            </w:r>
          </w:p>
        </w:tc>
        <w:tc>
          <w:tcPr>
            <w:tcW w:w="765" w:type="dxa"/>
            <w:noWrap w:val="0"/>
            <w:vAlign w:val="center"/>
          </w:tcPr>
          <w:p w14:paraId="3D52397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108</w:t>
            </w:r>
          </w:p>
        </w:tc>
        <w:tc>
          <w:tcPr>
            <w:tcW w:w="637" w:type="dxa"/>
            <w:noWrap w:val="0"/>
            <w:vAlign w:val="center"/>
          </w:tcPr>
          <w:p w14:paraId="76D3C655">
            <w:pPr>
              <w:jc w:val="center"/>
              <w:rPr>
                <w:rFonts w:hint="eastAsia" w:ascii="宋体" w:hAnsi="宋体" w:eastAsia="宋体" w:cs="宋体"/>
                <w:kern w:val="2"/>
                <w:sz w:val="21"/>
                <w:szCs w:val="24"/>
                <w:lang w:val="en-US" w:eastAsia="zh-CN" w:bidi="ar-SA"/>
              </w:rPr>
            </w:pPr>
          </w:p>
        </w:tc>
        <w:tc>
          <w:tcPr>
            <w:tcW w:w="619" w:type="dxa"/>
            <w:noWrap w:val="0"/>
            <w:vAlign w:val="center"/>
          </w:tcPr>
          <w:p w14:paraId="7FB5172C">
            <w:pPr>
              <w:jc w:val="center"/>
              <w:rPr>
                <w:rFonts w:hint="eastAsia" w:ascii="宋体" w:hAnsi="宋体" w:eastAsia="宋体" w:cs="宋体"/>
                <w:kern w:val="2"/>
                <w:sz w:val="21"/>
                <w:szCs w:val="24"/>
                <w:lang w:val="en-US" w:eastAsia="zh-CN" w:bidi="ar-SA"/>
              </w:rPr>
            </w:pPr>
            <w:r>
              <w:rPr>
                <w:rFonts w:hint="eastAsia" w:ascii="宋体" w:hAnsi="宋体" w:eastAsia="宋体" w:cs="宋体"/>
              </w:rPr>
              <w:t>4</w:t>
            </w:r>
          </w:p>
        </w:tc>
        <w:tc>
          <w:tcPr>
            <w:tcW w:w="619" w:type="dxa"/>
            <w:noWrap w:val="0"/>
            <w:vAlign w:val="center"/>
          </w:tcPr>
          <w:p w14:paraId="3D3C40C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771D0EAA">
            <w:pPr>
              <w:jc w:val="center"/>
              <w:rPr>
                <w:rFonts w:hint="eastAsia" w:ascii="宋体" w:hAnsi="宋体" w:eastAsia="宋体" w:cs="宋体"/>
                <w:lang w:val="en-US" w:eastAsia="zh-CN"/>
              </w:rPr>
            </w:pPr>
          </w:p>
        </w:tc>
        <w:tc>
          <w:tcPr>
            <w:tcW w:w="619" w:type="dxa"/>
            <w:noWrap w:val="0"/>
            <w:vAlign w:val="center"/>
          </w:tcPr>
          <w:p w14:paraId="4E14765D">
            <w:pPr>
              <w:jc w:val="center"/>
              <w:rPr>
                <w:rFonts w:hint="eastAsia" w:ascii="宋体" w:hAnsi="宋体" w:eastAsia="宋体" w:cs="宋体"/>
              </w:rPr>
            </w:pPr>
          </w:p>
        </w:tc>
        <w:tc>
          <w:tcPr>
            <w:tcW w:w="619" w:type="dxa"/>
            <w:noWrap w:val="0"/>
            <w:vAlign w:val="center"/>
          </w:tcPr>
          <w:p w14:paraId="1810A01A">
            <w:pPr>
              <w:jc w:val="center"/>
              <w:rPr>
                <w:rFonts w:hint="eastAsia" w:ascii="宋体" w:hAnsi="宋体" w:eastAsia="宋体" w:cs="宋体"/>
              </w:rPr>
            </w:pPr>
          </w:p>
        </w:tc>
        <w:tc>
          <w:tcPr>
            <w:tcW w:w="619" w:type="dxa"/>
            <w:noWrap w:val="0"/>
            <w:vAlign w:val="center"/>
          </w:tcPr>
          <w:p w14:paraId="136725ED">
            <w:pPr>
              <w:jc w:val="center"/>
              <w:rPr>
                <w:rFonts w:hint="eastAsia" w:ascii="宋体" w:hAnsi="宋体" w:eastAsia="宋体" w:cs="宋体"/>
              </w:rPr>
            </w:pPr>
          </w:p>
        </w:tc>
        <w:tc>
          <w:tcPr>
            <w:tcW w:w="701" w:type="dxa"/>
            <w:noWrap w:val="0"/>
            <w:vAlign w:val="center"/>
          </w:tcPr>
          <w:p w14:paraId="2B1B1401">
            <w:pPr>
              <w:jc w:val="center"/>
              <w:rPr>
                <w:rFonts w:hint="eastAsia" w:ascii="宋体" w:hAnsi="宋体" w:eastAsia="宋体" w:cs="宋体"/>
              </w:rPr>
            </w:pPr>
            <w:r>
              <w:rPr>
                <w:rFonts w:hint="eastAsia" w:ascii="宋体" w:hAnsi="宋体" w:eastAsia="宋体" w:cs="宋体"/>
              </w:rPr>
              <w:t>考试</w:t>
            </w:r>
          </w:p>
        </w:tc>
      </w:tr>
      <w:tr w14:paraId="3F01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752726B0">
            <w:pPr>
              <w:jc w:val="center"/>
              <w:rPr>
                <w:rFonts w:hint="eastAsia" w:ascii="宋体" w:hAnsi="宋体" w:eastAsia="宋体" w:cs="宋体"/>
              </w:rPr>
            </w:pPr>
          </w:p>
        </w:tc>
        <w:tc>
          <w:tcPr>
            <w:tcW w:w="491" w:type="dxa"/>
            <w:vMerge w:val="continue"/>
            <w:noWrap w:val="0"/>
            <w:vAlign w:val="center"/>
          </w:tcPr>
          <w:p w14:paraId="6C5ABCE8">
            <w:pPr>
              <w:jc w:val="center"/>
              <w:rPr>
                <w:rFonts w:hint="eastAsia" w:ascii="宋体" w:hAnsi="宋体" w:eastAsia="宋体" w:cs="宋体"/>
              </w:rPr>
            </w:pPr>
          </w:p>
        </w:tc>
        <w:tc>
          <w:tcPr>
            <w:tcW w:w="1700" w:type="dxa"/>
            <w:vMerge w:val="continue"/>
            <w:noWrap w:val="0"/>
            <w:vAlign w:val="center"/>
          </w:tcPr>
          <w:p w14:paraId="41C2843A">
            <w:pPr>
              <w:jc w:val="center"/>
              <w:rPr>
                <w:rFonts w:hint="eastAsia" w:ascii="宋体" w:hAnsi="宋体" w:eastAsia="宋体" w:cs="宋体"/>
                <w:szCs w:val="21"/>
              </w:rPr>
            </w:pPr>
          </w:p>
        </w:tc>
        <w:tc>
          <w:tcPr>
            <w:tcW w:w="757" w:type="dxa"/>
            <w:noWrap w:val="0"/>
            <w:vAlign w:val="center"/>
          </w:tcPr>
          <w:p w14:paraId="7041DDAD">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限定选修</w:t>
            </w:r>
          </w:p>
        </w:tc>
        <w:tc>
          <w:tcPr>
            <w:tcW w:w="589" w:type="dxa"/>
            <w:noWrap w:val="0"/>
            <w:vAlign w:val="center"/>
          </w:tcPr>
          <w:p w14:paraId="50007AC9">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765" w:type="dxa"/>
            <w:noWrap w:val="0"/>
            <w:vAlign w:val="center"/>
          </w:tcPr>
          <w:p w14:paraId="6B2EAC7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37" w:type="dxa"/>
            <w:noWrap w:val="0"/>
            <w:vAlign w:val="center"/>
          </w:tcPr>
          <w:p w14:paraId="3ED27FB0">
            <w:pPr>
              <w:jc w:val="center"/>
              <w:rPr>
                <w:rFonts w:hint="eastAsia" w:ascii="宋体" w:hAnsi="宋体" w:eastAsia="宋体" w:cs="宋体"/>
                <w:kern w:val="2"/>
                <w:sz w:val="21"/>
                <w:szCs w:val="24"/>
                <w:lang w:val="en-US" w:eastAsia="zh-CN" w:bidi="ar-SA"/>
              </w:rPr>
            </w:pPr>
          </w:p>
        </w:tc>
        <w:tc>
          <w:tcPr>
            <w:tcW w:w="619" w:type="dxa"/>
            <w:noWrap w:val="0"/>
            <w:vAlign w:val="center"/>
          </w:tcPr>
          <w:p w14:paraId="7EC5D48E">
            <w:pPr>
              <w:jc w:val="center"/>
              <w:rPr>
                <w:rFonts w:hint="eastAsia" w:ascii="宋体" w:hAnsi="宋体" w:eastAsia="宋体" w:cs="宋体"/>
                <w:kern w:val="2"/>
                <w:sz w:val="21"/>
                <w:szCs w:val="24"/>
                <w:lang w:val="en-US" w:eastAsia="zh-CN" w:bidi="ar-SA"/>
              </w:rPr>
            </w:pPr>
          </w:p>
        </w:tc>
        <w:tc>
          <w:tcPr>
            <w:tcW w:w="619" w:type="dxa"/>
            <w:noWrap w:val="0"/>
            <w:vAlign w:val="center"/>
          </w:tcPr>
          <w:p w14:paraId="78B5F2BE">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4243C7F1">
            <w:pPr>
              <w:jc w:val="center"/>
              <w:rPr>
                <w:rFonts w:hint="eastAsia" w:ascii="宋体" w:hAnsi="宋体" w:eastAsia="宋体" w:cs="宋体"/>
                <w:szCs w:val="21"/>
              </w:rPr>
            </w:pPr>
          </w:p>
        </w:tc>
        <w:tc>
          <w:tcPr>
            <w:tcW w:w="619" w:type="dxa"/>
            <w:noWrap w:val="0"/>
            <w:vAlign w:val="center"/>
          </w:tcPr>
          <w:p w14:paraId="3D0B3961">
            <w:pPr>
              <w:jc w:val="center"/>
              <w:rPr>
                <w:rFonts w:hint="eastAsia" w:ascii="宋体" w:hAnsi="宋体" w:eastAsia="宋体" w:cs="宋体"/>
                <w:szCs w:val="21"/>
              </w:rPr>
            </w:pPr>
          </w:p>
        </w:tc>
        <w:tc>
          <w:tcPr>
            <w:tcW w:w="619" w:type="dxa"/>
            <w:noWrap w:val="0"/>
            <w:vAlign w:val="center"/>
          </w:tcPr>
          <w:p w14:paraId="7E01AA45">
            <w:pPr>
              <w:jc w:val="center"/>
              <w:rPr>
                <w:rFonts w:hint="eastAsia" w:ascii="宋体" w:hAnsi="宋体" w:eastAsia="宋体" w:cs="宋体"/>
                <w:szCs w:val="21"/>
              </w:rPr>
            </w:pPr>
          </w:p>
        </w:tc>
        <w:tc>
          <w:tcPr>
            <w:tcW w:w="619" w:type="dxa"/>
            <w:noWrap w:val="0"/>
            <w:vAlign w:val="center"/>
          </w:tcPr>
          <w:p w14:paraId="438870A7">
            <w:pPr>
              <w:jc w:val="center"/>
              <w:rPr>
                <w:rFonts w:hint="eastAsia" w:ascii="宋体" w:hAnsi="宋体" w:eastAsia="宋体" w:cs="宋体"/>
                <w:szCs w:val="21"/>
              </w:rPr>
            </w:pPr>
          </w:p>
        </w:tc>
        <w:tc>
          <w:tcPr>
            <w:tcW w:w="701" w:type="dxa"/>
            <w:noWrap w:val="0"/>
            <w:vAlign w:val="center"/>
          </w:tcPr>
          <w:p w14:paraId="5DB8C33E">
            <w:pPr>
              <w:jc w:val="center"/>
              <w:rPr>
                <w:rFonts w:hint="eastAsia" w:ascii="宋体" w:hAnsi="宋体" w:eastAsia="宋体" w:cs="宋体"/>
                <w:szCs w:val="21"/>
              </w:rPr>
            </w:pPr>
            <w:r>
              <w:rPr>
                <w:rFonts w:hint="eastAsia" w:ascii="宋体" w:hAnsi="宋体" w:eastAsia="宋体" w:cs="宋体"/>
                <w:lang w:val="en-US" w:eastAsia="zh-CN"/>
              </w:rPr>
              <w:t>考查</w:t>
            </w:r>
          </w:p>
        </w:tc>
      </w:tr>
      <w:tr w14:paraId="78AD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3A1E234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8</w:t>
            </w:r>
          </w:p>
        </w:tc>
        <w:tc>
          <w:tcPr>
            <w:tcW w:w="491" w:type="dxa"/>
            <w:vMerge w:val="continue"/>
            <w:noWrap w:val="0"/>
            <w:vAlign w:val="center"/>
          </w:tcPr>
          <w:p w14:paraId="266E94BC">
            <w:pPr>
              <w:jc w:val="center"/>
              <w:rPr>
                <w:rFonts w:hint="eastAsia" w:ascii="宋体" w:hAnsi="宋体" w:eastAsia="宋体" w:cs="宋体"/>
              </w:rPr>
            </w:pPr>
          </w:p>
        </w:tc>
        <w:tc>
          <w:tcPr>
            <w:tcW w:w="1700" w:type="dxa"/>
            <w:vMerge w:val="restart"/>
            <w:noWrap w:val="0"/>
            <w:vAlign w:val="center"/>
          </w:tcPr>
          <w:p w14:paraId="42C58ECB">
            <w:pPr>
              <w:spacing w:line="240" w:lineRule="exact"/>
              <w:jc w:val="center"/>
              <w:rPr>
                <w:rFonts w:hint="eastAsia" w:ascii="宋体" w:hAnsi="宋体" w:eastAsia="宋体" w:cs="宋体"/>
                <w:lang w:eastAsia="zh-CN"/>
              </w:rPr>
            </w:pPr>
            <w:r>
              <w:rPr>
                <w:rFonts w:hint="eastAsia" w:ascii="宋体" w:hAnsi="宋体" w:eastAsia="宋体" w:cs="宋体"/>
              </w:rPr>
              <w:t>语文</w:t>
            </w:r>
          </w:p>
        </w:tc>
        <w:tc>
          <w:tcPr>
            <w:tcW w:w="757" w:type="dxa"/>
            <w:noWrap w:val="0"/>
            <w:vAlign w:val="center"/>
          </w:tcPr>
          <w:p w14:paraId="004A755D">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1BB050AF">
            <w:pPr>
              <w:jc w:val="center"/>
              <w:rPr>
                <w:rFonts w:hint="eastAsia" w:ascii="宋体" w:hAnsi="宋体" w:eastAsia="宋体" w:cs="宋体"/>
                <w:lang w:val="en-US" w:eastAsia="zh-CN"/>
              </w:rPr>
            </w:pPr>
            <w:r>
              <w:rPr>
                <w:rFonts w:hint="eastAsia" w:ascii="宋体" w:hAnsi="宋体" w:eastAsia="宋体" w:cs="宋体"/>
                <w:lang w:val="en-US" w:eastAsia="zh-CN"/>
              </w:rPr>
              <w:t>144</w:t>
            </w:r>
          </w:p>
        </w:tc>
        <w:tc>
          <w:tcPr>
            <w:tcW w:w="765" w:type="dxa"/>
            <w:noWrap w:val="0"/>
            <w:vAlign w:val="center"/>
          </w:tcPr>
          <w:p w14:paraId="19B45251">
            <w:pPr>
              <w:jc w:val="center"/>
              <w:rPr>
                <w:rFonts w:hint="eastAsia" w:ascii="宋体" w:hAnsi="宋体" w:eastAsia="宋体" w:cs="宋体"/>
                <w:lang w:val="en-US" w:eastAsia="zh-CN"/>
              </w:rPr>
            </w:pPr>
            <w:r>
              <w:rPr>
                <w:rFonts w:hint="eastAsia" w:ascii="宋体" w:hAnsi="宋体" w:eastAsia="宋体" w:cs="宋体"/>
                <w:lang w:val="en-US" w:eastAsia="zh-CN"/>
              </w:rPr>
              <w:t>144</w:t>
            </w:r>
          </w:p>
        </w:tc>
        <w:tc>
          <w:tcPr>
            <w:tcW w:w="637" w:type="dxa"/>
            <w:noWrap w:val="0"/>
            <w:vAlign w:val="center"/>
          </w:tcPr>
          <w:p w14:paraId="42239A80">
            <w:pPr>
              <w:jc w:val="center"/>
              <w:rPr>
                <w:rFonts w:hint="eastAsia" w:ascii="宋体" w:hAnsi="宋体" w:eastAsia="宋体" w:cs="宋体"/>
              </w:rPr>
            </w:pPr>
          </w:p>
        </w:tc>
        <w:tc>
          <w:tcPr>
            <w:tcW w:w="619" w:type="dxa"/>
            <w:noWrap w:val="0"/>
            <w:vAlign w:val="center"/>
          </w:tcPr>
          <w:p w14:paraId="2C115BC1">
            <w:pPr>
              <w:jc w:val="center"/>
              <w:rPr>
                <w:rFonts w:hint="eastAsia" w:ascii="宋体" w:hAnsi="宋体" w:eastAsia="宋体" w:cs="宋体"/>
              </w:rPr>
            </w:pPr>
            <w:r>
              <w:rPr>
                <w:rFonts w:hint="eastAsia" w:ascii="宋体" w:hAnsi="宋体" w:eastAsia="宋体" w:cs="宋体"/>
              </w:rPr>
              <w:t>4</w:t>
            </w:r>
          </w:p>
        </w:tc>
        <w:tc>
          <w:tcPr>
            <w:tcW w:w="619" w:type="dxa"/>
            <w:noWrap w:val="0"/>
            <w:vAlign w:val="center"/>
          </w:tcPr>
          <w:p w14:paraId="1674D38D">
            <w:pPr>
              <w:jc w:val="center"/>
              <w:rPr>
                <w:rFonts w:hint="eastAsia" w:ascii="宋体" w:hAnsi="宋体" w:eastAsia="宋体" w:cs="宋体"/>
              </w:rPr>
            </w:pPr>
            <w:r>
              <w:rPr>
                <w:rFonts w:hint="eastAsia" w:ascii="宋体" w:hAnsi="宋体" w:eastAsia="宋体" w:cs="宋体"/>
              </w:rPr>
              <w:t>4</w:t>
            </w:r>
          </w:p>
        </w:tc>
        <w:tc>
          <w:tcPr>
            <w:tcW w:w="619" w:type="dxa"/>
            <w:noWrap w:val="0"/>
            <w:vAlign w:val="center"/>
          </w:tcPr>
          <w:p w14:paraId="0F9ED0C9">
            <w:pPr>
              <w:jc w:val="center"/>
              <w:rPr>
                <w:rFonts w:hint="eastAsia" w:ascii="宋体" w:hAnsi="宋体" w:eastAsia="宋体" w:cs="宋体"/>
                <w:lang w:val="en-US" w:eastAsia="zh-CN"/>
              </w:rPr>
            </w:pPr>
          </w:p>
        </w:tc>
        <w:tc>
          <w:tcPr>
            <w:tcW w:w="619" w:type="dxa"/>
            <w:noWrap w:val="0"/>
            <w:vAlign w:val="center"/>
          </w:tcPr>
          <w:p w14:paraId="276395C9">
            <w:pPr>
              <w:jc w:val="center"/>
              <w:rPr>
                <w:rFonts w:hint="eastAsia" w:ascii="宋体" w:hAnsi="宋体" w:eastAsia="宋体" w:cs="宋体"/>
              </w:rPr>
            </w:pPr>
          </w:p>
        </w:tc>
        <w:tc>
          <w:tcPr>
            <w:tcW w:w="619" w:type="dxa"/>
            <w:noWrap w:val="0"/>
            <w:vAlign w:val="center"/>
          </w:tcPr>
          <w:p w14:paraId="2378CE1C">
            <w:pPr>
              <w:jc w:val="center"/>
              <w:rPr>
                <w:rFonts w:hint="eastAsia" w:ascii="宋体" w:hAnsi="宋体" w:eastAsia="宋体" w:cs="宋体"/>
              </w:rPr>
            </w:pPr>
          </w:p>
        </w:tc>
        <w:tc>
          <w:tcPr>
            <w:tcW w:w="619" w:type="dxa"/>
            <w:noWrap w:val="0"/>
            <w:vAlign w:val="center"/>
          </w:tcPr>
          <w:p w14:paraId="12D5F401">
            <w:pPr>
              <w:jc w:val="center"/>
              <w:rPr>
                <w:rFonts w:hint="eastAsia" w:ascii="宋体" w:hAnsi="宋体" w:eastAsia="宋体" w:cs="宋体"/>
              </w:rPr>
            </w:pPr>
          </w:p>
        </w:tc>
        <w:tc>
          <w:tcPr>
            <w:tcW w:w="701" w:type="dxa"/>
            <w:noWrap w:val="0"/>
            <w:vAlign w:val="center"/>
          </w:tcPr>
          <w:p w14:paraId="7C981EC7">
            <w:pPr>
              <w:jc w:val="center"/>
              <w:rPr>
                <w:rFonts w:hint="eastAsia" w:ascii="宋体" w:hAnsi="宋体" w:eastAsia="宋体" w:cs="宋体"/>
              </w:rPr>
            </w:pPr>
            <w:r>
              <w:rPr>
                <w:rFonts w:hint="eastAsia" w:ascii="宋体" w:hAnsi="宋体" w:eastAsia="宋体" w:cs="宋体"/>
              </w:rPr>
              <w:t>考试</w:t>
            </w:r>
          </w:p>
        </w:tc>
      </w:tr>
      <w:tr w14:paraId="033F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1789E376">
            <w:pPr>
              <w:jc w:val="center"/>
              <w:rPr>
                <w:rFonts w:hint="eastAsia" w:ascii="宋体" w:hAnsi="宋体" w:eastAsia="宋体" w:cs="宋体"/>
              </w:rPr>
            </w:pPr>
          </w:p>
        </w:tc>
        <w:tc>
          <w:tcPr>
            <w:tcW w:w="491" w:type="dxa"/>
            <w:vMerge w:val="continue"/>
            <w:noWrap w:val="0"/>
            <w:vAlign w:val="center"/>
          </w:tcPr>
          <w:p w14:paraId="429A4430">
            <w:pPr>
              <w:jc w:val="center"/>
              <w:rPr>
                <w:rFonts w:hint="eastAsia" w:ascii="宋体" w:hAnsi="宋体" w:eastAsia="宋体" w:cs="宋体"/>
              </w:rPr>
            </w:pPr>
          </w:p>
        </w:tc>
        <w:tc>
          <w:tcPr>
            <w:tcW w:w="1700" w:type="dxa"/>
            <w:vMerge w:val="continue"/>
            <w:noWrap w:val="0"/>
            <w:vAlign w:val="center"/>
          </w:tcPr>
          <w:p w14:paraId="711C9AF0">
            <w:pPr>
              <w:jc w:val="center"/>
              <w:rPr>
                <w:rFonts w:hint="eastAsia" w:ascii="宋体" w:hAnsi="宋体" w:eastAsia="宋体" w:cs="宋体"/>
              </w:rPr>
            </w:pPr>
          </w:p>
        </w:tc>
        <w:tc>
          <w:tcPr>
            <w:tcW w:w="757" w:type="dxa"/>
            <w:noWrap w:val="0"/>
            <w:vAlign w:val="center"/>
          </w:tcPr>
          <w:p w14:paraId="10893818">
            <w:pPr>
              <w:jc w:val="center"/>
              <w:rPr>
                <w:rFonts w:hint="eastAsia" w:ascii="宋体" w:hAnsi="宋体" w:eastAsia="宋体" w:cs="宋体"/>
                <w:lang w:val="en-US" w:eastAsia="zh-CN"/>
              </w:rPr>
            </w:pPr>
            <w:r>
              <w:rPr>
                <w:rFonts w:hint="eastAsia" w:ascii="宋体" w:hAnsi="宋体" w:eastAsia="宋体" w:cs="宋体"/>
                <w:lang w:val="en-US" w:eastAsia="zh-CN"/>
              </w:rPr>
              <w:t>限定巡修</w:t>
            </w:r>
          </w:p>
        </w:tc>
        <w:tc>
          <w:tcPr>
            <w:tcW w:w="589" w:type="dxa"/>
            <w:noWrap w:val="0"/>
            <w:vAlign w:val="center"/>
          </w:tcPr>
          <w:p w14:paraId="47D7C2DD">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1F3A69B4">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34E527E0">
            <w:pPr>
              <w:jc w:val="center"/>
              <w:rPr>
                <w:rFonts w:hint="eastAsia" w:ascii="宋体" w:hAnsi="宋体" w:eastAsia="宋体" w:cs="宋体"/>
              </w:rPr>
            </w:pPr>
          </w:p>
        </w:tc>
        <w:tc>
          <w:tcPr>
            <w:tcW w:w="619" w:type="dxa"/>
            <w:noWrap w:val="0"/>
            <w:vAlign w:val="center"/>
          </w:tcPr>
          <w:p w14:paraId="62D91B0B">
            <w:pPr>
              <w:jc w:val="center"/>
              <w:rPr>
                <w:rFonts w:hint="eastAsia" w:ascii="宋体" w:hAnsi="宋体" w:eastAsia="宋体" w:cs="宋体"/>
              </w:rPr>
            </w:pPr>
          </w:p>
        </w:tc>
        <w:tc>
          <w:tcPr>
            <w:tcW w:w="619" w:type="dxa"/>
            <w:noWrap w:val="0"/>
            <w:vAlign w:val="center"/>
          </w:tcPr>
          <w:p w14:paraId="1CCA6EFE">
            <w:pPr>
              <w:jc w:val="center"/>
              <w:rPr>
                <w:rFonts w:hint="eastAsia" w:ascii="宋体" w:hAnsi="宋体" w:eastAsia="宋体" w:cs="宋体"/>
              </w:rPr>
            </w:pPr>
          </w:p>
        </w:tc>
        <w:tc>
          <w:tcPr>
            <w:tcW w:w="619" w:type="dxa"/>
            <w:noWrap w:val="0"/>
            <w:vAlign w:val="center"/>
          </w:tcPr>
          <w:p w14:paraId="652CCDF0">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56743E58">
            <w:pPr>
              <w:jc w:val="center"/>
              <w:rPr>
                <w:rFonts w:hint="eastAsia" w:ascii="宋体" w:hAnsi="宋体" w:eastAsia="宋体" w:cs="宋体"/>
              </w:rPr>
            </w:pPr>
          </w:p>
        </w:tc>
        <w:tc>
          <w:tcPr>
            <w:tcW w:w="619" w:type="dxa"/>
            <w:noWrap w:val="0"/>
            <w:vAlign w:val="center"/>
          </w:tcPr>
          <w:p w14:paraId="4F37BC16">
            <w:pPr>
              <w:jc w:val="center"/>
              <w:rPr>
                <w:rFonts w:hint="eastAsia" w:ascii="宋体" w:hAnsi="宋体" w:eastAsia="宋体" w:cs="宋体"/>
              </w:rPr>
            </w:pPr>
          </w:p>
        </w:tc>
        <w:tc>
          <w:tcPr>
            <w:tcW w:w="619" w:type="dxa"/>
            <w:noWrap w:val="0"/>
            <w:vAlign w:val="center"/>
          </w:tcPr>
          <w:p w14:paraId="7E208704">
            <w:pPr>
              <w:jc w:val="center"/>
              <w:rPr>
                <w:rFonts w:hint="eastAsia" w:ascii="宋体" w:hAnsi="宋体" w:eastAsia="宋体" w:cs="宋体"/>
              </w:rPr>
            </w:pPr>
          </w:p>
        </w:tc>
        <w:tc>
          <w:tcPr>
            <w:tcW w:w="701" w:type="dxa"/>
            <w:noWrap w:val="0"/>
            <w:vAlign w:val="center"/>
          </w:tcPr>
          <w:p w14:paraId="161F5868">
            <w:pPr>
              <w:jc w:val="center"/>
              <w:rPr>
                <w:rFonts w:hint="eastAsia" w:ascii="宋体" w:hAnsi="宋体" w:eastAsia="宋体" w:cs="宋体"/>
              </w:rPr>
            </w:pPr>
            <w:r>
              <w:rPr>
                <w:rFonts w:hint="eastAsia" w:ascii="宋体" w:hAnsi="宋体" w:eastAsia="宋体" w:cs="宋体"/>
                <w:lang w:val="en-US" w:eastAsia="zh-CN"/>
              </w:rPr>
              <w:t>考试</w:t>
            </w:r>
          </w:p>
        </w:tc>
      </w:tr>
      <w:tr w14:paraId="783E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50B8CA3A">
            <w:pPr>
              <w:jc w:val="center"/>
              <w:rPr>
                <w:rFonts w:hint="eastAsia" w:ascii="宋体" w:hAnsi="宋体" w:eastAsia="宋体" w:cs="宋体"/>
              </w:rPr>
            </w:pPr>
          </w:p>
        </w:tc>
        <w:tc>
          <w:tcPr>
            <w:tcW w:w="491" w:type="dxa"/>
            <w:vMerge w:val="continue"/>
            <w:noWrap w:val="0"/>
            <w:vAlign w:val="center"/>
          </w:tcPr>
          <w:p w14:paraId="0AB3A472">
            <w:pPr>
              <w:jc w:val="center"/>
              <w:rPr>
                <w:rFonts w:hint="eastAsia" w:ascii="宋体" w:hAnsi="宋体" w:eastAsia="宋体" w:cs="宋体"/>
              </w:rPr>
            </w:pPr>
          </w:p>
        </w:tc>
        <w:tc>
          <w:tcPr>
            <w:tcW w:w="1700" w:type="dxa"/>
            <w:vMerge w:val="continue"/>
            <w:noWrap w:val="0"/>
            <w:vAlign w:val="center"/>
          </w:tcPr>
          <w:p w14:paraId="5AE75B13">
            <w:pPr>
              <w:jc w:val="center"/>
              <w:rPr>
                <w:rFonts w:hint="eastAsia" w:ascii="宋体" w:hAnsi="宋体" w:eastAsia="宋体" w:cs="宋体"/>
              </w:rPr>
            </w:pPr>
          </w:p>
        </w:tc>
        <w:tc>
          <w:tcPr>
            <w:tcW w:w="757" w:type="dxa"/>
            <w:noWrap w:val="0"/>
            <w:vAlign w:val="center"/>
          </w:tcPr>
          <w:p w14:paraId="28AA3C9A">
            <w:pPr>
              <w:jc w:val="center"/>
              <w:rPr>
                <w:rFonts w:hint="eastAsia" w:ascii="宋体" w:hAnsi="宋体" w:eastAsia="宋体" w:cs="宋体"/>
                <w:lang w:val="en-US" w:eastAsia="zh-CN"/>
              </w:rPr>
            </w:pPr>
            <w:r>
              <w:rPr>
                <w:rFonts w:hint="eastAsia" w:ascii="宋体" w:hAnsi="宋体" w:eastAsia="宋体" w:cs="宋体"/>
                <w:lang w:val="en-US" w:eastAsia="zh-CN"/>
              </w:rPr>
              <w:t>任意选修</w:t>
            </w:r>
          </w:p>
        </w:tc>
        <w:tc>
          <w:tcPr>
            <w:tcW w:w="589" w:type="dxa"/>
            <w:noWrap w:val="0"/>
            <w:vAlign w:val="center"/>
          </w:tcPr>
          <w:p w14:paraId="51ADE220">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7C7A8DE6">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1C2719E9">
            <w:pPr>
              <w:jc w:val="center"/>
              <w:rPr>
                <w:rFonts w:hint="eastAsia" w:ascii="宋体" w:hAnsi="宋体" w:eastAsia="宋体" w:cs="宋体"/>
              </w:rPr>
            </w:pPr>
          </w:p>
        </w:tc>
        <w:tc>
          <w:tcPr>
            <w:tcW w:w="619" w:type="dxa"/>
            <w:noWrap w:val="0"/>
            <w:vAlign w:val="center"/>
          </w:tcPr>
          <w:p w14:paraId="707DFE42">
            <w:pPr>
              <w:jc w:val="center"/>
              <w:rPr>
                <w:rFonts w:hint="eastAsia" w:ascii="宋体" w:hAnsi="宋体" w:eastAsia="宋体" w:cs="宋体"/>
              </w:rPr>
            </w:pPr>
          </w:p>
        </w:tc>
        <w:tc>
          <w:tcPr>
            <w:tcW w:w="619" w:type="dxa"/>
            <w:noWrap w:val="0"/>
            <w:vAlign w:val="center"/>
          </w:tcPr>
          <w:p w14:paraId="0AE67E2E">
            <w:pPr>
              <w:jc w:val="center"/>
              <w:rPr>
                <w:rFonts w:hint="eastAsia" w:ascii="宋体" w:hAnsi="宋体" w:eastAsia="宋体" w:cs="宋体"/>
              </w:rPr>
            </w:pPr>
          </w:p>
        </w:tc>
        <w:tc>
          <w:tcPr>
            <w:tcW w:w="619" w:type="dxa"/>
            <w:noWrap w:val="0"/>
            <w:vAlign w:val="center"/>
          </w:tcPr>
          <w:p w14:paraId="13774240">
            <w:pPr>
              <w:jc w:val="center"/>
              <w:rPr>
                <w:rFonts w:hint="eastAsia" w:ascii="宋体" w:hAnsi="宋体" w:eastAsia="宋体" w:cs="宋体"/>
              </w:rPr>
            </w:pPr>
          </w:p>
        </w:tc>
        <w:tc>
          <w:tcPr>
            <w:tcW w:w="619" w:type="dxa"/>
            <w:noWrap w:val="0"/>
            <w:vAlign w:val="center"/>
          </w:tcPr>
          <w:p w14:paraId="19A610AE">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23F7ECD1">
            <w:pPr>
              <w:jc w:val="center"/>
              <w:rPr>
                <w:rFonts w:hint="eastAsia" w:ascii="宋体" w:hAnsi="宋体" w:eastAsia="宋体" w:cs="宋体"/>
              </w:rPr>
            </w:pPr>
          </w:p>
        </w:tc>
        <w:tc>
          <w:tcPr>
            <w:tcW w:w="619" w:type="dxa"/>
            <w:noWrap w:val="0"/>
            <w:vAlign w:val="center"/>
          </w:tcPr>
          <w:p w14:paraId="1E11A3FB">
            <w:pPr>
              <w:jc w:val="center"/>
              <w:rPr>
                <w:rFonts w:hint="eastAsia" w:ascii="宋体" w:hAnsi="宋体" w:eastAsia="宋体" w:cs="宋体"/>
              </w:rPr>
            </w:pPr>
          </w:p>
        </w:tc>
        <w:tc>
          <w:tcPr>
            <w:tcW w:w="701" w:type="dxa"/>
            <w:noWrap w:val="0"/>
            <w:vAlign w:val="center"/>
          </w:tcPr>
          <w:p w14:paraId="1BB52206">
            <w:pPr>
              <w:jc w:val="center"/>
              <w:rPr>
                <w:rFonts w:hint="eastAsia" w:ascii="宋体" w:hAnsi="宋体" w:eastAsia="宋体" w:cs="宋体"/>
              </w:rPr>
            </w:pPr>
            <w:r>
              <w:rPr>
                <w:rFonts w:hint="eastAsia" w:ascii="宋体" w:hAnsi="宋体" w:eastAsia="宋体" w:cs="宋体"/>
                <w:lang w:val="en-US" w:eastAsia="zh-CN"/>
              </w:rPr>
              <w:t>考查</w:t>
            </w:r>
          </w:p>
        </w:tc>
      </w:tr>
      <w:tr w14:paraId="6364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1F63D33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9</w:t>
            </w:r>
          </w:p>
        </w:tc>
        <w:tc>
          <w:tcPr>
            <w:tcW w:w="491" w:type="dxa"/>
            <w:vMerge w:val="continue"/>
            <w:noWrap w:val="0"/>
            <w:vAlign w:val="center"/>
          </w:tcPr>
          <w:p w14:paraId="00108A32">
            <w:pPr>
              <w:jc w:val="center"/>
              <w:rPr>
                <w:rFonts w:hint="eastAsia" w:ascii="宋体" w:hAnsi="宋体" w:eastAsia="宋体" w:cs="宋体"/>
              </w:rPr>
            </w:pPr>
          </w:p>
        </w:tc>
        <w:tc>
          <w:tcPr>
            <w:tcW w:w="1700" w:type="dxa"/>
            <w:vMerge w:val="restart"/>
            <w:noWrap w:val="0"/>
            <w:vAlign w:val="center"/>
          </w:tcPr>
          <w:p w14:paraId="0D609254">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rPr>
              <w:t>数学</w:t>
            </w:r>
          </w:p>
        </w:tc>
        <w:tc>
          <w:tcPr>
            <w:tcW w:w="757" w:type="dxa"/>
            <w:noWrap w:val="0"/>
            <w:vAlign w:val="center"/>
          </w:tcPr>
          <w:p w14:paraId="418AE6E8">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3FD702ED">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108</w:t>
            </w:r>
          </w:p>
        </w:tc>
        <w:tc>
          <w:tcPr>
            <w:tcW w:w="765" w:type="dxa"/>
            <w:noWrap w:val="0"/>
            <w:vAlign w:val="center"/>
          </w:tcPr>
          <w:p w14:paraId="4D1FF019">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108</w:t>
            </w:r>
          </w:p>
        </w:tc>
        <w:tc>
          <w:tcPr>
            <w:tcW w:w="637" w:type="dxa"/>
            <w:noWrap w:val="0"/>
            <w:vAlign w:val="center"/>
          </w:tcPr>
          <w:p w14:paraId="3D0240E8">
            <w:pPr>
              <w:jc w:val="center"/>
              <w:rPr>
                <w:rFonts w:hint="eastAsia" w:ascii="宋体" w:hAnsi="宋体" w:eastAsia="宋体" w:cs="宋体"/>
                <w:kern w:val="2"/>
                <w:sz w:val="21"/>
                <w:szCs w:val="24"/>
                <w:lang w:val="en-US" w:eastAsia="zh-CN" w:bidi="ar-SA"/>
              </w:rPr>
            </w:pPr>
          </w:p>
        </w:tc>
        <w:tc>
          <w:tcPr>
            <w:tcW w:w="619" w:type="dxa"/>
            <w:noWrap w:val="0"/>
            <w:vAlign w:val="center"/>
          </w:tcPr>
          <w:p w14:paraId="6408827F">
            <w:pPr>
              <w:jc w:val="center"/>
              <w:rPr>
                <w:rFonts w:hint="eastAsia" w:ascii="宋体" w:hAnsi="宋体" w:eastAsia="宋体" w:cs="宋体"/>
                <w:kern w:val="2"/>
                <w:sz w:val="21"/>
                <w:szCs w:val="24"/>
                <w:lang w:val="en-US" w:eastAsia="zh-CN" w:bidi="ar-SA"/>
              </w:rPr>
            </w:pPr>
            <w:r>
              <w:rPr>
                <w:rFonts w:hint="eastAsia" w:ascii="宋体" w:hAnsi="宋体" w:eastAsia="宋体" w:cs="宋体"/>
              </w:rPr>
              <w:t>4</w:t>
            </w:r>
          </w:p>
        </w:tc>
        <w:tc>
          <w:tcPr>
            <w:tcW w:w="619" w:type="dxa"/>
            <w:noWrap w:val="0"/>
            <w:vAlign w:val="center"/>
          </w:tcPr>
          <w:p w14:paraId="6E357232">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6CADD8E7">
            <w:pPr>
              <w:jc w:val="center"/>
              <w:rPr>
                <w:rFonts w:hint="eastAsia" w:ascii="宋体" w:hAnsi="宋体" w:eastAsia="宋体" w:cs="宋体"/>
                <w:kern w:val="2"/>
                <w:sz w:val="21"/>
                <w:szCs w:val="24"/>
                <w:lang w:val="en-US" w:eastAsia="zh-CN" w:bidi="ar-SA"/>
              </w:rPr>
            </w:pPr>
          </w:p>
        </w:tc>
        <w:tc>
          <w:tcPr>
            <w:tcW w:w="619" w:type="dxa"/>
            <w:noWrap w:val="0"/>
            <w:vAlign w:val="center"/>
          </w:tcPr>
          <w:p w14:paraId="0319CB64">
            <w:pPr>
              <w:jc w:val="center"/>
              <w:rPr>
                <w:rFonts w:hint="eastAsia" w:ascii="宋体" w:hAnsi="宋体" w:eastAsia="宋体" w:cs="宋体"/>
                <w:kern w:val="2"/>
                <w:sz w:val="21"/>
                <w:szCs w:val="24"/>
                <w:lang w:val="en-US" w:eastAsia="zh-CN" w:bidi="ar-SA"/>
              </w:rPr>
            </w:pPr>
          </w:p>
        </w:tc>
        <w:tc>
          <w:tcPr>
            <w:tcW w:w="619" w:type="dxa"/>
            <w:noWrap w:val="0"/>
            <w:vAlign w:val="center"/>
          </w:tcPr>
          <w:p w14:paraId="0FE804A9">
            <w:pPr>
              <w:jc w:val="center"/>
              <w:rPr>
                <w:rFonts w:hint="eastAsia" w:ascii="宋体" w:hAnsi="宋体" w:eastAsia="宋体" w:cs="宋体"/>
                <w:kern w:val="2"/>
                <w:sz w:val="21"/>
                <w:szCs w:val="24"/>
                <w:lang w:val="en-US" w:eastAsia="zh-CN" w:bidi="ar-SA"/>
              </w:rPr>
            </w:pPr>
          </w:p>
        </w:tc>
        <w:tc>
          <w:tcPr>
            <w:tcW w:w="619" w:type="dxa"/>
            <w:noWrap w:val="0"/>
            <w:vAlign w:val="center"/>
          </w:tcPr>
          <w:p w14:paraId="25D7B68A">
            <w:pPr>
              <w:jc w:val="center"/>
              <w:rPr>
                <w:rFonts w:hint="eastAsia" w:ascii="宋体" w:hAnsi="宋体" w:eastAsia="宋体" w:cs="宋体"/>
                <w:kern w:val="2"/>
                <w:sz w:val="21"/>
                <w:szCs w:val="24"/>
                <w:lang w:val="en-US" w:eastAsia="zh-CN" w:bidi="ar-SA"/>
              </w:rPr>
            </w:pPr>
          </w:p>
        </w:tc>
        <w:tc>
          <w:tcPr>
            <w:tcW w:w="701" w:type="dxa"/>
            <w:noWrap w:val="0"/>
            <w:vAlign w:val="center"/>
          </w:tcPr>
          <w:p w14:paraId="6B81F5CB">
            <w:pPr>
              <w:jc w:val="center"/>
              <w:rPr>
                <w:rFonts w:hint="eastAsia" w:ascii="宋体" w:hAnsi="宋体" w:eastAsia="宋体" w:cs="宋体"/>
                <w:kern w:val="2"/>
                <w:sz w:val="21"/>
                <w:szCs w:val="24"/>
                <w:lang w:val="en-US" w:eastAsia="zh-CN" w:bidi="ar-SA"/>
              </w:rPr>
            </w:pPr>
            <w:r>
              <w:rPr>
                <w:rFonts w:hint="eastAsia" w:ascii="宋体" w:hAnsi="宋体" w:eastAsia="宋体" w:cs="宋体"/>
              </w:rPr>
              <w:t>考试</w:t>
            </w:r>
          </w:p>
        </w:tc>
      </w:tr>
      <w:tr w14:paraId="09C0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63B133FE">
            <w:pPr>
              <w:jc w:val="center"/>
              <w:rPr>
                <w:rFonts w:hint="eastAsia" w:ascii="宋体" w:hAnsi="宋体" w:eastAsia="宋体" w:cs="宋体"/>
              </w:rPr>
            </w:pPr>
          </w:p>
        </w:tc>
        <w:tc>
          <w:tcPr>
            <w:tcW w:w="491" w:type="dxa"/>
            <w:vMerge w:val="continue"/>
            <w:noWrap w:val="0"/>
            <w:vAlign w:val="center"/>
          </w:tcPr>
          <w:p w14:paraId="63881BD6">
            <w:pPr>
              <w:jc w:val="center"/>
              <w:rPr>
                <w:rFonts w:hint="eastAsia" w:ascii="宋体" w:hAnsi="宋体" w:eastAsia="宋体" w:cs="宋体"/>
              </w:rPr>
            </w:pPr>
          </w:p>
        </w:tc>
        <w:tc>
          <w:tcPr>
            <w:tcW w:w="1700" w:type="dxa"/>
            <w:vMerge w:val="continue"/>
            <w:noWrap w:val="0"/>
            <w:vAlign w:val="center"/>
          </w:tcPr>
          <w:p w14:paraId="6F67D374">
            <w:pPr>
              <w:spacing w:line="240" w:lineRule="exact"/>
              <w:jc w:val="center"/>
              <w:rPr>
                <w:rFonts w:hint="eastAsia" w:ascii="宋体" w:hAnsi="宋体" w:eastAsia="宋体" w:cs="宋体"/>
                <w:kern w:val="2"/>
                <w:sz w:val="21"/>
                <w:szCs w:val="24"/>
                <w:lang w:val="en-US" w:eastAsia="zh-CN" w:bidi="ar-SA"/>
              </w:rPr>
            </w:pPr>
          </w:p>
        </w:tc>
        <w:tc>
          <w:tcPr>
            <w:tcW w:w="757" w:type="dxa"/>
            <w:noWrap w:val="0"/>
            <w:vAlign w:val="center"/>
          </w:tcPr>
          <w:p w14:paraId="2FBEDDF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限定选修</w:t>
            </w:r>
          </w:p>
        </w:tc>
        <w:tc>
          <w:tcPr>
            <w:tcW w:w="589" w:type="dxa"/>
            <w:noWrap w:val="0"/>
            <w:vAlign w:val="center"/>
          </w:tcPr>
          <w:p w14:paraId="6CFF1D4E">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765" w:type="dxa"/>
            <w:noWrap w:val="0"/>
            <w:vAlign w:val="center"/>
          </w:tcPr>
          <w:p w14:paraId="5515061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37" w:type="dxa"/>
            <w:noWrap w:val="0"/>
            <w:vAlign w:val="center"/>
          </w:tcPr>
          <w:p w14:paraId="591DCD33">
            <w:pPr>
              <w:jc w:val="center"/>
              <w:rPr>
                <w:rFonts w:hint="eastAsia" w:ascii="宋体" w:hAnsi="宋体" w:eastAsia="宋体" w:cs="宋体"/>
                <w:kern w:val="2"/>
                <w:sz w:val="21"/>
                <w:szCs w:val="24"/>
                <w:lang w:val="en-US" w:eastAsia="zh-CN" w:bidi="ar-SA"/>
              </w:rPr>
            </w:pPr>
          </w:p>
        </w:tc>
        <w:tc>
          <w:tcPr>
            <w:tcW w:w="619" w:type="dxa"/>
            <w:noWrap w:val="0"/>
            <w:vAlign w:val="center"/>
          </w:tcPr>
          <w:p w14:paraId="25CC53CF">
            <w:pPr>
              <w:jc w:val="center"/>
              <w:rPr>
                <w:rFonts w:hint="eastAsia" w:ascii="宋体" w:hAnsi="宋体" w:eastAsia="宋体" w:cs="宋体"/>
                <w:kern w:val="2"/>
                <w:sz w:val="21"/>
                <w:szCs w:val="24"/>
                <w:lang w:val="en-US" w:eastAsia="zh-CN" w:bidi="ar-SA"/>
              </w:rPr>
            </w:pPr>
          </w:p>
        </w:tc>
        <w:tc>
          <w:tcPr>
            <w:tcW w:w="619" w:type="dxa"/>
            <w:noWrap w:val="0"/>
            <w:vAlign w:val="center"/>
          </w:tcPr>
          <w:p w14:paraId="2837FD9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11DEEFF4">
            <w:pPr>
              <w:jc w:val="center"/>
              <w:rPr>
                <w:rFonts w:hint="eastAsia" w:ascii="宋体" w:hAnsi="宋体" w:eastAsia="宋体" w:cs="宋体"/>
                <w:kern w:val="2"/>
                <w:sz w:val="21"/>
                <w:szCs w:val="24"/>
                <w:lang w:val="en-US" w:eastAsia="zh-CN" w:bidi="ar-SA"/>
              </w:rPr>
            </w:pPr>
          </w:p>
        </w:tc>
        <w:tc>
          <w:tcPr>
            <w:tcW w:w="619" w:type="dxa"/>
            <w:noWrap w:val="0"/>
            <w:vAlign w:val="center"/>
          </w:tcPr>
          <w:p w14:paraId="143997E7">
            <w:pPr>
              <w:jc w:val="center"/>
              <w:rPr>
                <w:rFonts w:hint="eastAsia" w:ascii="宋体" w:hAnsi="宋体" w:eastAsia="宋体" w:cs="宋体"/>
                <w:kern w:val="2"/>
                <w:sz w:val="21"/>
                <w:szCs w:val="24"/>
                <w:lang w:val="en-US" w:eastAsia="zh-CN" w:bidi="ar-SA"/>
              </w:rPr>
            </w:pPr>
          </w:p>
        </w:tc>
        <w:tc>
          <w:tcPr>
            <w:tcW w:w="619" w:type="dxa"/>
            <w:noWrap w:val="0"/>
            <w:vAlign w:val="center"/>
          </w:tcPr>
          <w:p w14:paraId="13F757DE">
            <w:pPr>
              <w:jc w:val="center"/>
              <w:rPr>
                <w:rFonts w:hint="eastAsia" w:ascii="宋体" w:hAnsi="宋体" w:eastAsia="宋体" w:cs="宋体"/>
                <w:kern w:val="2"/>
                <w:sz w:val="21"/>
                <w:szCs w:val="24"/>
                <w:lang w:val="en-US" w:eastAsia="zh-CN" w:bidi="ar-SA"/>
              </w:rPr>
            </w:pPr>
          </w:p>
        </w:tc>
        <w:tc>
          <w:tcPr>
            <w:tcW w:w="619" w:type="dxa"/>
            <w:noWrap w:val="0"/>
            <w:vAlign w:val="center"/>
          </w:tcPr>
          <w:p w14:paraId="20E631D1">
            <w:pPr>
              <w:jc w:val="center"/>
              <w:rPr>
                <w:rFonts w:hint="eastAsia" w:ascii="宋体" w:hAnsi="宋体" w:eastAsia="宋体" w:cs="宋体"/>
                <w:kern w:val="2"/>
                <w:sz w:val="21"/>
                <w:szCs w:val="24"/>
                <w:lang w:val="en-US" w:eastAsia="zh-CN" w:bidi="ar-SA"/>
              </w:rPr>
            </w:pPr>
          </w:p>
        </w:tc>
        <w:tc>
          <w:tcPr>
            <w:tcW w:w="701" w:type="dxa"/>
            <w:noWrap w:val="0"/>
            <w:vAlign w:val="center"/>
          </w:tcPr>
          <w:p w14:paraId="70BCDCE5">
            <w:pPr>
              <w:jc w:val="center"/>
              <w:rPr>
                <w:rFonts w:hint="eastAsia" w:ascii="宋体" w:hAnsi="宋体" w:eastAsia="宋体" w:cs="宋体"/>
                <w:kern w:val="2"/>
                <w:sz w:val="21"/>
                <w:szCs w:val="24"/>
                <w:lang w:val="en-US" w:eastAsia="zh-CN" w:bidi="ar-SA"/>
              </w:rPr>
            </w:pPr>
            <w:r>
              <w:rPr>
                <w:rFonts w:hint="eastAsia" w:ascii="宋体" w:hAnsi="宋体" w:eastAsia="宋体" w:cs="宋体"/>
              </w:rPr>
              <w:t>考试</w:t>
            </w:r>
          </w:p>
        </w:tc>
      </w:tr>
      <w:tr w14:paraId="372D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47D2BB61">
            <w:pPr>
              <w:jc w:val="center"/>
              <w:rPr>
                <w:rFonts w:hint="eastAsia" w:ascii="宋体" w:hAnsi="宋体" w:eastAsia="宋体" w:cs="宋体"/>
                <w:kern w:val="2"/>
                <w:sz w:val="21"/>
                <w:szCs w:val="24"/>
                <w:lang w:val="en-US" w:eastAsia="zh-CN" w:bidi="ar-SA"/>
              </w:rPr>
            </w:pPr>
            <w:r>
              <w:rPr>
                <w:rFonts w:hint="eastAsia" w:ascii="宋体" w:hAnsi="宋体" w:eastAsia="宋体" w:cs="宋体"/>
              </w:rPr>
              <w:t>1</w:t>
            </w:r>
            <w:r>
              <w:rPr>
                <w:rFonts w:hint="eastAsia" w:ascii="宋体" w:hAnsi="宋体" w:eastAsia="宋体" w:cs="宋体"/>
                <w:lang w:val="en-US" w:eastAsia="zh-CN"/>
              </w:rPr>
              <w:t>0</w:t>
            </w:r>
          </w:p>
        </w:tc>
        <w:tc>
          <w:tcPr>
            <w:tcW w:w="491" w:type="dxa"/>
            <w:vMerge w:val="continue"/>
            <w:noWrap w:val="0"/>
            <w:vAlign w:val="center"/>
          </w:tcPr>
          <w:p w14:paraId="2448D7E9">
            <w:pPr>
              <w:ind w:firstLine="420" w:firstLineChars="200"/>
              <w:jc w:val="center"/>
              <w:rPr>
                <w:rFonts w:hint="eastAsia" w:ascii="宋体" w:hAnsi="宋体" w:eastAsia="宋体" w:cs="宋体"/>
              </w:rPr>
            </w:pPr>
          </w:p>
        </w:tc>
        <w:tc>
          <w:tcPr>
            <w:tcW w:w="1700" w:type="dxa"/>
            <w:vMerge w:val="restart"/>
            <w:noWrap w:val="0"/>
            <w:vAlign w:val="center"/>
          </w:tcPr>
          <w:p w14:paraId="613D2D7F">
            <w:pPr>
              <w:spacing w:line="240" w:lineRule="exact"/>
              <w:jc w:val="center"/>
              <w:rPr>
                <w:rFonts w:hint="eastAsia" w:ascii="宋体" w:hAnsi="宋体" w:eastAsia="宋体" w:cs="宋体"/>
                <w:lang w:eastAsia="zh-CN"/>
              </w:rPr>
            </w:pPr>
            <w:r>
              <w:rPr>
                <w:rFonts w:hint="eastAsia" w:ascii="宋体" w:hAnsi="宋体" w:eastAsia="宋体" w:cs="宋体"/>
              </w:rPr>
              <w:t>历史</w:t>
            </w:r>
          </w:p>
        </w:tc>
        <w:tc>
          <w:tcPr>
            <w:tcW w:w="757" w:type="dxa"/>
            <w:noWrap w:val="0"/>
            <w:vAlign w:val="center"/>
          </w:tcPr>
          <w:p w14:paraId="5BB2F632">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21545E59">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3CE340E2">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106A3059">
            <w:pPr>
              <w:jc w:val="center"/>
              <w:rPr>
                <w:rFonts w:hint="eastAsia" w:ascii="宋体" w:hAnsi="宋体" w:eastAsia="宋体" w:cs="宋体"/>
              </w:rPr>
            </w:pPr>
          </w:p>
        </w:tc>
        <w:tc>
          <w:tcPr>
            <w:tcW w:w="619" w:type="dxa"/>
            <w:noWrap w:val="0"/>
            <w:vAlign w:val="center"/>
          </w:tcPr>
          <w:p w14:paraId="2B87FCBC">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27FFB779">
            <w:pPr>
              <w:jc w:val="center"/>
              <w:rPr>
                <w:rFonts w:hint="eastAsia" w:ascii="宋体" w:hAnsi="宋体" w:eastAsia="宋体" w:cs="宋体"/>
                <w:lang w:val="en-US" w:eastAsia="zh-CN"/>
              </w:rPr>
            </w:pPr>
          </w:p>
        </w:tc>
        <w:tc>
          <w:tcPr>
            <w:tcW w:w="619" w:type="dxa"/>
            <w:noWrap w:val="0"/>
            <w:vAlign w:val="center"/>
          </w:tcPr>
          <w:p w14:paraId="0FE47A63">
            <w:pPr>
              <w:jc w:val="center"/>
              <w:rPr>
                <w:rFonts w:hint="eastAsia" w:ascii="宋体" w:hAnsi="宋体" w:eastAsia="宋体" w:cs="宋体"/>
              </w:rPr>
            </w:pPr>
          </w:p>
        </w:tc>
        <w:tc>
          <w:tcPr>
            <w:tcW w:w="619" w:type="dxa"/>
            <w:noWrap w:val="0"/>
            <w:vAlign w:val="center"/>
          </w:tcPr>
          <w:p w14:paraId="4BB44416">
            <w:pPr>
              <w:jc w:val="center"/>
              <w:rPr>
                <w:rFonts w:hint="eastAsia" w:ascii="宋体" w:hAnsi="宋体" w:eastAsia="宋体" w:cs="宋体"/>
              </w:rPr>
            </w:pPr>
          </w:p>
        </w:tc>
        <w:tc>
          <w:tcPr>
            <w:tcW w:w="619" w:type="dxa"/>
            <w:noWrap w:val="0"/>
            <w:vAlign w:val="center"/>
          </w:tcPr>
          <w:p w14:paraId="45A48820">
            <w:pPr>
              <w:jc w:val="center"/>
              <w:rPr>
                <w:rFonts w:hint="eastAsia" w:ascii="宋体" w:hAnsi="宋体" w:eastAsia="宋体" w:cs="宋体"/>
                <w:lang w:val="en-US" w:eastAsia="zh-CN"/>
              </w:rPr>
            </w:pPr>
          </w:p>
        </w:tc>
        <w:tc>
          <w:tcPr>
            <w:tcW w:w="619" w:type="dxa"/>
            <w:noWrap w:val="0"/>
            <w:vAlign w:val="center"/>
          </w:tcPr>
          <w:p w14:paraId="6C458E58">
            <w:pPr>
              <w:jc w:val="center"/>
              <w:rPr>
                <w:rFonts w:hint="eastAsia" w:ascii="宋体" w:hAnsi="宋体" w:eastAsia="宋体" w:cs="宋体"/>
              </w:rPr>
            </w:pPr>
          </w:p>
        </w:tc>
        <w:tc>
          <w:tcPr>
            <w:tcW w:w="701" w:type="dxa"/>
            <w:noWrap w:val="0"/>
            <w:vAlign w:val="center"/>
          </w:tcPr>
          <w:p w14:paraId="0C62D38B">
            <w:pPr>
              <w:jc w:val="center"/>
              <w:rPr>
                <w:rFonts w:hint="eastAsia" w:ascii="宋体" w:hAnsi="宋体" w:eastAsia="宋体" w:cs="宋体"/>
              </w:rPr>
            </w:pPr>
            <w:r>
              <w:rPr>
                <w:rFonts w:hint="eastAsia" w:ascii="宋体" w:hAnsi="宋体" w:eastAsia="宋体" w:cs="宋体"/>
                <w:lang w:val="en-US" w:eastAsia="zh-CN"/>
              </w:rPr>
              <w:t>考试</w:t>
            </w:r>
          </w:p>
        </w:tc>
      </w:tr>
      <w:tr w14:paraId="1C4B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2906CBD9">
            <w:pPr>
              <w:jc w:val="center"/>
              <w:rPr>
                <w:rFonts w:hint="eastAsia" w:ascii="宋体" w:hAnsi="宋体" w:eastAsia="宋体" w:cs="宋体"/>
              </w:rPr>
            </w:pPr>
          </w:p>
        </w:tc>
        <w:tc>
          <w:tcPr>
            <w:tcW w:w="491" w:type="dxa"/>
            <w:vMerge w:val="continue"/>
            <w:noWrap w:val="0"/>
            <w:vAlign w:val="center"/>
          </w:tcPr>
          <w:p w14:paraId="342AB931">
            <w:pPr>
              <w:jc w:val="center"/>
              <w:rPr>
                <w:rFonts w:hint="eastAsia" w:ascii="宋体" w:hAnsi="宋体" w:eastAsia="宋体" w:cs="宋体"/>
              </w:rPr>
            </w:pPr>
          </w:p>
        </w:tc>
        <w:tc>
          <w:tcPr>
            <w:tcW w:w="1700" w:type="dxa"/>
            <w:vMerge w:val="continue"/>
            <w:noWrap w:val="0"/>
            <w:vAlign w:val="center"/>
          </w:tcPr>
          <w:p w14:paraId="2E5C9CC5">
            <w:pPr>
              <w:jc w:val="center"/>
              <w:rPr>
                <w:rFonts w:hint="eastAsia" w:ascii="宋体" w:hAnsi="宋体" w:eastAsia="宋体" w:cs="宋体"/>
              </w:rPr>
            </w:pPr>
          </w:p>
        </w:tc>
        <w:tc>
          <w:tcPr>
            <w:tcW w:w="757" w:type="dxa"/>
            <w:noWrap w:val="0"/>
            <w:vAlign w:val="center"/>
          </w:tcPr>
          <w:p w14:paraId="1E87BB0E">
            <w:pPr>
              <w:jc w:val="center"/>
              <w:rPr>
                <w:rFonts w:hint="eastAsia" w:ascii="宋体" w:hAnsi="宋体" w:eastAsia="宋体" w:cs="宋体"/>
                <w:lang w:val="en-US" w:eastAsia="zh-CN"/>
              </w:rPr>
            </w:pPr>
            <w:r>
              <w:rPr>
                <w:rFonts w:hint="eastAsia" w:ascii="宋体" w:hAnsi="宋体" w:eastAsia="宋体" w:cs="宋体"/>
                <w:lang w:val="en-US" w:eastAsia="zh-CN"/>
              </w:rPr>
              <w:t>任意选修</w:t>
            </w:r>
          </w:p>
        </w:tc>
        <w:tc>
          <w:tcPr>
            <w:tcW w:w="589" w:type="dxa"/>
            <w:noWrap w:val="0"/>
            <w:vAlign w:val="center"/>
          </w:tcPr>
          <w:p w14:paraId="214E0A4F">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6DAB4547">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769B73F0">
            <w:pPr>
              <w:jc w:val="center"/>
              <w:rPr>
                <w:rFonts w:hint="eastAsia" w:ascii="宋体" w:hAnsi="宋体" w:eastAsia="宋体" w:cs="宋体"/>
              </w:rPr>
            </w:pPr>
          </w:p>
        </w:tc>
        <w:tc>
          <w:tcPr>
            <w:tcW w:w="619" w:type="dxa"/>
            <w:noWrap w:val="0"/>
            <w:vAlign w:val="center"/>
          </w:tcPr>
          <w:p w14:paraId="3F4E29B9">
            <w:pPr>
              <w:jc w:val="center"/>
              <w:rPr>
                <w:rFonts w:hint="eastAsia" w:ascii="宋体" w:hAnsi="宋体" w:eastAsia="宋体" w:cs="宋体"/>
              </w:rPr>
            </w:pPr>
          </w:p>
        </w:tc>
        <w:tc>
          <w:tcPr>
            <w:tcW w:w="619" w:type="dxa"/>
            <w:noWrap w:val="0"/>
            <w:vAlign w:val="center"/>
          </w:tcPr>
          <w:p w14:paraId="3E065E2C">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2098BDAC">
            <w:pPr>
              <w:jc w:val="center"/>
              <w:rPr>
                <w:rFonts w:hint="eastAsia" w:ascii="宋体" w:hAnsi="宋体" w:eastAsia="宋体" w:cs="宋体"/>
              </w:rPr>
            </w:pPr>
          </w:p>
        </w:tc>
        <w:tc>
          <w:tcPr>
            <w:tcW w:w="619" w:type="dxa"/>
            <w:noWrap w:val="0"/>
            <w:vAlign w:val="center"/>
          </w:tcPr>
          <w:p w14:paraId="64399819">
            <w:pPr>
              <w:jc w:val="center"/>
              <w:rPr>
                <w:rFonts w:hint="eastAsia" w:ascii="宋体" w:hAnsi="宋体" w:eastAsia="宋体" w:cs="宋体"/>
              </w:rPr>
            </w:pPr>
          </w:p>
        </w:tc>
        <w:tc>
          <w:tcPr>
            <w:tcW w:w="619" w:type="dxa"/>
            <w:noWrap w:val="0"/>
            <w:vAlign w:val="center"/>
          </w:tcPr>
          <w:p w14:paraId="36914891">
            <w:pPr>
              <w:jc w:val="center"/>
              <w:rPr>
                <w:rFonts w:hint="eastAsia" w:ascii="宋体" w:hAnsi="宋体" w:eastAsia="宋体" w:cs="宋体"/>
              </w:rPr>
            </w:pPr>
          </w:p>
        </w:tc>
        <w:tc>
          <w:tcPr>
            <w:tcW w:w="619" w:type="dxa"/>
            <w:noWrap w:val="0"/>
            <w:vAlign w:val="center"/>
          </w:tcPr>
          <w:p w14:paraId="31D11E6A">
            <w:pPr>
              <w:jc w:val="center"/>
              <w:rPr>
                <w:rFonts w:hint="eastAsia" w:ascii="宋体" w:hAnsi="宋体" w:eastAsia="宋体" w:cs="宋体"/>
              </w:rPr>
            </w:pPr>
          </w:p>
        </w:tc>
        <w:tc>
          <w:tcPr>
            <w:tcW w:w="701" w:type="dxa"/>
            <w:noWrap w:val="0"/>
            <w:vAlign w:val="center"/>
          </w:tcPr>
          <w:p w14:paraId="4502AA5D">
            <w:pPr>
              <w:jc w:val="center"/>
              <w:rPr>
                <w:rFonts w:hint="eastAsia" w:ascii="宋体" w:hAnsi="宋体" w:eastAsia="宋体" w:cs="宋体"/>
              </w:rPr>
            </w:pPr>
            <w:r>
              <w:rPr>
                <w:rFonts w:hint="eastAsia" w:ascii="宋体" w:hAnsi="宋体" w:eastAsia="宋体" w:cs="宋体"/>
                <w:lang w:val="en-US" w:eastAsia="zh-CN"/>
              </w:rPr>
              <w:t>考查</w:t>
            </w:r>
          </w:p>
        </w:tc>
      </w:tr>
      <w:tr w14:paraId="2BAA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2ED4FA96">
            <w:pPr>
              <w:jc w:val="center"/>
              <w:rPr>
                <w:rFonts w:hint="eastAsia" w:ascii="宋体" w:hAnsi="宋体" w:eastAsia="宋体" w:cs="宋体"/>
                <w:kern w:val="2"/>
                <w:sz w:val="21"/>
                <w:szCs w:val="24"/>
                <w:lang w:val="en-US" w:eastAsia="zh-CN" w:bidi="ar-SA"/>
              </w:rPr>
            </w:pPr>
            <w:r>
              <w:rPr>
                <w:rFonts w:hint="eastAsia" w:ascii="宋体" w:hAnsi="宋体" w:eastAsia="宋体" w:cs="宋体"/>
              </w:rPr>
              <w:t>1</w:t>
            </w:r>
            <w:r>
              <w:rPr>
                <w:rFonts w:hint="eastAsia" w:ascii="宋体" w:hAnsi="宋体" w:eastAsia="宋体" w:cs="宋体"/>
                <w:lang w:val="en-US" w:eastAsia="zh-CN"/>
              </w:rPr>
              <w:t>1</w:t>
            </w:r>
          </w:p>
        </w:tc>
        <w:tc>
          <w:tcPr>
            <w:tcW w:w="491" w:type="dxa"/>
            <w:vMerge w:val="continue"/>
            <w:noWrap w:val="0"/>
            <w:vAlign w:val="center"/>
          </w:tcPr>
          <w:p w14:paraId="08C393EA">
            <w:pPr>
              <w:ind w:firstLine="420" w:firstLineChars="200"/>
              <w:jc w:val="center"/>
              <w:rPr>
                <w:rFonts w:hint="eastAsia" w:ascii="宋体" w:hAnsi="宋体" w:eastAsia="宋体" w:cs="宋体"/>
              </w:rPr>
            </w:pPr>
          </w:p>
        </w:tc>
        <w:tc>
          <w:tcPr>
            <w:tcW w:w="1700" w:type="dxa"/>
            <w:noWrap w:val="0"/>
            <w:vAlign w:val="center"/>
          </w:tcPr>
          <w:p w14:paraId="010F94F5">
            <w:pPr>
              <w:spacing w:line="240" w:lineRule="exact"/>
              <w:jc w:val="center"/>
              <w:rPr>
                <w:rFonts w:hint="eastAsia" w:ascii="宋体" w:hAnsi="宋体" w:eastAsia="宋体" w:cs="宋体"/>
                <w:lang w:val="en-US" w:eastAsia="zh-CN"/>
              </w:rPr>
            </w:pPr>
            <w:r>
              <w:rPr>
                <w:rFonts w:hint="eastAsia" w:ascii="宋体" w:hAnsi="宋体" w:eastAsia="宋体" w:cs="宋体"/>
                <w:i w:val="0"/>
                <w:iCs w:val="0"/>
                <w:caps w:val="0"/>
                <w:color w:val="4B4B4B"/>
                <w:spacing w:val="0"/>
                <w:sz w:val="16"/>
                <w:szCs w:val="16"/>
                <w:shd w:val="clear" w:color="auto" w:fill="FFFFFF"/>
              </w:rPr>
              <w:t>中华优秀传统文化</w:t>
            </w:r>
          </w:p>
        </w:tc>
        <w:tc>
          <w:tcPr>
            <w:tcW w:w="757" w:type="dxa"/>
            <w:noWrap w:val="0"/>
            <w:vAlign w:val="center"/>
          </w:tcPr>
          <w:p w14:paraId="144CD589">
            <w:pPr>
              <w:jc w:val="center"/>
              <w:rPr>
                <w:rFonts w:hint="eastAsia" w:ascii="宋体" w:hAnsi="宋体" w:eastAsia="宋体" w:cs="宋体"/>
                <w:lang w:val="en-US" w:eastAsia="zh-CN"/>
              </w:rPr>
            </w:pPr>
            <w:r>
              <w:rPr>
                <w:rFonts w:hint="eastAsia" w:ascii="宋体" w:hAnsi="宋体" w:eastAsia="宋体" w:cs="宋体"/>
                <w:lang w:val="en-US" w:eastAsia="zh-CN"/>
              </w:rPr>
              <w:t>限定选修</w:t>
            </w:r>
          </w:p>
        </w:tc>
        <w:tc>
          <w:tcPr>
            <w:tcW w:w="589" w:type="dxa"/>
            <w:noWrap w:val="0"/>
            <w:vAlign w:val="center"/>
          </w:tcPr>
          <w:p w14:paraId="74021E79">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4AAFF0E8">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37960C70">
            <w:pPr>
              <w:jc w:val="center"/>
              <w:rPr>
                <w:rFonts w:hint="eastAsia" w:ascii="宋体" w:hAnsi="宋体" w:eastAsia="宋体" w:cs="宋体"/>
                <w:lang w:val="en-US" w:eastAsia="zh-CN"/>
              </w:rPr>
            </w:pPr>
          </w:p>
        </w:tc>
        <w:tc>
          <w:tcPr>
            <w:tcW w:w="619" w:type="dxa"/>
            <w:noWrap w:val="0"/>
            <w:vAlign w:val="center"/>
          </w:tcPr>
          <w:p w14:paraId="658F58F4">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5D715EC9">
            <w:pPr>
              <w:jc w:val="center"/>
              <w:rPr>
                <w:rFonts w:hint="eastAsia" w:ascii="宋体" w:hAnsi="宋体" w:eastAsia="宋体" w:cs="宋体"/>
                <w:lang w:val="en-US" w:eastAsia="zh-CN"/>
              </w:rPr>
            </w:pPr>
          </w:p>
        </w:tc>
        <w:tc>
          <w:tcPr>
            <w:tcW w:w="619" w:type="dxa"/>
            <w:noWrap w:val="0"/>
            <w:vAlign w:val="center"/>
          </w:tcPr>
          <w:p w14:paraId="34B948A6">
            <w:pPr>
              <w:jc w:val="center"/>
              <w:rPr>
                <w:rFonts w:hint="eastAsia" w:ascii="宋体" w:hAnsi="宋体" w:eastAsia="宋体" w:cs="宋体"/>
              </w:rPr>
            </w:pPr>
          </w:p>
        </w:tc>
        <w:tc>
          <w:tcPr>
            <w:tcW w:w="619" w:type="dxa"/>
            <w:noWrap w:val="0"/>
            <w:vAlign w:val="center"/>
          </w:tcPr>
          <w:p w14:paraId="1254FA1C">
            <w:pPr>
              <w:jc w:val="center"/>
              <w:rPr>
                <w:rFonts w:hint="eastAsia" w:ascii="宋体" w:hAnsi="宋体" w:eastAsia="宋体" w:cs="宋体"/>
                <w:lang w:val="en-US" w:eastAsia="zh-CN"/>
              </w:rPr>
            </w:pPr>
          </w:p>
        </w:tc>
        <w:tc>
          <w:tcPr>
            <w:tcW w:w="619" w:type="dxa"/>
            <w:noWrap w:val="0"/>
            <w:vAlign w:val="center"/>
          </w:tcPr>
          <w:p w14:paraId="3C0CF551">
            <w:pPr>
              <w:jc w:val="center"/>
              <w:rPr>
                <w:rFonts w:hint="eastAsia" w:ascii="宋体" w:hAnsi="宋体" w:eastAsia="宋体" w:cs="宋体"/>
              </w:rPr>
            </w:pPr>
          </w:p>
        </w:tc>
        <w:tc>
          <w:tcPr>
            <w:tcW w:w="619" w:type="dxa"/>
            <w:noWrap w:val="0"/>
            <w:vAlign w:val="center"/>
          </w:tcPr>
          <w:p w14:paraId="6792B2DE">
            <w:pPr>
              <w:jc w:val="center"/>
              <w:rPr>
                <w:rFonts w:hint="eastAsia" w:ascii="宋体" w:hAnsi="宋体" w:eastAsia="宋体" w:cs="宋体"/>
              </w:rPr>
            </w:pPr>
          </w:p>
        </w:tc>
        <w:tc>
          <w:tcPr>
            <w:tcW w:w="701" w:type="dxa"/>
            <w:noWrap w:val="0"/>
            <w:vAlign w:val="center"/>
          </w:tcPr>
          <w:p w14:paraId="4CACF4DC">
            <w:pPr>
              <w:jc w:val="center"/>
              <w:rPr>
                <w:rFonts w:hint="eastAsia" w:ascii="宋体" w:hAnsi="宋体" w:eastAsia="宋体" w:cs="宋体"/>
                <w:lang w:val="en-US" w:eastAsia="zh-CN"/>
              </w:rPr>
            </w:pPr>
            <w:r>
              <w:rPr>
                <w:rFonts w:hint="eastAsia" w:ascii="宋体" w:hAnsi="宋体" w:eastAsia="宋体" w:cs="宋体"/>
                <w:lang w:val="en-US" w:eastAsia="zh-CN"/>
              </w:rPr>
              <w:t>考查</w:t>
            </w:r>
          </w:p>
        </w:tc>
      </w:tr>
      <w:tr w14:paraId="7E4E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13D63A34">
            <w:pPr>
              <w:jc w:val="center"/>
              <w:rPr>
                <w:rFonts w:hint="eastAsia" w:ascii="宋体" w:hAnsi="宋体" w:eastAsia="宋体" w:cs="宋体"/>
                <w:kern w:val="2"/>
                <w:sz w:val="21"/>
                <w:szCs w:val="24"/>
                <w:lang w:val="en-US" w:eastAsia="zh-CN" w:bidi="ar-SA"/>
              </w:rPr>
            </w:pPr>
            <w:r>
              <w:rPr>
                <w:rFonts w:hint="eastAsia" w:ascii="宋体" w:hAnsi="宋体" w:eastAsia="宋体" w:cs="宋体"/>
              </w:rPr>
              <w:t>1</w:t>
            </w:r>
            <w:r>
              <w:rPr>
                <w:rFonts w:hint="eastAsia" w:ascii="宋体" w:hAnsi="宋体" w:eastAsia="宋体" w:cs="宋体"/>
                <w:lang w:val="en-US" w:eastAsia="zh-CN"/>
              </w:rPr>
              <w:t>2</w:t>
            </w:r>
          </w:p>
        </w:tc>
        <w:tc>
          <w:tcPr>
            <w:tcW w:w="491" w:type="dxa"/>
            <w:vMerge w:val="continue"/>
            <w:noWrap w:val="0"/>
            <w:vAlign w:val="center"/>
          </w:tcPr>
          <w:p w14:paraId="2CDC2178">
            <w:pPr>
              <w:ind w:firstLine="420" w:firstLineChars="200"/>
              <w:jc w:val="center"/>
              <w:rPr>
                <w:rFonts w:hint="eastAsia" w:ascii="宋体" w:hAnsi="宋体" w:eastAsia="宋体" w:cs="宋体"/>
              </w:rPr>
            </w:pPr>
          </w:p>
        </w:tc>
        <w:tc>
          <w:tcPr>
            <w:tcW w:w="1700" w:type="dxa"/>
            <w:vMerge w:val="restart"/>
            <w:noWrap w:val="0"/>
            <w:vAlign w:val="center"/>
          </w:tcPr>
          <w:p w14:paraId="46D7195F">
            <w:pPr>
              <w:spacing w:line="240" w:lineRule="exact"/>
              <w:jc w:val="center"/>
              <w:rPr>
                <w:rFonts w:hint="eastAsia" w:ascii="宋体" w:hAnsi="宋体" w:eastAsia="宋体" w:cs="宋体"/>
                <w:lang w:eastAsia="zh-CN"/>
              </w:rPr>
            </w:pPr>
            <w:r>
              <w:rPr>
                <w:rFonts w:hint="eastAsia" w:ascii="宋体" w:hAnsi="宋体" w:eastAsia="宋体" w:cs="宋体"/>
              </w:rPr>
              <w:t>艺术</w:t>
            </w:r>
          </w:p>
        </w:tc>
        <w:tc>
          <w:tcPr>
            <w:tcW w:w="757" w:type="dxa"/>
            <w:noWrap w:val="0"/>
            <w:vAlign w:val="center"/>
          </w:tcPr>
          <w:p w14:paraId="1C89C239">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6E80280B">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2594DD43">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1137EB93">
            <w:pPr>
              <w:jc w:val="center"/>
              <w:rPr>
                <w:rFonts w:hint="eastAsia" w:ascii="宋体" w:hAnsi="宋体" w:eastAsia="宋体" w:cs="宋体"/>
                <w:lang w:val="en-US" w:eastAsia="zh-CN"/>
              </w:rPr>
            </w:pPr>
          </w:p>
        </w:tc>
        <w:tc>
          <w:tcPr>
            <w:tcW w:w="619" w:type="dxa"/>
            <w:noWrap w:val="0"/>
            <w:vAlign w:val="center"/>
          </w:tcPr>
          <w:p w14:paraId="43EE878B">
            <w:pPr>
              <w:jc w:val="center"/>
              <w:rPr>
                <w:rFonts w:hint="eastAsia" w:ascii="宋体" w:hAnsi="宋体" w:eastAsia="宋体" w:cs="宋体"/>
              </w:rPr>
            </w:pPr>
            <w:r>
              <w:rPr>
                <w:rFonts w:hint="eastAsia" w:ascii="宋体" w:hAnsi="宋体" w:eastAsia="宋体" w:cs="宋体"/>
              </w:rPr>
              <w:t>2</w:t>
            </w:r>
          </w:p>
        </w:tc>
        <w:tc>
          <w:tcPr>
            <w:tcW w:w="619" w:type="dxa"/>
            <w:noWrap w:val="0"/>
            <w:vAlign w:val="center"/>
          </w:tcPr>
          <w:p w14:paraId="30572BC7">
            <w:pPr>
              <w:jc w:val="center"/>
              <w:rPr>
                <w:rFonts w:hint="eastAsia" w:ascii="宋体" w:hAnsi="宋体" w:eastAsia="宋体" w:cs="宋体"/>
                <w:lang w:val="en-US" w:eastAsia="zh-CN"/>
              </w:rPr>
            </w:pPr>
          </w:p>
        </w:tc>
        <w:tc>
          <w:tcPr>
            <w:tcW w:w="619" w:type="dxa"/>
            <w:noWrap w:val="0"/>
            <w:vAlign w:val="center"/>
          </w:tcPr>
          <w:p w14:paraId="294874B6">
            <w:pPr>
              <w:jc w:val="center"/>
              <w:rPr>
                <w:rFonts w:hint="eastAsia" w:ascii="宋体" w:hAnsi="宋体" w:eastAsia="宋体" w:cs="宋体"/>
              </w:rPr>
            </w:pPr>
          </w:p>
        </w:tc>
        <w:tc>
          <w:tcPr>
            <w:tcW w:w="619" w:type="dxa"/>
            <w:noWrap w:val="0"/>
            <w:vAlign w:val="center"/>
          </w:tcPr>
          <w:p w14:paraId="506D9875">
            <w:pPr>
              <w:jc w:val="center"/>
              <w:rPr>
                <w:rFonts w:hint="eastAsia" w:ascii="宋体" w:hAnsi="宋体" w:eastAsia="宋体" w:cs="宋体"/>
              </w:rPr>
            </w:pPr>
          </w:p>
        </w:tc>
        <w:tc>
          <w:tcPr>
            <w:tcW w:w="619" w:type="dxa"/>
            <w:noWrap w:val="0"/>
            <w:vAlign w:val="center"/>
          </w:tcPr>
          <w:p w14:paraId="69EF4C63">
            <w:pPr>
              <w:jc w:val="center"/>
              <w:rPr>
                <w:rFonts w:hint="eastAsia" w:ascii="宋体" w:hAnsi="宋体" w:eastAsia="宋体" w:cs="宋体"/>
              </w:rPr>
            </w:pPr>
          </w:p>
        </w:tc>
        <w:tc>
          <w:tcPr>
            <w:tcW w:w="619" w:type="dxa"/>
            <w:noWrap w:val="0"/>
            <w:vAlign w:val="center"/>
          </w:tcPr>
          <w:p w14:paraId="63B774DE">
            <w:pPr>
              <w:jc w:val="center"/>
              <w:rPr>
                <w:rFonts w:hint="eastAsia" w:ascii="宋体" w:hAnsi="宋体" w:eastAsia="宋体" w:cs="宋体"/>
              </w:rPr>
            </w:pPr>
          </w:p>
        </w:tc>
        <w:tc>
          <w:tcPr>
            <w:tcW w:w="701" w:type="dxa"/>
            <w:noWrap w:val="0"/>
            <w:vAlign w:val="center"/>
          </w:tcPr>
          <w:p w14:paraId="1426B717">
            <w:pPr>
              <w:jc w:val="center"/>
              <w:rPr>
                <w:rFonts w:hint="eastAsia" w:ascii="宋体" w:hAnsi="宋体" w:eastAsia="宋体" w:cs="宋体"/>
                <w:lang w:eastAsia="zh-CN"/>
              </w:rPr>
            </w:pPr>
            <w:r>
              <w:rPr>
                <w:rFonts w:hint="eastAsia" w:ascii="宋体" w:hAnsi="宋体" w:eastAsia="宋体" w:cs="宋体"/>
                <w:lang w:val="en-US" w:eastAsia="zh-CN"/>
              </w:rPr>
              <w:t>考试</w:t>
            </w:r>
          </w:p>
        </w:tc>
      </w:tr>
      <w:tr w14:paraId="5537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2AE63BDF">
            <w:pPr>
              <w:jc w:val="center"/>
              <w:rPr>
                <w:rFonts w:hint="eastAsia" w:ascii="宋体" w:hAnsi="宋体" w:eastAsia="宋体" w:cs="宋体"/>
              </w:rPr>
            </w:pPr>
          </w:p>
        </w:tc>
        <w:tc>
          <w:tcPr>
            <w:tcW w:w="491" w:type="dxa"/>
            <w:vMerge w:val="continue"/>
            <w:noWrap w:val="0"/>
            <w:vAlign w:val="center"/>
          </w:tcPr>
          <w:p w14:paraId="7B7CAD14">
            <w:pPr>
              <w:jc w:val="center"/>
              <w:rPr>
                <w:rFonts w:hint="eastAsia" w:ascii="宋体" w:hAnsi="宋体" w:eastAsia="宋体" w:cs="宋体"/>
              </w:rPr>
            </w:pPr>
          </w:p>
        </w:tc>
        <w:tc>
          <w:tcPr>
            <w:tcW w:w="1700" w:type="dxa"/>
            <w:vMerge w:val="continue"/>
            <w:noWrap w:val="0"/>
            <w:vAlign w:val="center"/>
          </w:tcPr>
          <w:p w14:paraId="2B6DACB8">
            <w:pPr>
              <w:jc w:val="center"/>
              <w:rPr>
                <w:rFonts w:hint="eastAsia" w:ascii="宋体" w:hAnsi="宋体" w:eastAsia="宋体" w:cs="宋体"/>
              </w:rPr>
            </w:pPr>
          </w:p>
        </w:tc>
        <w:tc>
          <w:tcPr>
            <w:tcW w:w="757" w:type="dxa"/>
            <w:noWrap w:val="0"/>
            <w:vAlign w:val="center"/>
          </w:tcPr>
          <w:p w14:paraId="458E797C">
            <w:pPr>
              <w:jc w:val="center"/>
              <w:rPr>
                <w:rFonts w:hint="eastAsia" w:ascii="宋体" w:hAnsi="宋体" w:eastAsia="宋体" w:cs="宋体"/>
                <w:lang w:val="en-US" w:eastAsia="zh-CN"/>
              </w:rPr>
            </w:pPr>
            <w:r>
              <w:rPr>
                <w:rFonts w:hint="eastAsia" w:ascii="宋体" w:hAnsi="宋体" w:eastAsia="宋体" w:cs="宋体"/>
                <w:lang w:val="en-US" w:eastAsia="zh-CN"/>
              </w:rPr>
              <w:t>任意选修</w:t>
            </w:r>
          </w:p>
        </w:tc>
        <w:tc>
          <w:tcPr>
            <w:tcW w:w="589" w:type="dxa"/>
            <w:noWrap w:val="0"/>
            <w:vAlign w:val="center"/>
          </w:tcPr>
          <w:p w14:paraId="6E2E0947">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2CA3BFFC">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28A1DA90">
            <w:pPr>
              <w:jc w:val="center"/>
              <w:rPr>
                <w:rFonts w:hint="eastAsia" w:ascii="宋体" w:hAnsi="宋体" w:eastAsia="宋体" w:cs="宋体"/>
              </w:rPr>
            </w:pPr>
          </w:p>
        </w:tc>
        <w:tc>
          <w:tcPr>
            <w:tcW w:w="619" w:type="dxa"/>
            <w:noWrap w:val="0"/>
            <w:vAlign w:val="center"/>
          </w:tcPr>
          <w:p w14:paraId="5EA4C144">
            <w:pPr>
              <w:jc w:val="center"/>
              <w:rPr>
                <w:rFonts w:hint="eastAsia" w:ascii="宋体" w:hAnsi="宋体" w:eastAsia="宋体" w:cs="宋体"/>
              </w:rPr>
            </w:pPr>
          </w:p>
        </w:tc>
        <w:tc>
          <w:tcPr>
            <w:tcW w:w="619" w:type="dxa"/>
            <w:noWrap w:val="0"/>
            <w:vAlign w:val="center"/>
          </w:tcPr>
          <w:p w14:paraId="1FD13117">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0375BF92">
            <w:pPr>
              <w:jc w:val="center"/>
              <w:rPr>
                <w:rFonts w:hint="eastAsia" w:ascii="宋体" w:hAnsi="宋体" w:eastAsia="宋体" w:cs="宋体"/>
              </w:rPr>
            </w:pPr>
          </w:p>
        </w:tc>
        <w:tc>
          <w:tcPr>
            <w:tcW w:w="619" w:type="dxa"/>
            <w:noWrap w:val="0"/>
            <w:vAlign w:val="center"/>
          </w:tcPr>
          <w:p w14:paraId="454C9F3C">
            <w:pPr>
              <w:jc w:val="center"/>
              <w:rPr>
                <w:rFonts w:hint="eastAsia" w:ascii="宋体" w:hAnsi="宋体" w:eastAsia="宋体" w:cs="宋体"/>
              </w:rPr>
            </w:pPr>
          </w:p>
        </w:tc>
        <w:tc>
          <w:tcPr>
            <w:tcW w:w="619" w:type="dxa"/>
            <w:noWrap w:val="0"/>
            <w:vAlign w:val="center"/>
          </w:tcPr>
          <w:p w14:paraId="24829AA3">
            <w:pPr>
              <w:jc w:val="center"/>
              <w:rPr>
                <w:rFonts w:hint="eastAsia" w:ascii="宋体" w:hAnsi="宋体" w:eastAsia="宋体" w:cs="宋体"/>
              </w:rPr>
            </w:pPr>
          </w:p>
        </w:tc>
        <w:tc>
          <w:tcPr>
            <w:tcW w:w="619" w:type="dxa"/>
            <w:noWrap w:val="0"/>
            <w:vAlign w:val="center"/>
          </w:tcPr>
          <w:p w14:paraId="064ED5D7">
            <w:pPr>
              <w:jc w:val="center"/>
              <w:rPr>
                <w:rFonts w:hint="eastAsia" w:ascii="宋体" w:hAnsi="宋体" w:eastAsia="宋体" w:cs="宋体"/>
              </w:rPr>
            </w:pPr>
          </w:p>
        </w:tc>
        <w:tc>
          <w:tcPr>
            <w:tcW w:w="701" w:type="dxa"/>
            <w:noWrap w:val="0"/>
            <w:vAlign w:val="center"/>
          </w:tcPr>
          <w:p w14:paraId="61EA479D">
            <w:pPr>
              <w:jc w:val="center"/>
              <w:rPr>
                <w:rFonts w:hint="eastAsia" w:ascii="宋体" w:hAnsi="宋体" w:eastAsia="宋体" w:cs="宋体"/>
              </w:rPr>
            </w:pPr>
            <w:r>
              <w:rPr>
                <w:rFonts w:hint="eastAsia" w:ascii="宋体" w:hAnsi="宋体" w:eastAsia="宋体" w:cs="宋体"/>
                <w:lang w:val="en-US" w:eastAsia="zh-CN"/>
              </w:rPr>
              <w:t>考查</w:t>
            </w:r>
          </w:p>
        </w:tc>
      </w:tr>
      <w:tr w14:paraId="4456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6FE2C573">
            <w:pPr>
              <w:jc w:val="center"/>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3</w:t>
            </w:r>
          </w:p>
        </w:tc>
        <w:tc>
          <w:tcPr>
            <w:tcW w:w="491" w:type="dxa"/>
            <w:vMerge w:val="continue"/>
            <w:noWrap w:val="0"/>
            <w:vAlign w:val="center"/>
          </w:tcPr>
          <w:p w14:paraId="30FCFFEC">
            <w:pPr>
              <w:ind w:firstLine="210" w:firstLineChars="100"/>
              <w:jc w:val="center"/>
              <w:rPr>
                <w:rFonts w:hint="eastAsia" w:ascii="宋体" w:hAnsi="宋体" w:eastAsia="宋体" w:cs="宋体"/>
              </w:rPr>
            </w:pPr>
          </w:p>
        </w:tc>
        <w:tc>
          <w:tcPr>
            <w:tcW w:w="1700" w:type="dxa"/>
            <w:noWrap w:val="0"/>
            <w:vAlign w:val="center"/>
          </w:tcPr>
          <w:p w14:paraId="77A0AF01">
            <w:pPr>
              <w:spacing w:line="240" w:lineRule="exact"/>
              <w:ind w:left="210" w:leftChars="0" w:hanging="210" w:hangingChars="100"/>
              <w:jc w:val="center"/>
              <w:rPr>
                <w:rFonts w:hint="eastAsia" w:ascii="宋体" w:hAnsi="宋体" w:eastAsia="宋体" w:cs="宋体"/>
                <w:lang w:eastAsia="zh-CN"/>
              </w:rPr>
            </w:pPr>
            <w:r>
              <w:rPr>
                <w:rFonts w:hint="eastAsia" w:ascii="宋体" w:hAnsi="宋体" w:eastAsia="宋体" w:cs="宋体"/>
              </w:rPr>
              <w:t>信息技术</w:t>
            </w:r>
          </w:p>
        </w:tc>
        <w:tc>
          <w:tcPr>
            <w:tcW w:w="757" w:type="dxa"/>
            <w:noWrap w:val="0"/>
            <w:vAlign w:val="center"/>
          </w:tcPr>
          <w:p w14:paraId="4302B0B4">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6148125E">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72</w:t>
            </w:r>
          </w:p>
        </w:tc>
        <w:tc>
          <w:tcPr>
            <w:tcW w:w="765" w:type="dxa"/>
            <w:noWrap w:val="0"/>
            <w:vAlign w:val="center"/>
          </w:tcPr>
          <w:p w14:paraId="6411A1B2">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37" w:type="dxa"/>
            <w:noWrap w:val="0"/>
            <w:vAlign w:val="center"/>
          </w:tcPr>
          <w:p w14:paraId="5CA526F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19" w:type="dxa"/>
            <w:noWrap w:val="0"/>
            <w:vAlign w:val="center"/>
          </w:tcPr>
          <w:p w14:paraId="412C520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560D47B2">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646F77CA">
            <w:pPr>
              <w:jc w:val="center"/>
              <w:rPr>
                <w:rFonts w:hint="eastAsia" w:ascii="宋体" w:hAnsi="宋体" w:eastAsia="宋体" w:cs="宋体"/>
              </w:rPr>
            </w:pPr>
          </w:p>
        </w:tc>
        <w:tc>
          <w:tcPr>
            <w:tcW w:w="619" w:type="dxa"/>
            <w:noWrap w:val="0"/>
            <w:vAlign w:val="center"/>
          </w:tcPr>
          <w:p w14:paraId="2AF08FE5">
            <w:pPr>
              <w:jc w:val="center"/>
              <w:rPr>
                <w:rFonts w:hint="eastAsia" w:ascii="宋体" w:hAnsi="宋体" w:eastAsia="宋体" w:cs="宋体"/>
              </w:rPr>
            </w:pPr>
          </w:p>
        </w:tc>
        <w:tc>
          <w:tcPr>
            <w:tcW w:w="619" w:type="dxa"/>
            <w:noWrap w:val="0"/>
            <w:vAlign w:val="center"/>
          </w:tcPr>
          <w:p w14:paraId="3FC67DF5">
            <w:pPr>
              <w:jc w:val="center"/>
              <w:rPr>
                <w:rFonts w:hint="eastAsia" w:ascii="宋体" w:hAnsi="宋体" w:eastAsia="宋体" w:cs="宋体"/>
              </w:rPr>
            </w:pPr>
          </w:p>
        </w:tc>
        <w:tc>
          <w:tcPr>
            <w:tcW w:w="619" w:type="dxa"/>
            <w:noWrap w:val="0"/>
            <w:vAlign w:val="center"/>
          </w:tcPr>
          <w:p w14:paraId="07A9E9BD">
            <w:pPr>
              <w:jc w:val="center"/>
              <w:rPr>
                <w:rFonts w:hint="eastAsia" w:ascii="宋体" w:hAnsi="宋体" w:eastAsia="宋体" w:cs="宋体"/>
              </w:rPr>
            </w:pPr>
          </w:p>
        </w:tc>
        <w:tc>
          <w:tcPr>
            <w:tcW w:w="701" w:type="dxa"/>
            <w:noWrap w:val="0"/>
            <w:vAlign w:val="center"/>
          </w:tcPr>
          <w:p w14:paraId="7DE02E6C">
            <w:pPr>
              <w:jc w:val="center"/>
              <w:rPr>
                <w:rFonts w:hint="eastAsia" w:ascii="宋体" w:hAnsi="宋体" w:eastAsia="宋体" w:cs="宋体"/>
              </w:rPr>
            </w:pPr>
            <w:r>
              <w:rPr>
                <w:rFonts w:hint="eastAsia" w:ascii="宋体" w:hAnsi="宋体" w:eastAsia="宋体" w:cs="宋体"/>
                <w:lang w:val="en-US" w:eastAsia="zh-CN"/>
              </w:rPr>
              <w:t>考试</w:t>
            </w:r>
          </w:p>
        </w:tc>
      </w:tr>
      <w:tr w14:paraId="47B6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6066913A">
            <w:pPr>
              <w:jc w:val="center"/>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4</w:t>
            </w:r>
          </w:p>
        </w:tc>
        <w:tc>
          <w:tcPr>
            <w:tcW w:w="491" w:type="dxa"/>
            <w:vMerge w:val="continue"/>
            <w:noWrap w:val="0"/>
            <w:vAlign w:val="center"/>
          </w:tcPr>
          <w:p w14:paraId="07BEA9BF">
            <w:pPr>
              <w:ind w:firstLine="210" w:firstLineChars="100"/>
              <w:jc w:val="center"/>
              <w:rPr>
                <w:rFonts w:hint="eastAsia" w:ascii="宋体" w:hAnsi="宋体" w:eastAsia="宋体" w:cs="宋体"/>
              </w:rPr>
            </w:pPr>
          </w:p>
        </w:tc>
        <w:tc>
          <w:tcPr>
            <w:tcW w:w="1700" w:type="dxa"/>
            <w:vMerge w:val="restart"/>
            <w:noWrap w:val="0"/>
            <w:vAlign w:val="center"/>
          </w:tcPr>
          <w:p w14:paraId="4E50313C">
            <w:pPr>
              <w:spacing w:line="240" w:lineRule="exact"/>
              <w:ind w:firstLine="210" w:firstLineChars="100"/>
              <w:jc w:val="center"/>
              <w:rPr>
                <w:rFonts w:hint="eastAsia" w:ascii="宋体" w:hAnsi="宋体" w:eastAsia="宋体" w:cs="宋体"/>
                <w:kern w:val="2"/>
                <w:sz w:val="21"/>
                <w:szCs w:val="24"/>
                <w:lang w:val="en-US" w:eastAsia="zh-CN" w:bidi="ar-SA"/>
              </w:rPr>
            </w:pPr>
            <w:r>
              <w:rPr>
                <w:rFonts w:hint="eastAsia" w:ascii="宋体" w:hAnsi="宋体" w:eastAsia="宋体" w:cs="宋体"/>
              </w:rPr>
              <w:t>体育与健康</w:t>
            </w:r>
          </w:p>
          <w:p w14:paraId="0F5C246D">
            <w:pPr>
              <w:spacing w:line="240" w:lineRule="exact"/>
              <w:ind w:firstLine="210" w:firstLineChars="100"/>
              <w:jc w:val="center"/>
              <w:rPr>
                <w:rFonts w:hint="eastAsia" w:ascii="宋体" w:hAnsi="宋体" w:eastAsia="宋体" w:cs="宋体"/>
                <w:lang w:eastAsia="zh-CN"/>
              </w:rPr>
            </w:pPr>
          </w:p>
        </w:tc>
        <w:tc>
          <w:tcPr>
            <w:tcW w:w="757" w:type="dxa"/>
            <w:noWrap w:val="0"/>
            <w:vAlign w:val="center"/>
          </w:tcPr>
          <w:p w14:paraId="435A6258">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208A9DA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54</w:t>
            </w:r>
          </w:p>
        </w:tc>
        <w:tc>
          <w:tcPr>
            <w:tcW w:w="765" w:type="dxa"/>
            <w:noWrap w:val="0"/>
            <w:vAlign w:val="center"/>
          </w:tcPr>
          <w:p w14:paraId="1742541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37" w:type="dxa"/>
            <w:noWrap w:val="0"/>
            <w:vAlign w:val="center"/>
          </w:tcPr>
          <w:p w14:paraId="4FE9CAB5">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19" w:type="dxa"/>
            <w:noWrap w:val="0"/>
            <w:vAlign w:val="center"/>
          </w:tcPr>
          <w:p w14:paraId="27AF8D82">
            <w:pPr>
              <w:jc w:val="center"/>
              <w:rPr>
                <w:rFonts w:hint="eastAsia" w:ascii="宋体" w:hAnsi="宋体" w:eastAsia="宋体" w:cs="宋体"/>
                <w:kern w:val="2"/>
                <w:sz w:val="21"/>
                <w:szCs w:val="24"/>
                <w:lang w:val="en-US" w:eastAsia="zh-CN" w:bidi="ar-SA"/>
              </w:rPr>
            </w:pPr>
            <w:r>
              <w:rPr>
                <w:rFonts w:hint="eastAsia" w:ascii="宋体" w:hAnsi="宋体" w:eastAsia="宋体" w:cs="宋体"/>
              </w:rPr>
              <w:t>2</w:t>
            </w:r>
          </w:p>
        </w:tc>
        <w:tc>
          <w:tcPr>
            <w:tcW w:w="619" w:type="dxa"/>
            <w:noWrap w:val="0"/>
            <w:vAlign w:val="center"/>
          </w:tcPr>
          <w:p w14:paraId="7200482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w:t>
            </w:r>
          </w:p>
        </w:tc>
        <w:tc>
          <w:tcPr>
            <w:tcW w:w="619" w:type="dxa"/>
            <w:noWrap w:val="0"/>
            <w:vAlign w:val="center"/>
          </w:tcPr>
          <w:p w14:paraId="0293E98E">
            <w:pPr>
              <w:jc w:val="center"/>
              <w:rPr>
                <w:rFonts w:hint="eastAsia" w:ascii="宋体" w:hAnsi="宋体" w:eastAsia="宋体" w:cs="宋体"/>
                <w:color w:val="0000FF"/>
                <w:kern w:val="2"/>
                <w:sz w:val="21"/>
                <w:szCs w:val="24"/>
                <w:lang w:val="en-US" w:eastAsia="zh-CN" w:bidi="ar-SA"/>
              </w:rPr>
            </w:pPr>
          </w:p>
        </w:tc>
        <w:tc>
          <w:tcPr>
            <w:tcW w:w="619" w:type="dxa"/>
            <w:noWrap w:val="0"/>
            <w:vAlign w:val="center"/>
          </w:tcPr>
          <w:p w14:paraId="0D0B097A">
            <w:pPr>
              <w:jc w:val="center"/>
              <w:rPr>
                <w:rFonts w:hint="eastAsia" w:ascii="宋体" w:hAnsi="宋体" w:eastAsia="宋体" w:cs="宋体"/>
                <w:color w:val="0000FF"/>
                <w:kern w:val="2"/>
                <w:sz w:val="21"/>
                <w:szCs w:val="24"/>
                <w:lang w:val="en-US" w:eastAsia="zh-CN" w:bidi="ar-SA"/>
              </w:rPr>
            </w:pPr>
          </w:p>
        </w:tc>
        <w:tc>
          <w:tcPr>
            <w:tcW w:w="619" w:type="dxa"/>
            <w:noWrap w:val="0"/>
            <w:vAlign w:val="center"/>
          </w:tcPr>
          <w:p w14:paraId="0DB16F43">
            <w:pPr>
              <w:jc w:val="center"/>
              <w:rPr>
                <w:rFonts w:hint="eastAsia" w:ascii="宋体" w:hAnsi="宋体" w:eastAsia="宋体" w:cs="宋体"/>
                <w:kern w:val="2"/>
                <w:sz w:val="21"/>
                <w:szCs w:val="24"/>
                <w:lang w:val="en-US" w:eastAsia="zh-CN" w:bidi="ar-SA"/>
              </w:rPr>
            </w:pPr>
          </w:p>
        </w:tc>
        <w:tc>
          <w:tcPr>
            <w:tcW w:w="619" w:type="dxa"/>
            <w:noWrap w:val="0"/>
            <w:vAlign w:val="center"/>
          </w:tcPr>
          <w:p w14:paraId="511CC81F">
            <w:pPr>
              <w:jc w:val="center"/>
              <w:rPr>
                <w:rFonts w:hint="eastAsia" w:ascii="宋体" w:hAnsi="宋体" w:eastAsia="宋体" w:cs="宋体"/>
              </w:rPr>
            </w:pPr>
          </w:p>
        </w:tc>
        <w:tc>
          <w:tcPr>
            <w:tcW w:w="701" w:type="dxa"/>
            <w:noWrap w:val="0"/>
            <w:vAlign w:val="center"/>
          </w:tcPr>
          <w:p w14:paraId="73E6DD51">
            <w:pPr>
              <w:jc w:val="center"/>
              <w:rPr>
                <w:rFonts w:hint="eastAsia" w:ascii="宋体" w:hAnsi="宋体" w:eastAsia="宋体" w:cs="宋体"/>
                <w:lang w:val="en-US" w:eastAsia="zh-CN"/>
              </w:rPr>
            </w:pPr>
            <w:r>
              <w:rPr>
                <w:rFonts w:hint="eastAsia" w:ascii="宋体" w:hAnsi="宋体" w:eastAsia="宋体" w:cs="宋体"/>
                <w:lang w:val="en-US" w:eastAsia="zh-CN"/>
              </w:rPr>
              <w:t>考试</w:t>
            </w:r>
          </w:p>
        </w:tc>
      </w:tr>
      <w:tr w14:paraId="642D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6FF5D63E">
            <w:pPr>
              <w:jc w:val="center"/>
              <w:rPr>
                <w:rFonts w:hint="eastAsia" w:ascii="宋体" w:hAnsi="宋体" w:eastAsia="宋体" w:cs="宋体"/>
              </w:rPr>
            </w:pPr>
          </w:p>
        </w:tc>
        <w:tc>
          <w:tcPr>
            <w:tcW w:w="491" w:type="dxa"/>
            <w:vMerge w:val="continue"/>
            <w:noWrap w:val="0"/>
            <w:vAlign w:val="center"/>
          </w:tcPr>
          <w:p w14:paraId="0FCB4F2C">
            <w:pPr>
              <w:ind w:firstLine="210" w:firstLineChars="100"/>
              <w:jc w:val="center"/>
              <w:rPr>
                <w:rFonts w:hint="eastAsia" w:ascii="宋体" w:hAnsi="宋体" w:eastAsia="宋体" w:cs="宋体"/>
              </w:rPr>
            </w:pPr>
          </w:p>
        </w:tc>
        <w:tc>
          <w:tcPr>
            <w:tcW w:w="1700" w:type="dxa"/>
            <w:vMerge w:val="continue"/>
            <w:noWrap w:val="0"/>
            <w:vAlign w:val="center"/>
          </w:tcPr>
          <w:p w14:paraId="55E7A3E1">
            <w:pPr>
              <w:spacing w:line="240" w:lineRule="exact"/>
              <w:ind w:firstLine="210" w:firstLineChars="100"/>
              <w:jc w:val="center"/>
              <w:rPr>
                <w:rFonts w:hint="eastAsia" w:ascii="宋体" w:hAnsi="宋体" w:eastAsia="宋体" w:cs="宋体"/>
              </w:rPr>
            </w:pPr>
          </w:p>
        </w:tc>
        <w:tc>
          <w:tcPr>
            <w:tcW w:w="757" w:type="dxa"/>
            <w:noWrap w:val="0"/>
            <w:vAlign w:val="center"/>
          </w:tcPr>
          <w:p w14:paraId="334E20C4">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限定选修</w:t>
            </w:r>
          </w:p>
        </w:tc>
        <w:tc>
          <w:tcPr>
            <w:tcW w:w="589" w:type="dxa"/>
            <w:noWrap w:val="0"/>
            <w:vAlign w:val="center"/>
          </w:tcPr>
          <w:p w14:paraId="56DEB20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90</w:t>
            </w:r>
          </w:p>
        </w:tc>
        <w:tc>
          <w:tcPr>
            <w:tcW w:w="765" w:type="dxa"/>
            <w:noWrap w:val="0"/>
            <w:vAlign w:val="center"/>
          </w:tcPr>
          <w:p w14:paraId="16FC7107">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37" w:type="dxa"/>
            <w:noWrap w:val="0"/>
            <w:vAlign w:val="center"/>
          </w:tcPr>
          <w:p w14:paraId="1150773F">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72</w:t>
            </w:r>
          </w:p>
        </w:tc>
        <w:tc>
          <w:tcPr>
            <w:tcW w:w="619" w:type="dxa"/>
            <w:noWrap w:val="0"/>
            <w:vAlign w:val="center"/>
          </w:tcPr>
          <w:p w14:paraId="12C33F93">
            <w:pPr>
              <w:jc w:val="center"/>
              <w:rPr>
                <w:rFonts w:hint="eastAsia" w:ascii="宋体" w:hAnsi="宋体" w:eastAsia="宋体" w:cs="宋体"/>
                <w:kern w:val="2"/>
                <w:sz w:val="21"/>
                <w:szCs w:val="24"/>
                <w:lang w:val="en-US" w:eastAsia="zh-CN" w:bidi="ar-SA"/>
              </w:rPr>
            </w:pPr>
          </w:p>
        </w:tc>
        <w:tc>
          <w:tcPr>
            <w:tcW w:w="619" w:type="dxa"/>
            <w:noWrap w:val="0"/>
            <w:vAlign w:val="center"/>
          </w:tcPr>
          <w:p w14:paraId="50A843D0">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w:t>
            </w:r>
          </w:p>
        </w:tc>
        <w:tc>
          <w:tcPr>
            <w:tcW w:w="619" w:type="dxa"/>
            <w:noWrap w:val="0"/>
            <w:vAlign w:val="center"/>
          </w:tcPr>
          <w:p w14:paraId="4FE04CE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0682738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46EC19AF">
            <w:pPr>
              <w:jc w:val="center"/>
              <w:rPr>
                <w:rFonts w:hint="eastAsia" w:ascii="宋体" w:hAnsi="宋体" w:eastAsia="宋体" w:cs="宋体"/>
                <w:kern w:val="2"/>
                <w:sz w:val="21"/>
                <w:szCs w:val="24"/>
                <w:lang w:val="en-US" w:eastAsia="zh-CN" w:bidi="ar-SA"/>
              </w:rPr>
            </w:pPr>
          </w:p>
        </w:tc>
        <w:tc>
          <w:tcPr>
            <w:tcW w:w="619" w:type="dxa"/>
            <w:noWrap w:val="0"/>
            <w:vAlign w:val="center"/>
          </w:tcPr>
          <w:p w14:paraId="305EE914">
            <w:pPr>
              <w:jc w:val="center"/>
              <w:rPr>
                <w:rFonts w:hint="eastAsia" w:ascii="宋体" w:hAnsi="宋体" w:eastAsia="宋体" w:cs="宋体"/>
              </w:rPr>
            </w:pPr>
          </w:p>
        </w:tc>
        <w:tc>
          <w:tcPr>
            <w:tcW w:w="701" w:type="dxa"/>
            <w:noWrap w:val="0"/>
            <w:vAlign w:val="center"/>
          </w:tcPr>
          <w:p w14:paraId="7AA67349">
            <w:pPr>
              <w:jc w:val="center"/>
              <w:rPr>
                <w:rFonts w:hint="eastAsia" w:ascii="宋体" w:hAnsi="宋体" w:eastAsia="宋体" w:cs="宋体"/>
                <w:lang w:val="en-US" w:eastAsia="zh-CN"/>
              </w:rPr>
            </w:pPr>
            <w:r>
              <w:rPr>
                <w:rFonts w:hint="eastAsia" w:ascii="宋体" w:hAnsi="宋体" w:eastAsia="宋体" w:cs="宋体"/>
                <w:lang w:val="en-US" w:eastAsia="zh-CN"/>
              </w:rPr>
              <w:t>考试</w:t>
            </w:r>
          </w:p>
        </w:tc>
      </w:tr>
      <w:tr w14:paraId="7F70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2054FDCC">
            <w:pPr>
              <w:jc w:val="center"/>
              <w:rPr>
                <w:rFonts w:hint="eastAsia" w:ascii="宋体" w:hAnsi="宋体" w:eastAsia="宋体" w:cs="宋体"/>
              </w:rPr>
            </w:pPr>
          </w:p>
        </w:tc>
        <w:tc>
          <w:tcPr>
            <w:tcW w:w="491" w:type="dxa"/>
            <w:vMerge w:val="continue"/>
            <w:noWrap w:val="0"/>
            <w:vAlign w:val="center"/>
          </w:tcPr>
          <w:p w14:paraId="70C022CC">
            <w:pPr>
              <w:jc w:val="center"/>
              <w:rPr>
                <w:rFonts w:hint="eastAsia" w:ascii="宋体" w:hAnsi="宋体" w:eastAsia="宋体" w:cs="宋体"/>
              </w:rPr>
            </w:pPr>
          </w:p>
        </w:tc>
        <w:tc>
          <w:tcPr>
            <w:tcW w:w="1700" w:type="dxa"/>
            <w:vMerge w:val="continue"/>
            <w:noWrap w:val="0"/>
            <w:vAlign w:val="center"/>
          </w:tcPr>
          <w:p w14:paraId="2AFC7C30">
            <w:pPr>
              <w:jc w:val="center"/>
              <w:rPr>
                <w:rFonts w:hint="eastAsia" w:ascii="宋体" w:hAnsi="宋体" w:eastAsia="宋体" w:cs="宋体"/>
              </w:rPr>
            </w:pPr>
          </w:p>
        </w:tc>
        <w:tc>
          <w:tcPr>
            <w:tcW w:w="757" w:type="dxa"/>
            <w:noWrap w:val="0"/>
            <w:vAlign w:val="center"/>
          </w:tcPr>
          <w:p w14:paraId="23D8D7E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任意选修</w:t>
            </w:r>
          </w:p>
        </w:tc>
        <w:tc>
          <w:tcPr>
            <w:tcW w:w="589" w:type="dxa"/>
            <w:noWrap w:val="0"/>
            <w:vAlign w:val="center"/>
          </w:tcPr>
          <w:p w14:paraId="00658A4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765" w:type="dxa"/>
            <w:noWrap w:val="0"/>
            <w:vAlign w:val="center"/>
          </w:tcPr>
          <w:p w14:paraId="14274B3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37" w:type="dxa"/>
            <w:noWrap w:val="0"/>
            <w:vAlign w:val="center"/>
          </w:tcPr>
          <w:p w14:paraId="31FEAD3D">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19" w:type="dxa"/>
            <w:noWrap w:val="0"/>
            <w:vAlign w:val="center"/>
          </w:tcPr>
          <w:p w14:paraId="23D37387">
            <w:pPr>
              <w:jc w:val="center"/>
              <w:rPr>
                <w:rFonts w:hint="eastAsia" w:ascii="宋体" w:hAnsi="宋体" w:eastAsia="宋体" w:cs="宋体"/>
                <w:kern w:val="2"/>
                <w:sz w:val="21"/>
                <w:szCs w:val="24"/>
                <w:lang w:val="en-US" w:eastAsia="zh-CN" w:bidi="ar-SA"/>
              </w:rPr>
            </w:pPr>
          </w:p>
        </w:tc>
        <w:tc>
          <w:tcPr>
            <w:tcW w:w="619" w:type="dxa"/>
            <w:noWrap w:val="0"/>
            <w:vAlign w:val="center"/>
          </w:tcPr>
          <w:p w14:paraId="28C5FCC5">
            <w:pPr>
              <w:jc w:val="center"/>
              <w:rPr>
                <w:rFonts w:hint="eastAsia" w:ascii="宋体" w:hAnsi="宋体" w:eastAsia="宋体" w:cs="宋体"/>
                <w:kern w:val="2"/>
                <w:sz w:val="21"/>
                <w:szCs w:val="24"/>
                <w:lang w:val="en-US" w:eastAsia="zh-CN" w:bidi="ar-SA"/>
              </w:rPr>
            </w:pPr>
          </w:p>
        </w:tc>
        <w:tc>
          <w:tcPr>
            <w:tcW w:w="619" w:type="dxa"/>
            <w:noWrap w:val="0"/>
            <w:vAlign w:val="center"/>
          </w:tcPr>
          <w:p w14:paraId="04A161C6">
            <w:pPr>
              <w:jc w:val="center"/>
              <w:rPr>
                <w:rFonts w:hint="eastAsia" w:ascii="宋体" w:hAnsi="宋体" w:eastAsia="宋体" w:cs="宋体"/>
                <w:color w:val="0000FF"/>
                <w:kern w:val="2"/>
                <w:sz w:val="21"/>
                <w:szCs w:val="24"/>
                <w:lang w:val="en-US" w:eastAsia="zh-CN" w:bidi="ar-SA"/>
              </w:rPr>
            </w:pPr>
          </w:p>
        </w:tc>
        <w:tc>
          <w:tcPr>
            <w:tcW w:w="619" w:type="dxa"/>
            <w:noWrap w:val="0"/>
            <w:vAlign w:val="center"/>
          </w:tcPr>
          <w:p w14:paraId="69136B5C">
            <w:pPr>
              <w:jc w:val="center"/>
              <w:rPr>
                <w:rFonts w:hint="eastAsia" w:ascii="宋体" w:hAnsi="宋体" w:eastAsia="宋体" w:cs="宋体"/>
                <w:color w:val="0000FF"/>
                <w:kern w:val="2"/>
                <w:sz w:val="21"/>
                <w:szCs w:val="24"/>
                <w:lang w:val="en-US" w:eastAsia="zh-CN" w:bidi="ar-SA"/>
              </w:rPr>
            </w:pPr>
          </w:p>
        </w:tc>
        <w:tc>
          <w:tcPr>
            <w:tcW w:w="619" w:type="dxa"/>
            <w:noWrap w:val="0"/>
            <w:vAlign w:val="center"/>
          </w:tcPr>
          <w:p w14:paraId="2FE6B47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081FFD14">
            <w:pPr>
              <w:jc w:val="center"/>
              <w:rPr>
                <w:rFonts w:hint="eastAsia" w:ascii="宋体" w:hAnsi="宋体" w:eastAsia="宋体" w:cs="宋体"/>
                <w:lang w:val="en-US" w:eastAsia="zh-CN"/>
              </w:rPr>
            </w:pPr>
          </w:p>
        </w:tc>
        <w:tc>
          <w:tcPr>
            <w:tcW w:w="701" w:type="dxa"/>
            <w:noWrap w:val="0"/>
            <w:vAlign w:val="center"/>
          </w:tcPr>
          <w:p w14:paraId="68707155">
            <w:pPr>
              <w:jc w:val="center"/>
              <w:rPr>
                <w:rFonts w:hint="eastAsia" w:ascii="宋体" w:hAnsi="宋体" w:eastAsia="宋体" w:cs="宋体"/>
                <w:lang w:val="en-US" w:eastAsia="zh-CN"/>
              </w:rPr>
            </w:pPr>
            <w:r>
              <w:rPr>
                <w:rFonts w:hint="eastAsia" w:ascii="宋体" w:hAnsi="宋体" w:eastAsia="宋体" w:cs="宋体"/>
                <w:lang w:val="en-US" w:eastAsia="zh-CN"/>
              </w:rPr>
              <w:t>考查</w:t>
            </w:r>
          </w:p>
        </w:tc>
      </w:tr>
      <w:tr w14:paraId="311A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34F5C99E">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lang w:val="en-US" w:eastAsia="zh-CN"/>
              </w:rPr>
              <w:t>15</w:t>
            </w:r>
          </w:p>
        </w:tc>
        <w:tc>
          <w:tcPr>
            <w:tcW w:w="491" w:type="dxa"/>
            <w:vMerge w:val="continue"/>
            <w:noWrap w:val="0"/>
            <w:vAlign w:val="center"/>
          </w:tcPr>
          <w:p w14:paraId="7254D3A8">
            <w:pPr>
              <w:jc w:val="center"/>
              <w:rPr>
                <w:rFonts w:hint="eastAsia" w:ascii="宋体" w:hAnsi="宋体" w:eastAsia="宋体" w:cs="宋体"/>
                <w:b/>
                <w:bCs/>
              </w:rPr>
            </w:pPr>
          </w:p>
        </w:tc>
        <w:tc>
          <w:tcPr>
            <w:tcW w:w="1700" w:type="dxa"/>
            <w:noWrap w:val="0"/>
            <w:vAlign w:val="center"/>
          </w:tcPr>
          <w:p w14:paraId="062FADA9">
            <w:pPr>
              <w:spacing w:line="240" w:lineRule="exact"/>
              <w:jc w:val="center"/>
              <w:rPr>
                <w:rFonts w:hint="eastAsia" w:ascii="宋体" w:hAnsi="宋体" w:eastAsia="宋体" w:cs="宋体"/>
                <w:b/>
                <w:bCs/>
              </w:rPr>
            </w:pPr>
            <w:r>
              <w:rPr>
                <w:rFonts w:hint="eastAsia" w:ascii="宋体" w:hAnsi="宋体" w:eastAsia="宋体" w:cs="宋体"/>
                <w:b/>
                <w:bCs/>
              </w:rPr>
              <w:t>小计</w:t>
            </w:r>
          </w:p>
        </w:tc>
        <w:tc>
          <w:tcPr>
            <w:tcW w:w="757" w:type="dxa"/>
            <w:noWrap w:val="0"/>
            <w:vAlign w:val="center"/>
          </w:tcPr>
          <w:p w14:paraId="7534CE50">
            <w:pPr>
              <w:jc w:val="center"/>
              <w:rPr>
                <w:rFonts w:hint="eastAsia" w:ascii="宋体" w:hAnsi="宋体" w:eastAsia="宋体" w:cs="宋体"/>
                <w:b/>
                <w:bCs/>
              </w:rPr>
            </w:pPr>
          </w:p>
        </w:tc>
        <w:tc>
          <w:tcPr>
            <w:tcW w:w="589" w:type="dxa"/>
            <w:noWrap w:val="0"/>
            <w:vAlign w:val="center"/>
          </w:tcPr>
          <w:p w14:paraId="7FC27E0E">
            <w:pPr>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1188</w:t>
            </w:r>
          </w:p>
        </w:tc>
        <w:tc>
          <w:tcPr>
            <w:tcW w:w="765" w:type="dxa"/>
            <w:noWrap w:val="0"/>
            <w:vAlign w:val="center"/>
          </w:tcPr>
          <w:p w14:paraId="01597007">
            <w:pPr>
              <w:jc w:val="center"/>
              <w:rPr>
                <w:rFonts w:hint="eastAsia" w:ascii="宋体" w:hAnsi="宋体" w:eastAsia="宋体" w:cs="宋体"/>
                <w:b/>
                <w:bCs/>
                <w:lang w:val="en-US" w:eastAsia="zh-CN"/>
              </w:rPr>
            </w:pPr>
            <w:r>
              <w:rPr>
                <w:rFonts w:hint="eastAsia" w:ascii="宋体" w:hAnsi="宋体" w:eastAsia="宋体" w:cs="宋体"/>
                <w:b/>
                <w:bCs/>
                <w:lang w:val="en-US" w:eastAsia="zh-CN"/>
              </w:rPr>
              <w:t>951</w:t>
            </w:r>
          </w:p>
        </w:tc>
        <w:tc>
          <w:tcPr>
            <w:tcW w:w="637" w:type="dxa"/>
            <w:noWrap w:val="0"/>
            <w:vAlign w:val="center"/>
          </w:tcPr>
          <w:p w14:paraId="7E9A5D78">
            <w:pPr>
              <w:jc w:val="center"/>
              <w:rPr>
                <w:rFonts w:hint="eastAsia" w:ascii="宋体" w:hAnsi="宋体" w:eastAsia="宋体" w:cs="宋体"/>
                <w:b/>
                <w:bCs/>
                <w:lang w:val="en-US" w:eastAsia="zh-CN"/>
              </w:rPr>
            </w:pPr>
            <w:r>
              <w:rPr>
                <w:rFonts w:hint="eastAsia" w:ascii="宋体" w:hAnsi="宋体" w:eastAsia="宋体" w:cs="宋体"/>
                <w:b/>
                <w:bCs/>
                <w:lang w:val="en-US" w:eastAsia="zh-CN"/>
              </w:rPr>
              <w:t>237</w:t>
            </w:r>
          </w:p>
        </w:tc>
        <w:tc>
          <w:tcPr>
            <w:tcW w:w="619" w:type="dxa"/>
            <w:noWrap w:val="0"/>
            <w:vAlign w:val="center"/>
          </w:tcPr>
          <w:p w14:paraId="788F608A">
            <w:pPr>
              <w:jc w:val="center"/>
              <w:rPr>
                <w:rFonts w:hint="eastAsia" w:ascii="宋体" w:hAnsi="宋体" w:eastAsia="宋体" w:cs="宋体"/>
                <w:b/>
                <w:bCs/>
              </w:rPr>
            </w:pPr>
          </w:p>
        </w:tc>
        <w:tc>
          <w:tcPr>
            <w:tcW w:w="619" w:type="dxa"/>
            <w:noWrap w:val="0"/>
            <w:vAlign w:val="center"/>
          </w:tcPr>
          <w:p w14:paraId="252A36D7">
            <w:pPr>
              <w:jc w:val="center"/>
              <w:rPr>
                <w:rFonts w:hint="eastAsia" w:ascii="宋体" w:hAnsi="宋体" w:eastAsia="宋体" w:cs="宋体"/>
                <w:b/>
                <w:bCs/>
                <w:color w:val="0000FF"/>
                <w:lang w:val="en-US" w:eastAsia="zh-CN"/>
              </w:rPr>
            </w:pPr>
          </w:p>
        </w:tc>
        <w:tc>
          <w:tcPr>
            <w:tcW w:w="619" w:type="dxa"/>
            <w:noWrap w:val="0"/>
            <w:vAlign w:val="center"/>
          </w:tcPr>
          <w:p w14:paraId="2639BFF7">
            <w:pPr>
              <w:jc w:val="center"/>
              <w:rPr>
                <w:rFonts w:hint="eastAsia" w:ascii="宋体" w:hAnsi="宋体" w:eastAsia="宋体" w:cs="宋体"/>
                <w:b/>
                <w:bCs/>
                <w:color w:val="0000FF"/>
                <w:lang w:val="en-US" w:eastAsia="zh-CN"/>
              </w:rPr>
            </w:pPr>
          </w:p>
        </w:tc>
        <w:tc>
          <w:tcPr>
            <w:tcW w:w="619" w:type="dxa"/>
            <w:noWrap w:val="0"/>
            <w:vAlign w:val="center"/>
          </w:tcPr>
          <w:p w14:paraId="305FB779">
            <w:pPr>
              <w:jc w:val="center"/>
              <w:rPr>
                <w:rFonts w:hint="eastAsia" w:ascii="宋体" w:hAnsi="宋体" w:eastAsia="宋体" w:cs="宋体"/>
                <w:b/>
                <w:bCs/>
                <w:color w:val="0000FF"/>
                <w:lang w:val="en-US" w:eastAsia="zh-CN"/>
              </w:rPr>
            </w:pPr>
          </w:p>
        </w:tc>
        <w:tc>
          <w:tcPr>
            <w:tcW w:w="619" w:type="dxa"/>
            <w:noWrap w:val="0"/>
            <w:vAlign w:val="center"/>
          </w:tcPr>
          <w:p w14:paraId="306069B3">
            <w:pPr>
              <w:jc w:val="center"/>
              <w:rPr>
                <w:rFonts w:hint="eastAsia" w:ascii="宋体" w:hAnsi="宋体" w:eastAsia="宋体" w:cs="宋体"/>
                <w:b/>
                <w:bCs/>
                <w:color w:val="0000FF"/>
                <w:lang w:val="en-US" w:eastAsia="zh-CN"/>
              </w:rPr>
            </w:pPr>
          </w:p>
        </w:tc>
        <w:tc>
          <w:tcPr>
            <w:tcW w:w="619" w:type="dxa"/>
            <w:noWrap w:val="0"/>
            <w:vAlign w:val="center"/>
          </w:tcPr>
          <w:p w14:paraId="7F60A8E3">
            <w:pPr>
              <w:jc w:val="center"/>
              <w:rPr>
                <w:rFonts w:hint="eastAsia" w:ascii="宋体" w:hAnsi="宋体" w:eastAsia="宋体" w:cs="宋体"/>
                <w:b/>
                <w:bCs/>
              </w:rPr>
            </w:pPr>
          </w:p>
        </w:tc>
        <w:tc>
          <w:tcPr>
            <w:tcW w:w="701" w:type="dxa"/>
            <w:noWrap w:val="0"/>
            <w:vAlign w:val="center"/>
          </w:tcPr>
          <w:p w14:paraId="331CAD3D">
            <w:pPr>
              <w:jc w:val="center"/>
              <w:rPr>
                <w:rFonts w:hint="eastAsia" w:ascii="宋体" w:hAnsi="宋体" w:eastAsia="宋体" w:cs="宋体"/>
                <w:b/>
                <w:bCs/>
              </w:rPr>
            </w:pPr>
          </w:p>
        </w:tc>
      </w:tr>
      <w:tr w14:paraId="38E4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0F426F55">
            <w:pPr>
              <w:jc w:val="center"/>
              <w:rPr>
                <w:rFonts w:hint="eastAsia" w:ascii="宋体" w:hAnsi="宋体" w:eastAsia="宋体" w:cs="宋体"/>
                <w:kern w:val="2"/>
                <w:sz w:val="21"/>
                <w:szCs w:val="24"/>
                <w:lang w:val="en-US" w:eastAsia="zh-CN" w:bidi="ar-SA"/>
              </w:rPr>
            </w:pPr>
            <w:r>
              <w:rPr>
                <w:rFonts w:hint="eastAsia" w:ascii="宋体" w:hAnsi="宋体" w:eastAsia="宋体" w:cs="宋体"/>
              </w:rPr>
              <w:t>1</w:t>
            </w:r>
            <w:r>
              <w:rPr>
                <w:rFonts w:hint="eastAsia" w:ascii="宋体" w:hAnsi="宋体" w:eastAsia="宋体" w:cs="宋体"/>
                <w:lang w:val="en-US" w:eastAsia="zh-CN"/>
              </w:rPr>
              <w:t>6</w:t>
            </w:r>
          </w:p>
        </w:tc>
        <w:tc>
          <w:tcPr>
            <w:tcW w:w="491" w:type="dxa"/>
            <w:vMerge w:val="restart"/>
            <w:noWrap w:val="0"/>
            <w:vAlign w:val="center"/>
          </w:tcPr>
          <w:p w14:paraId="6AA041DF">
            <w:pPr>
              <w:jc w:val="center"/>
              <w:rPr>
                <w:rFonts w:hint="eastAsia" w:ascii="宋体" w:hAnsi="宋体" w:eastAsia="宋体" w:cs="宋体"/>
              </w:rPr>
            </w:pPr>
            <w:r>
              <w:rPr>
                <w:rFonts w:hint="eastAsia" w:ascii="宋体" w:hAnsi="宋体" w:eastAsia="宋体" w:cs="宋体"/>
                <w:lang w:val="en-US" w:eastAsia="zh-CN"/>
              </w:rPr>
              <w:t>专业</w:t>
            </w:r>
            <w:r>
              <w:rPr>
                <w:rFonts w:hint="eastAsia" w:ascii="宋体" w:hAnsi="宋体" w:eastAsia="宋体" w:cs="宋体"/>
              </w:rPr>
              <w:t>基础课</w:t>
            </w:r>
          </w:p>
        </w:tc>
        <w:tc>
          <w:tcPr>
            <w:tcW w:w="1700" w:type="dxa"/>
            <w:noWrap w:val="0"/>
            <w:vAlign w:val="center"/>
          </w:tcPr>
          <w:p w14:paraId="74932B32">
            <w:pPr>
              <w:spacing w:line="240" w:lineRule="exact"/>
              <w:jc w:val="center"/>
              <w:rPr>
                <w:rFonts w:hint="eastAsia" w:ascii="宋体" w:hAnsi="宋体" w:eastAsia="宋体" w:cs="宋体"/>
                <w:lang w:val="en-US" w:eastAsia="zh-CN"/>
              </w:rPr>
            </w:pPr>
            <w:r>
              <w:rPr>
                <w:rFonts w:hint="eastAsia" w:ascii="宋体" w:hAnsi="宋体" w:eastAsia="宋体" w:cs="宋体"/>
                <w:lang w:val="en-US" w:eastAsia="zh-CN"/>
              </w:rPr>
              <w:t>宪法</w:t>
            </w:r>
          </w:p>
        </w:tc>
        <w:tc>
          <w:tcPr>
            <w:tcW w:w="757" w:type="dxa"/>
            <w:noWrap w:val="0"/>
            <w:vAlign w:val="center"/>
          </w:tcPr>
          <w:p w14:paraId="5C36C68D">
            <w:pPr>
              <w:jc w:val="center"/>
              <w:rPr>
                <w:rFonts w:hint="eastAsia" w:ascii="宋体" w:hAnsi="宋体" w:eastAsia="宋体" w:cs="宋体"/>
                <w:szCs w:val="21"/>
              </w:rPr>
            </w:pPr>
            <w:r>
              <w:rPr>
                <w:rFonts w:hint="eastAsia" w:ascii="宋体" w:hAnsi="宋体" w:eastAsia="宋体" w:cs="宋体"/>
              </w:rPr>
              <w:t>必修</w:t>
            </w:r>
          </w:p>
        </w:tc>
        <w:tc>
          <w:tcPr>
            <w:tcW w:w="589" w:type="dxa"/>
            <w:noWrap w:val="0"/>
            <w:vAlign w:val="center"/>
          </w:tcPr>
          <w:p w14:paraId="7D216CCD">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1BDE4608">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00A35454">
            <w:pPr>
              <w:jc w:val="center"/>
              <w:rPr>
                <w:rFonts w:hint="eastAsia" w:ascii="宋体" w:hAnsi="宋体" w:eastAsia="宋体" w:cs="宋体"/>
              </w:rPr>
            </w:pPr>
          </w:p>
        </w:tc>
        <w:tc>
          <w:tcPr>
            <w:tcW w:w="619" w:type="dxa"/>
            <w:noWrap w:val="0"/>
            <w:vAlign w:val="center"/>
          </w:tcPr>
          <w:p w14:paraId="26021E8C">
            <w:pPr>
              <w:jc w:val="center"/>
              <w:rPr>
                <w:rFonts w:hint="eastAsia" w:ascii="宋体" w:hAnsi="宋体" w:eastAsia="宋体" w:cs="宋体"/>
              </w:rPr>
            </w:pPr>
          </w:p>
        </w:tc>
        <w:tc>
          <w:tcPr>
            <w:tcW w:w="619" w:type="dxa"/>
            <w:noWrap w:val="0"/>
            <w:vAlign w:val="center"/>
          </w:tcPr>
          <w:p w14:paraId="119CB4DE">
            <w:pPr>
              <w:jc w:val="center"/>
              <w:rPr>
                <w:rFonts w:hint="eastAsia" w:ascii="宋体" w:hAnsi="宋体" w:eastAsia="宋体" w:cs="宋体"/>
              </w:rPr>
            </w:pPr>
          </w:p>
        </w:tc>
        <w:tc>
          <w:tcPr>
            <w:tcW w:w="619" w:type="dxa"/>
            <w:noWrap w:val="0"/>
            <w:vAlign w:val="center"/>
          </w:tcPr>
          <w:p w14:paraId="360A69F1">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4B78486F">
            <w:pPr>
              <w:jc w:val="center"/>
              <w:rPr>
                <w:rFonts w:hint="eastAsia" w:ascii="宋体" w:hAnsi="宋体" w:eastAsia="宋体" w:cs="宋体"/>
              </w:rPr>
            </w:pPr>
          </w:p>
        </w:tc>
        <w:tc>
          <w:tcPr>
            <w:tcW w:w="619" w:type="dxa"/>
            <w:noWrap w:val="0"/>
            <w:vAlign w:val="center"/>
          </w:tcPr>
          <w:p w14:paraId="23C8E8E4">
            <w:pPr>
              <w:jc w:val="center"/>
              <w:rPr>
                <w:rFonts w:hint="eastAsia" w:ascii="宋体" w:hAnsi="宋体" w:eastAsia="宋体" w:cs="宋体"/>
              </w:rPr>
            </w:pPr>
          </w:p>
        </w:tc>
        <w:tc>
          <w:tcPr>
            <w:tcW w:w="619" w:type="dxa"/>
            <w:noWrap w:val="0"/>
            <w:vAlign w:val="center"/>
          </w:tcPr>
          <w:p w14:paraId="3FD3513C">
            <w:pPr>
              <w:jc w:val="center"/>
              <w:rPr>
                <w:rFonts w:hint="eastAsia" w:ascii="宋体" w:hAnsi="宋体" w:eastAsia="宋体" w:cs="宋体"/>
              </w:rPr>
            </w:pPr>
          </w:p>
        </w:tc>
        <w:tc>
          <w:tcPr>
            <w:tcW w:w="701" w:type="dxa"/>
            <w:noWrap w:val="0"/>
            <w:vAlign w:val="center"/>
          </w:tcPr>
          <w:p w14:paraId="491555BE">
            <w:pPr>
              <w:jc w:val="center"/>
              <w:rPr>
                <w:rFonts w:hint="eastAsia" w:ascii="宋体" w:hAnsi="宋体" w:eastAsia="宋体" w:cs="宋体"/>
              </w:rPr>
            </w:pPr>
            <w:r>
              <w:rPr>
                <w:rFonts w:hint="eastAsia" w:ascii="宋体" w:hAnsi="宋体" w:eastAsia="宋体" w:cs="宋体"/>
              </w:rPr>
              <w:t>考试</w:t>
            </w:r>
          </w:p>
        </w:tc>
      </w:tr>
      <w:tr w14:paraId="651E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5FB2739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17</w:t>
            </w:r>
          </w:p>
        </w:tc>
        <w:tc>
          <w:tcPr>
            <w:tcW w:w="491" w:type="dxa"/>
            <w:vMerge w:val="continue"/>
            <w:noWrap w:val="0"/>
            <w:vAlign w:val="center"/>
          </w:tcPr>
          <w:p w14:paraId="40B5C22B">
            <w:pPr>
              <w:jc w:val="center"/>
              <w:rPr>
                <w:rFonts w:hint="eastAsia" w:ascii="宋体" w:hAnsi="宋体" w:eastAsia="宋体" w:cs="宋体"/>
              </w:rPr>
            </w:pPr>
          </w:p>
        </w:tc>
        <w:tc>
          <w:tcPr>
            <w:tcW w:w="1700" w:type="dxa"/>
            <w:noWrap w:val="0"/>
            <w:vAlign w:val="center"/>
          </w:tcPr>
          <w:p w14:paraId="13D4BF10">
            <w:pPr>
              <w:spacing w:line="240" w:lineRule="exact"/>
              <w:jc w:val="center"/>
              <w:rPr>
                <w:rFonts w:hint="eastAsia" w:ascii="宋体" w:hAnsi="宋体" w:eastAsia="宋体" w:cs="宋体"/>
                <w:lang w:val="en-US" w:eastAsia="zh-CN"/>
              </w:rPr>
            </w:pPr>
            <w:r>
              <w:rPr>
                <w:rFonts w:hint="eastAsia" w:ascii="宋体" w:hAnsi="宋体" w:eastAsia="宋体" w:cs="宋体"/>
                <w:lang w:val="en-US" w:eastAsia="zh-CN"/>
              </w:rPr>
              <w:t>民法基础</w:t>
            </w:r>
          </w:p>
        </w:tc>
        <w:tc>
          <w:tcPr>
            <w:tcW w:w="757" w:type="dxa"/>
            <w:noWrap w:val="0"/>
            <w:vAlign w:val="center"/>
          </w:tcPr>
          <w:p w14:paraId="430C6FCF">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4208F422">
            <w:pPr>
              <w:jc w:val="center"/>
              <w:rPr>
                <w:rFonts w:hint="eastAsia" w:ascii="宋体" w:hAnsi="宋体" w:eastAsia="宋体" w:cs="宋体"/>
                <w:lang w:val="en-US" w:eastAsia="zh-CN"/>
              </w:rPr>
            </w:pPr>
            <w:r>
              <w:rPr>
                <w:rFonts w:hint="eastAsia" w:ascii="宋体" w:hAnsi="宋体" w:eastAsia="宋体" w:cs="宋体"/>
                <w:lang w:val="en-US" w:eastAsia="zh-CN"/>
              </w:rPr>
              <w:t>108</w:t>
            </w:r>
          </w:p>
        </w:tc>
        <w:tc>
          <w:tcPr>
            <w:tcW w:w="765" w:type="dxa"/>
            <w:noWrap w:val="0"/>
            <w:vAlign w:val="center"/>
          </w:tcPr>
          <w:p w14:paraId="2E6B7FBF">
            <w:pPr>
              <w:jc w:val="center"/>
              <w:rPr>
                <w:rFonts w:hint="eastAsia" w:ascii="宋体" w:hAnsi="宋体" w:eastAsia="宋体" w:cs="宋体"/>
                <w:lang w:val="en-US" w:eastAsia="zh-CN"/>
              </w:rPr>
            </w:pPr>
            <w:r>
              <w:rPr>
                <w:rFonts w:hint="eastAsia" w:ascii="宋体" w:hAnsi="宋体" w:eastAsia="宋体" w:cs="宋体"/>
                <w:lang w:val="en-US" w:eastAsia="zh-CN"/>
              </w:rPr>
              <w:t>90</w:t>
            </w:r>
          </w:p>
        </w:tc>
        <w:tc>
          <w:tcPr>
            <w:tcW w:w="637" w:type="dxa"/>
            <w:noWrap w:val="0"/>
            <w:vAlign w:val="center"/>
          </w:tcPr>
          <w:p w14:paraId="270EBC7C">
            <w:pPr>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619" w:type="dxa"/>
            <w:noWrap w:val="0"/>
            <w:vAlign w:val="center"/>
          </w:tcPr>
          <w:p w14:paraId="262840F8">
            <w:pPr>
              <w:jc w:val="center"/>
              <w:rPr>
                <w:rFonts w:hint="eastAsia" w:ascii="宋体" w:hAnsi="宋体" w:eastAsia="宋体" w:cs="宋体"/>
              </w:rPr>
            </w:pPr>
          </w:p>
        </w:tc>
        <w:tc>
          <w:tcPr>
            <w:tcW w:w="619" w:type="dxa"/>
            <w:noWrap w:val="0"/>
            <w:vAlign w:val="center"/>
          </w:tcPr>
          <w:p w14:paraId="3481AEBD">
            <w:pPr>
              <w:jc w:val="center"/>
              <w:rPr>
                <w:rFonts w:hint="eastAsia" w:ascii="宋体" w:hAnsi="宋体" w:eastAsia="宋体" w:cs="宋体"/>
              </w:rPr>
            </w:pPr>
          </w:p>
        </w:tc>
        <w:tc>
          <w:tcPr>
            <w:tcW w:w="619" w:type="dxa"/>
            <w:noWrap w:val="0"/>
            <w:vAlign w:val="center"/>
          </w:tcPr>
          <w:p w14:paraId="60C7E661">
            <w:pPr>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619" w:type="dxa"/>
            <w:noWrap w:val="0"/>
            <w:vAlign w:val="center"/>
          </w:tcPr>
          <w:p w14:paraId="61434485">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7D2D1C4F">
            <w:pPr>
              <w:jc w:val="center"/>
              <w:rPr>
                <w:rFonts w:hint="eastAsia" w:ascii="宋体" w:hAnsi="宋体" w:eastAsia="宋体" w:cs="宋体"/>
              </w:rPr>
            </w:pPr>
          </w:p>
        </w:tc>
        <w:tc>
          <w:tcPr>
            <w:tcW w:w="619" w:type="dxa"/>
            <w:noWrap w:val="0"/>
            <w:vAlign w:val="center"/>
          </w:tcPr>
          <w:p w14:paraId="3BF12855">
            <w:pPr>
              <w:jc w:val="center"/>
              <w:rPr>
                <w:rFonts w:hint="eastAsia" w:ascii="宋体" w:hAnsi="宋体" w:eastAsia="宋体" w:cs="宋体"/>
              </w:rPr>
            </w:pPr>
          </w:p>
        </w:tc>
        <w:tc>
          <w:tcPr>
            <w:tcW w:w="701" w:type="dxa"/>
            <w:noWrap w:val="0"/>
            <w:vAlign w:val="center"/>
          </w:tcPr>
          <w:p w14:paraId="1C0AA943">
            <w:pPr>
              <w:jc w:val="center"/>
              <w:rPr>
                <w:rFonts w:hint="eastAsia" w:ascii="宋体" w:hAnsi="宋体" w:eastAsia="宋体" w:cs="宋体"/>
              </w:rPr>
            </w:pPr>
            <w:r>
              <w:rPr>
                <w:rFonts w:hint="eastAsia" w:ascii="宋体" w:hAnsi="宋体" w:eastAsia="宋体" w:cs="宋体"/>
              </w:rPr>
              <w:t>考试</w:t>
            </w:r>
          </w:p>
        </w:tc>
      </w:tr>
      <w:tr w14:paraId="1608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1B17FD00">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491" w:type="dxa"/>
            <w:vMerge w:val="continue"/>
            <w:noWrap w:val="0"/>
            <w:vAlign w:val="center"/>
          </w:tcPr>
          <w:p w14:paraId="4E723074">
            <w:pPr>
              <w:jc w:val="center"/>
              <w:rPr>
                <w:rFonts w:hint="eastAsia" w:ascii="宋体" w:hAnsi="宋体" w:eastAsia="宋体" w:cs="宋体"/>
              </w:rPr>
            </w:pPr>
          </w:p>
        </w:tc>
        <w:tc>
          <w:tcPr>
            <w:tcW w:w="1700" w:type="dxa"/>
            <w:noWrap w:val="0"/>
            <w:vAlign w:val="center"/>
          </w:tcPr>
          <w:p w14:paraId="2B219107">
            <w:pPr>
              <w:spacing w:line="240" w:lineRule="exact"/>
              <w:jc w:val="center"/>
              <w:rPr>
                <w:rFonts w:hint="eastAsia" w:ascii="宋体" w:hAnsi="宋体" w:eastAsia="宋体" w:cs="宋体"/>
                <w:lang w:val="en-US" w:eastAsia="zh-CN"/>
              </w:rPr>
            </w:pPr>
            <w:r>
              <w:rPr>
                <w:rFonts w:hint="eastAsia" w:ascii="宋体" w:hAnsi="宋体" w:eastAsia="宋体" w:cs="宋体"/>
                <w:lang w:val="en-US" w:eastAsia="zh-CN"/>
              </w:rPr>
              <w:t>劳动法基础</w:t>
            </w:r>
          </w:p>
        </w:tc>
        <w:tc>
          <w:tcPr>
            <w:tcW w:w="757" w:type="dxa"/>
            <w:noWrap w:val="0"/>
            <w:vAlign w:val="center"/>
          </w:tcPr>
          <w:p w14:paraId="1D0C93DA">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508162C8">
            <w:pPr>
              <w:jc w:val="center"/>
              <w:rPr>
                <w:rFonts w:hint="eastAsia" w:ascii="宋体" w:hAnsi="宋体" w:eastAsia="宋体" w:cs="宋体"/>
              </w:rPr>
            </w:pPr>
            <w:r>
              <w:rPr>
                <w:rFonts w:hint="eastAsia" w:ascii="宋体" w:hAnsi="宋体" w:eastAsia="宋体" w:cs="宋体"/>
              </w:rPr>
              <w:t>72</w:t>
            </w:r>
          </w:p>
        </w:tc>
        <w:tc>
          <w:tcPr>
            <w:tcW w:w="765" w:type="dxa"/>
            <w:noWrap w:val="0"/>
            <w:vAlign w:val="center"/>
          </w:tcPr>
          <w:p w14:paraId="141ACFB0">
            <w:pPr>
              <w:jc w:val="center"/>
              <w:rPr>
                <w:rFonts w:hint="eastAsia" w:ascii="宋体" w:hAnsi="宋体" w:eastAsia="宋体" w:cs="宋体"/>
                <w:lang w:val="en-US" w:eastAsia="zh-CN"/>
              </w:rPr>
            </w:pPr>
            <w:r>
              <w:rPr>
                <w:rFonts w:hint="eastAsia" w:ascii="宋体" w:hAnsi="宋体" w:eastAsia="宋体" w:cs="宋体"/>
                <w:lang w:val="en-US" w:eastAsia="zh-CN"/>
              </w:rPr>
              <w:t>54</w:t>
            </w:r>
          </w:p>
        </w:tc>
        <w:tc>
          <w:tcPr>
            <w:tcW w:w="637" w:type="dxa"/>
            <w:noWrap w:val="0"/>
            <w:vAlign w:val="center"/>
          </w:tcPr>
          <w:p w14:paraId="1198EA9B">
            <w:pPr>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619" w:type="dxa"/>
            <w:noWrap w:val="0"/>
            <w:vAlign w:val="center"/>
          </w:tcPr>
          <w:p w14:paraId="1AEA932A">
            <w:pPr>
              <w:jc w:val="center"/>
              <w:rPr>
                <w:rFonts w:hint="eastAsia" w:ascii="宋体" w:hAnsi="宋体" w:eastAsia="宋体" w:cs="宋体"/>
              </w:rPr>
            </w:pPr>
          </w:p>
        </w:tc>
        <w:tc>
          <w:tcPr>
            <w:tcW w:w="619" w:type="dxa"/>
            <w:noWrap w:val="0"/>
            <w:vAlign w:val="center"/>
          </w:tcPr>
          <w:p w14:paraId="061F0707">
            <w:pPr>
              <w:jc w:val="center"/>
              <w:rPr>
                <w:rFonts w:hint="eastAsia" w:ascii="宋体" w:hAnsi="宋体" w:eastAsia="宋体" w:cs="宋体"/>
              </w:rPr>
            </w:pPr>
          </w:p>
        </w:tc>
        <w:tc>
          <w:tcPr>
            <w:tcW w:w="619" w:type="dxa"/>
            <w:noWrap w:val="0"/>
            <w:vAlign w:val="center"/>
          </w:tcPr>
          <w:p w14:paraId="3F26AD84">
            <w:pPr>
              <w:jc w:val="center"/>
              <w:rPr>
                <w:rFonts w:hint="eastAsia" w:ascii="宋体" w:hAnsi="宋体" w:eastAsia="宋体" w:cs="宋体"/>
                <w:lang w:val="en-US" w:eastAsia="zh-CN"/>
              </w:rPr>
            </w:pPr>
          </w:p>
        </w:tc>
        <w:tc>
          <w:tcPr>
            <w:tcW w:w="619" w:type="dxa"/>
            <w:noWrap w:val="0"/>
            <w:vAlign w:val="center"/>
          </w:tcPr>
          <w:p w14:paraId="12918732">
            <w:pPr>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619" w:type="dxa"/>
            <w:noWrap w:val="0"/>
            <w:vAlign w:val="center"/>
          </w:tcPr>
          <w:p w14:paraId="299F543B">
            <w:pPr>
              <w:jc w:val="center"/>
              <w:rPr>
                <w:rFonts w:hint="eastAsia" w:ascii="宋体" w:hAnsi="宋体" w:eastAsia="宋体" w:cs="宋体"/>
              </w:rPr>
            </w:pPr>
          </w:p>
        </w:tc>
        <w:tc>
          <w:tcPr>
            <w:tcW w:w="619" w:type="dxa"/>
            <w:noWrap w:val="0"/>
            <w:vAlign w:val="center"/>
          </w:tcPr>
          <w:p w14:paraId="3B0F06FC">
            <w:pPr>
              <w:jc w:val="center"/>
              <w:rPr>
                <w:rFonts w:hint="eastAsia" w:ascii="宋体" w:hAnsi="宋体" w:eastAsia="宋体" w:cs="宋体"/>
              </w:rPr>
            </w:pPr>
          </w:p>
        </w:tc>
        <w:tc>
          <w:tcPr>
            <w:tcW w:w="701" w:type="dxa"/>
            <w:noWrap w:val="0"/>
            <w:vAlign w:val="center"/>
          </w:tcPr>
          <w:p w14:paraId="0C0EABE1">
            <w:pPr>
              <w:jc w:val="center"/>
              <w:rPr>
                <w:rFonts w:hint="eastAsia" w:ascii="宋体" w:hAnsi="宋体" w:eastAsia="宋体" w:cs="宋体"/>
              </w:rPr>
            </w:pPr>
            <w:r>
              <w:rPr>
                <w:rFonts w:hint="eastAsia" w:ascii="宋体" w:hAnsi="宋体" w:eastAsia="宋体" w:cs="宋体"/>
              </w:rPr>
              <w:t>考试</w:t>
            </w:r>
          </w:p>
        </w:tc>
      </w:tr>
      <w:tr w14:paraId="34B7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7C4FE227">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19</w:t>
            </w:r>
          </w:p>
        </w:tc>
        <w:tc>
          <w:tcPr>
            <w:tcW w:w="491" w:type="dxa"/>
            <w:vMerge w:val="continue"/>
            <w:noWrap w:val="0"/>
            <w:vAlign w:val="center"/>
          </w:tcPr>
          <w:p w14:paraId="5B6154B1">
            <w:pPr>
              <w:jc w:val="center"/>
              <w:rPr>
                <w:rFonts w:hint="eastAsia" w:ascii="宋体" w:hAnsi="宋体" w:eastAsia="宋体" w:cs="宋体"/>
                <w:szCs w:val="21"/>
              </w:rPr>
            </w:pPr>
          </w:p>
        </w:tc>
        <w:tc>
          <w:tcPr>
            <w:tcW w:w="1700" w:type="dxa"/>
            <w:noWrap w:val="0"/>
            <w:vAlign w:val="center"/>
          </w:tcPr>
          <w:p w14:paraId="2BD17CB4">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习近平法治思想概论</w:t>
            </w:r>
          </w:p>
        </w:tc>
        <w:tc>
          <w:tcPr>
            <w:tcW w:w="757" w:type="dxa"/>
            <w:noWrap w:val="0"/>
            <w:vAlign w:val="center"/>
          </w:tcPr>
          <w:p w14:paraId="3FA1C1FE">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6973A1FC">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316D3C70">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254BC72B">
            <w:pPr>
              <w:jc w:val="center"/>
              <w:rPr>
                <w:rFonts w:hint="eastAsia" w:ascii="宋体" w:hAnsi="宋体" w:eastAsia="宋体" w:cs="宋体"/>
                <w:lang w:val="en-US" w:eastAsia="zh-CN"/>
              </w:rPr>
            </w:pPr>
          </w:p>
        </w:tc>
        <w:tc>
          <w:tcPr>
            <w:tcW w:w="619" w:type="dxa"/>
            <w:noWrap w:val="0"/>
            <w:vAlign w:val="center"/>
          </w:tcPr>
          <w:p w14:paraId="2E40F070">
            <w:pPr>
              <w:jc w:val="center"/>
              <w:rPr>
                <w:rFonts w:hint="eastAsia" w:ascii="宋体" w:hAnsi="宋体" w:eastAsia="宋体" w:cs="宋体"/>
              </w:rPr>
            </w:pPr>
          </w:p>
        </w:tc>
        <w:tc>
          <w:tcPr>
            <w:tcW w:w="619" w:type="dxa"/>
            <w:noWrap w:val="0"/>
            <w:vAlign w:val="center"/>
          </w:tcPr>
          <w:p w14:paraId="0EE371A1">
            <w:pPr>
              <w:jc w:val="center"/>
              <w:rPr>
                <w:rFonts w:hint="eastAsia" w:ascii="宋体" w:hAnsi="宋体" w:eastAsia="宋体" w:cs="宋体"/>
              </w:rPr>
            </w:pPr>
          </w:p>
        </w:tc>
        <w:tc>
          <w:tcPr>
            <w:tcW w:w="619" w:type="dxa"/>
            <w:noWrap w:val="0"/>
            <w:vAlign w:val="center"/>
          </w:tcPr>
          <w:p w14:paraId="3C5ABB1C">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41103A76">
            <w:pPr>
              <w:jc w:val="center"/>
              <w:rPr>
                <w:rFonts w:hint="eastAsia" w:ascii="宋体" w:hAnsi="宋体" w:eastAsia="宋体" w:cs="宋体"/>
                <w:lang w:val="en-US" w:eastAsia="zh-CN"/>
              </w:rPr>
            </w:pPr>
          </w:p>
        </w:tc>
        <w:tc>
          <w:tcPr>
            <w:tcW w:w="619" w:type="dxa"/>
            <w:noWrap w:val="0"/>
            <w:vAlign w:val="center"/>
          </w:tcPr>
          <w:p w14:paraId="3B98E16B">
            <w:pPr>
              <w:jc w:val="center"/>
              <w:rPr>
                <w:rFonts w:hint="eastAsia" w:ascii="宋体" w:hAnsi="宋体" w:eastAsia="宋体" w:cs="宋体"/>
              </w:rPr>
            </w:pPr>
          </w:p>
        </w:tc>
        <w:tc>
          <w:tcPr>
            <w:tcW w:w="619" w:type="dxa"/>
            <w:noWrap w:val="0"/>
            <w:vAlign w:val="center"/>
          </w:tcPr>
          <w:p w14:paraId="1C76D054">
            <w:pPr>
              <w:jc w:val="center"/>
              <w:rPr>
                <w:rFonts w:hint="eastAsia" w:ascii="宋体" w:hAnsi="宋体" w:eastAsia="宋体" w:cs="宋体"/>
              </w:rPr>
            </w:pPr>
          </w:p>
        </w:tc>
        <w:tc>
          <w:tcPr>
            <w:tcW w:w="701" w:type="dxa"/>
            <w:noWrap w:val="0"/>
            <w:vAlign w:val="center"/>
          </w:tcPr>
          <w:p w14:paraId="785CCF31">
            <w:pPr>
              <w:jc w:val="center"/>
              <w:rPr>
                <w:rFonts w:hint="eastAsia" w:ascii="宋体" w:hAnsi="宋体" w:eastAsia="宋体" w:cs="宋体"/>
                <w:sz w:val="18"/>
                <w:szCs w:val="18"/>
                <w:lang w:val="en-US" w:eastAsia="zh-CN"/>
              </w:rPr>
            </w:pPr>
            <w:r>
              <w:rPr>
                <w:rFonts w:hint="eastAsia" w:ascii="宋体" w:hAnsi="宋体" w:eastAsia="宋体" w:cs="宋体"/>
              </w:rPr>
              <w:t>考试</w:t>
            </w:r>
          </w:p>
        </w:tc>
      </w:tr>
      <w:tr w14:paraId="7E2B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1A1477F5">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lang w:val="en-US" w:eastAsia="zh-CN"/>
              </w:rPr>
              <w:t>20</w:t>
            </w:r>
          </w:p>
        </w:tc>
        <w:tc>
          <w:tcPr>
            <w:tcW w:w="491" w:type="dxa"/>
            <w:vMerge w:val="continue"/>
            <w:noWrap w:val="0"/>
            <w:vAlign w:val="center"/>
          </w:tcPr>
          <w:p w14:paraId="1399AE8B">
            <w:pPr>
              <w:jc w:val="center"/>
              <w:rPr>
                <w:rFonts w:hint="eastAsia" w:ascii="宋体" w:hAnsi="宋体" w:eastAsia="宋体" w:cs="宋体"/>
                <w:b/>
                <w:bCs/>
              </w:rPr>
            </w:pPr>
          </w:p>
        </w:tc>
        <w:tc>
          <w:tcPr>
            <w:tcW w:w="1700" w:type="dxa"/>
            <w:noWrap w:val="0"/>
            <w:vAlign w:val="center"/>
          </w:tcPr>
          <w:p w14:paraId="45188859">
            <w:pPr>
              <w:spacing w:line="240" w:lineRule="exact"/>
              <w:jc w:val="center"/>
              <w:rPr>
                <w:rFonts w:hint="eastAsia" w:ascii="宋体" w:hAnsi="宋体" w:eastAsia="宋体" w:cs="宋体"/>
                <w:b/>
                <w:bCs/>
              </w:rPr>
            </w:pPr>
            <w:r>
              <w:rPr>
                <w:rFonts w:hint="eastAsia" w:ascii="宋体" w:hAnsi="宋体" w:eastAsia="宋体" w:cs="宋体"/>
                <w:b/>
                <w:bCs/>
              </w:rPr>
              <w:t>小计</w:t>
            </w:r>
          </w:p>
        </w:tc>
        <w:tc>
          <w:tcPr>
            <w:tcW w:w="757" w:type="dxa"/>
            <w:noWrap w:val="0"/>
            <w:vAlign w:val="center"/>
          </w:tcPr>
          <w:p w14:paraId="2D11722C">
            <w:pPr>
              <w:jc w:val="center"/>
              <w:rPr>
                <w:rFonts w:hint="eastAsia" w:ascii="宋体" w:hAnsi="宋体" w:eastAsia="宋体" w:cs="宋体"/>
                <w:b/>
                <w:bCs/>
              </w:rPr>
            </w:pPr>
          </w:p>
        </w:tc>
        <w:tc>
          <w:tcPr>
            <w:tcW w:w="589" w:type="dxa"/>
            <w:noWrap w:val="0"/>
            <w:vAlign w:val="center"/>
          </w:tcPr>
          <w:p w14:paraId="1E7C344C">
            <w:pPr>
              <w:jc w:val="center"/>
              <w:rPr>
                <w:rFonts w:hint="eastAsia" w:ascii="宋体" w:hAnsi="宋体" w:eastAsia="宋体" w:cs="宋体"/>
                <w:b/>
                <w:bCs/>
                <w:lang w:val="en-US" w:eastAsia="zh-CN"/>
              </w:rPr>
            </w:pPr>
            <w:r>
              <w:rPr>
                <w:rFonts w:hint="eastAsia" w:ascii="宋体" w:hAnsi="宋体" w:eastAsia="宋体" w:cs="宋体"/>
                <w:b/>
                <w:bCs/>
                <w:lang w:val="en-US" w:eastAsia="zh-CN"/>
              </w:rPr>
              <w:t>252</w:t>
            </w:r>
          </w:p>
        </w:tc>
        <w:tc>
          <w:tcPr>
            <w:tcW w:w="765" w:type="dxa"/>
            <w:noWrap w:val="0"/>
            <w:vAlign w:val="center"/>
          </w:tcPr>
          <w:p w14:paraId="39BF94A8">
            <w:pPr>
              <w:jc w:val="center"/>
              <w:rPr>
                <w:rFonts w:hint="eastAsia" w:ascii="宋体" w:hAnsi="宋体" w:eastAsia="宋体" w:cs="宋体"/>
                <w:b/>
                <w:bCs/>
                <w:lang w:val="en-US" w:eastAsia="zh-CN"/>
              </w:rPr>
            </w:pPr>
            <w:r>
              <w:rPr>
                <w:rFonts w:hint="eastAsia" w:ascii="宋体" w:hAnsi="宋体" w:eastAsia="宋体" w:cs="宋体"/>
                <w:b/>
                <w:bCs/>
                <w:lang w:val="en-US" w:eastAsia="zh-CN"/>
              </w:rPr>
              <w:t>216</w:t>
            </w:r>
          </w:p>
        </w:tc>
        <w:tc>
          <w:tcPr>
            <w:tcW w:w="637" w:type="dxa"/>
            <w:noWrap w:val="0"/>
            <w:vAlign w:val="center"/>
          </w:tcPr>
          <w:p w14:paraId="14553C1A">
            <w:pPr>
              <w:jc w:val="center"/>
              <w:rPr>
                <w:rFonts w:hint="eastAsia" w:ascii="宋体" w:hAnsi="宋体" w:eastAsia="宋体" w:cs="宋体"/>
                <w:b/>
                <w:bCs/>
                <w:lang w:val="en-US" w:eastAsia="zh-CN"/>
              </w:rPr>
            </w:pPr>
            <w:r>
              <w:rPr>
                <w:rFonts w:hint="eastAsia" w:ascii="宋体" w:hAnsi="宋体" w:eastAsia="宋体" w:cs="宋体"/>
                <w:b/>
                <w:bCs/>
                <w:lang w:val="en-US" w:eastAsia="zh-CN"/>
              </w:rPr>
              <w:t>36</w:t>
            </w:r>
          </w:p>
        </w:tc>
        <w:tc>
          <w:tcPr>
            <w:tcW w:w="619" w:type="dxa"/>
            <w:noWrap w:val="0"/>
            <w:vAlign w:val="center"/>
          </w:tcPr>
          <w:p w14:paraId="690832C9">
            <w:pPr>
              <w:jc w:val="center"/>
              <w:rPr>
                <w:rFonts w:hint="eastAsia" w:ascii="宋体" w:hAnsi="宋体" w:eastAsia="宋体" w:cs="宋体"/>
                <w:b/>
                <w:bCs/>
              </w:rPr>
            </w:pPr>
          </w:p>
        </w:tc>
        <w:tc>
          <w:tcPr>
            <w:tcW w:w="619" w:type="dxa"/>
            <w:noWrap w:val="0"/>
            <w:vAlign w:val="center"/>
          </w:tcPr>
          <w:p w14:paraId="7E89278C">
            <w:pPr>
              <w:jc w:val="center"/>
              <w:rPr>
                <w:rFonts w:hint="eastAsia" w:ascii="宋体" w:hAnsi="宋体" w:eastAsia="宋体" w:cs="宋体"/>
                <w:b/>
                <w:bCs/>
              </w:rPr>
            </w:pPr>
          </w:p>
        </w:tc>
        <w:tc>
          <w:tcPr>
            <w:tcW w:w="619" w:type="dxa"/>
            <w:noWrap w:val="0"/>
            <w:vAlign w:val="center"/>
          </w:tcPr>
          <w:p w14:paraId="1741B9FE">
            <w:pPr>
              <w:jc w:val="center"/>
              <w:rPr>
                <w:rFonts w:hint="eastAsia" w:ascii="宋体" w:hAnsi="宋体" w:eastAsia="宋体" w:cs="宋体"/>
                <w:b/>
                <w:bCs/>
              </w:rPr>
            </w:pPr>
          </w:p>
        </w:tc>
        <w:tc>
          <w:tcPr>
            <w:tcW w:w="619" w:type="dxa"/>
            <w:noWrap w:val="0"/>
            <w:vAlign w:val="center"/>
          </w:tcPr>
          <w:p w14:paraId="65104826">
            <w:pPr>
              <w:jc w:val="center"/>
              <w:rPr>
                <w:rFonts w:hint="eastAsia" w:ascii="宋体" w:hAnsi="宋体" w:eastAsia="宋体" w:cs="宋体"/>
                <w:b/>
                <w:bCs/>
              </w:rPr>
            </w:pPr>
          </w:p>
        </w:tc>
        <w:tc>
          <w:tcPr>
            <w:tcW w:w="619" w:type="dxa"/>
            <w:noWrap w:val="0"/>
            <w:vAlign w:val="center"/>
          </w:tcPr>
          <w:p w14:paraId="3A64AC60">
            <w:pPr>
              <w:jc w:val="center"/>
              <w:rPr>
                <w:rFonts w:hint="eastAsia" w:ascii="宋体" w:hAnsi="宋体" w:eastAsia="宋体" w:cs="宋体"/>
                <w:b/>
                <w:bCs/>
              </w:rPr>
            </w:pPr>
          </w:p>
        </w:tc>
        <w:tc>
          <w:tcPr>
            <w:tcW w:w="619" w:type="dxa"/>
            <w:noWrap w:val="0"/>
            <w:vAlign w:val="center"/>
          </w:tcPr>
          <w:p w14:paraId="7B6B8D65">
            <w:pPr>
              <w:jc w:val="center"/>
              <w:rPr>
                <w:rFonts w:hint="eastAsia" w:ascii="宋体" w:hAnsi="宋体" w:eastAsia="宋体" w:cs="宋体"/>
                <w:b/>
                <w:bCs/>
              </w:rPr>
            </w:pPr>
          </w:p>
        </w:tc>
        <w:tc>
          <w:tcPr>
            <w:tcW w:w="701" w:type="dxa"/>
            <w:noWrap w:val="0"/>
            <w:vAlign w:val="center"/>
          </w:tcPr>
          <w:p w14:paraId="4B75105A">
            <w:pPr>
              <w:jc w:val="center"/>
              <w:rPr>
                <w:rFonts w:hint="eastAsia" w:ascii="宋体" w:hAnsi="宋体" w:eastAsia="宋体" w:cs="宋体"/>
                <w:b/>
                <w:bCs/>
              </w:rPr>
            </w:pPr>
          </w:p>
        </w:tc>
      </w:tr>
      <w:tr w14:paraId="45D0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6669FFC2">
            <w:pPr>
              <w:jc w:val="center"/>
              <w:rPr>
                <w:rFonts w:hint="eastAsia" w:ascii="宋体" w:hAnsi="宋体" w:eastAsia="宋体" w:cs="宋体"/>
                <w:lang w:val="en-US" w:eastAsia="zh-CN"/>
              </w:rPr>
            </w:pPr>
            <w:r>
              <w:rPr>
                <w:rFonts w:hint="eastAsia" w:ascii="宋体" w:hAnsi="宋体" w:eastAsia="宋体" w:cs="宋体"/>
              </w:rPr>
              <w:t>2</w:t>
            </w:r>
            <w:r>
              <w:rPr>
                <w:rFonts w:hint="eastAsia" w:ascii="宋体" w:hAnsi="宋体" w:eastAsia="宋体" w:cs="宋体"/>
                <w:lang w:val="en-US" w:eastAsia="zh-CN"/>
              </w:rPr>
              <w:t>1</w:t>
            </w:r>
          </w:p>
        </w:tc>
        <w:tc>
          <w:tcPr>
            <w:tcW w:w="491" w:type="dxa"/>
            <w:vMerge w:val="restart"/>
            <w:noWrap w:val="0"/>
            <w:vAlign w:val="center"/>
          </w:tcPr>
          <w:p w14:paraId="14C42346">
            <w:pPr>
              <w:jc w:val="center"/>
              <w:rPr>
                <w:rFonts w:hint="eastAsia" w:ascii="宋体" w:hAnsi="宋体" w:eastAsia="宋体" w:cs="宋体"/>
                <w:sz w:val="18"/>
                <w:szCs w:val="18"/>
              </w:rPr>
            </w:pPr>
            <w:r>
              <w:rPr>
                <w:rFonts w:hint="eastAsia" w:ascii="宋体" w:hAnsi="宋体" w:eastAsia="宋体" w:cs="宋体"/>
                <w:sz w:val="18"/>
                <w:szCs w:val="18"/>
              </w:rPr>
              <w:t>专业核心课</w:t>
            </w:r>
          </w:p>
        </w:tc>
        <w:tc>
          <w:tcPr>
            <w:tcW w:w="1700" w:type="dxa"/>
            <w:noWrap w:val="0"/>
            <w:vAlign w:val="center"/>
          </w:tcPr>
          <w:p w14:paraId="19FC6E19">
            <w:pPr>
              <w:spacing w:line="240" w:lineRule="exact"/>
              <w:jc w:val="center"/>
              <w:rPr>
                <w:rFonts w:hint="eastAsia" w:ascii="宋体" w:hAnsi="宋体" w:eastAsia="宋体" w:cs="宋体"/>
                <w:lang w:val="en-US" w:eastAsia="zh-CN"/>
              </w:rPr>
            </w:pPr>
            <w:r>
              <w:rPr>
                <w:rFonts w:hint="eastAsia" w:ascii="宋体" w:hAnsi="宋体" w:eastAsia="宋体" w:cs="宋体"/>
                <w:lang w:val="en-US" w:eastAsia="zh-CN"/>
              </w:rPr>
              <w:t>劳动关系协调</w:t>
            </w:r>
          </w:p>
        </w:tc>
        <w:tc>
          <w:tcPr>
            <w:tcW w:w="757" w:type="dxa"/>
            <w:noWrap w:val="0"/>
            <w:vAlign w:val="center"/>
          </w:tcPr>
          <w:p w14:paraId="0EE87F6D">
            <w:pPr>
              <w:jc w:val="center"/>
              <w:rPr>
                <w:rFonts w:hint="eastAsia" w:ascii="宋体" w:hAnsi="宋体" w:eastAsia="宋体" w:cs="宋体"/>
                <w:b/>
                <w:bCs/>
                <w:lang w:val="en-US" w:eastAsia="zh-CN"/>
              </w:rPr>
            </w:pPr>
            <w:r>
              <w:rPr>
                <w:rFonts w:hint="eastAsia" w:ascii="宋体" w:hAnsi="宋体" w:eastAsia="宋体" w:cs="宋体"/>
                <w:lang w:val="en-US" w:eastAsia="zh-CN"/>
              </w:rPr>
              <w:t>必修</w:t>
            </w:r>
          </w:p>
        </w:tc>
        <w:tc>
          <w:tcPr>
            <w:tcW w:w="589" w:type="dxa"/>
            <w:noWrap w:val="0"/>
            <w:vAlign w:val="center"/>
          </w:tcPr>
          <w:p w14:paraId="38E48C10">
            <w:pPr>
              <w:jc w:val="center"/>
              <w:rPr>
                <w:rFonts w:hint="eastAsia" w:ascii="宋体" w:hAnsi="宋体" w:eastAsia="宋体" w:cs="宋体"/>
                <w:lang w:val="en-US" w:eastAsia="zh-CN"/>
              </w:rPr>
            </w:pPr>
            <w:r>
              <w:rPr>
                <w:rFonts w:hint="eastAsia" w:ascii="宋体" w:hAnsi="宋体" w:eastAsia="宋体" w:cs="宋体"/>
                <w:lang w:val="en-US" w:eastAsia="zh-CN"/>
              </w:rPr>
              <w:t>72</w:t>
            </w:r>
          </w:p>
        </w:tc>
        <w:tc>
          <w:tcPr>
            <w:tcW w:w="765" w:type="dxa"/>
            <w:noWrap w:val="0"/>
            <w:vAlign w:val="center"/>
          </w:tcPr>
          <w:p w14:paraId="5C78816B">
            <w:pPr>
              <w:jc w:val="center"/>
              <w:rPr>
                <w:rFonts w:hint="eastAsia" w:ascii="宋体" w:hAnsi="宋体" w:eastAsia="宋体" w:cs="宋体"/>
                <w:lang w:val="en-US" w:eastAsia="zh-CN"/>
              </w:rPr>
            </w:pPr>
            <w:r>
              <w:rPr>
                <w:rFonts w:hint="eastAsia" w:ascii="宋体" w:hAnsi="宋体" w:eastAsia="宋体" w:cs="宋体"/>
                <w:lang w:val="en-US" w:eastAsia="zh-CN"/>
              </w:rPr>
              <w:t>54</w:t>
            </w:r>
          </w:p>
        </w:tc>
        <w:tc>
          <w:tcPr>
            <w:tcW w:w="637" w:type="dxa"/>
            <w:noWrap w:val="0"/>
            <w:vAlign w:val="center"/>
          </w:tcPr>
          <w:p w14:paraId="2D572FCE">
            <w:pPr>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619" w:type="dxa"/>
            <w:noWrap w:val="0"/>
            <w:vAlign w:val="center"/>
          </w:tcPr>
          <w:p w14:paraId="48B19AE8">
            <w:pPr>
              <w:jc w:val="center"/>
              <w:rPr>
                <w:rFonts w:hint="eastAsia" w:ascii="宋体" w:hAnsi="宋体" w:eastAsia="宋体" w:cs="宋体"/>
              </w:rPr>
            </w:pPr>
          </w:p>
        </w:tc>
        <w:tc>
          <w:tcPr>
            <w:tcW w:w="619" w:type="dxa"/>
            <w:noWrap w:val="0"/>
            <w:vAlign w:val="center"/>
          </w:tcPr>
          <w:p w14:paraId="4D5DFB17">
            <w:pPr>
              <w:jc w:val="center"/>
              <w:rPr>
                <w:rFonts w:hint="eastAsia" w:ascii="宋体" w:hAnsi="宋体" w:eastAsia="宋体" w:cs="宋体"/>
              </w:rPr>
            </w:pPr>
          </w:p>
        </w:tc>
        <w:tc>
          <w:tcPr>
            <w:tcW w:w="619" w:type="dxa"/>
            <w:noWrap w:val="0"/>
            <w:vAlign w:val="center"/>
          </w:tcPr>
          <w:p w14:paraId="08C030BB">
            <w:pPr>
              <w:jc w:val="center"/>
              <w:rPr>
                <w:rFonts w:hint="eastAsia" w:ascii="宋体" w:hAnsi="宋体" w:eastAsia="宋体" w:cs="宋体"/>
              </w:rPr>
            </w:pPr>
          </w:p>
        </w:tc>
        <w:tc>
          <w:tcPr>
            <w:tcW w:w="619" w:type="dxa"/>
            <w:noWrap w:val="0"/>
            <w:vAlign w:val="center"/>
          </w:tcPr>
          <w:p w14:paraId="2206DE57">
            <w:pPr>
              <w:jc w:val="center"/>
              <w:rPr>
                <w:rFonts w:hint="eastAsia" w:ascii="宋体" w:hAnsi="宋体" w:eastAsia="宋体" w:cs="宋体"/>
                <w:lang w:val="en-US" w:eastAsia="zh-CN"/>
              </w:rPr>
            </w:pPr>
          </w:p>
        </w:tc>
        <w:tc>
          <w:tcPr>
            <w:tcW w:w="619" w:type="dxa"/>
            <w:noWrap w:val="0"/>
            <w:vAlign w:val="center"/>
          </w:tcPr>
          <w:p w14:paraId="45B85B15">
            <w:pPr>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619" w:type="dxa"/>
            <w:noWrap w:val="0"/>
            <w:vAlign w:val="center"/>
          </w:tcPr>
          <w:p w14:paraId="52707D34">
            <w:pPr>
              <w:jc w:val="center"/>
              <w:rPr>
                <w:rFonts w:hint="eastAsia" w:ascii="宋体" w:hAnsi="宋体" w:eastAsia="宋体" w:cs="宋体"/>
              </w:rPr>
            </w:pPr>
          </w:p>
        </w:tc>
        <w:tc>
          <w:tcPr>
            <w:tcW w:w="701" w:type="dxa"/>
            <w:noWrap w:val="0"/>
            <w:vAlign w:val="center"/>
          </w:tcPr>
          <w:p w14:paraId="67FF1611">
            <w:pPr>
              <w:jc w:val="center"/>
              <w:rPr>
                <w:rFonts w:hint="eastAsia" w:ascii="宋体" w:hAnsi="宋体" w:eastAsia="宋体" w:cs="宋体"/>
                <w:lang w:eastAsia="zh-CN"/>
              </w:rPr>
            </w:pPr>
            <w:r>
              <w:rPr>
                <w:rFonts w:hint="eastAsia" w:ascii="宋体" w:hAnsi="宋体" w:eastAsia="宋体" w:cs="宋体"/>
                <w:lang w:val="en-US" w:eastAsia="zh-CN"/>
              </w:rPr>
              <w:t>考试</w:t>
            </w:r>
          </w:p>
        </w:tc>
      </w:tr>
      <w:tr w14:paraId="7912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1846DFC9">
            <w:pPr>
              <w:jc w:val="center"/>
              <w:rPr>
                <w:rFonts w:hint="eastAsia" w:ascii="宋体" w:hAnsi="宋体" w:eastAsia="宋体" w:cs="宋体"/>
                <w:lang w:val="en-US" w:eastAsia="zh-CN"/>
              </w:rPr>
            </w:pPr>
            <w:r>
              <w:rPr>
                <w:rFonts w:hint="eastAsia" w:ascii="宋体" w:hAnsi="宋体" w:eastAsia="宋体" w:cs="宋体"/>
              </w:rPr>
              <w:t>2</w:t>
            </w:r>
            <w:r>
              <w:rPr>
                <w:rFonts w:hint="eastAsia" w:ascii="宋体" w:hAnsi="宋体" w:eastAsia="宋体" w:cs="宋体"/>
                <w:lang w:val="en-US" w:eastAsia="zh-CN"/>
              </w:rPr>
              <w:t>2</w:t>
            </w:r>
          </w:p>
        </w:tc>
        <w:tc>
          <w:tcPr>
            <w:tcW w:w="491" w:type="dxa"/>
            <w:vMerge w:val="continue"/>
            <w:noWrap w:val="0"/>
            <w:vAlign w:val="center"/>
          </w:tcPr>
          <w:p w14:paraId="2760DEFA">
            <w:pPr>
              <w:jc w:val="center"/>
              <w:rPr>
                <w:rFonts w:hint="eastAsia" w:ascii="宋体" w:hAnsi="宋体" w:eastAsia="宋体" w:cs="宋体"/>
              </w:rPr>
            </w:pPr>
          </w:p>
        </w:tc>
        <w:tc>
          <w:tcPr>
            <w:tcW w:w="1700" w:type="dxa"/>
            <w:noWrap w:val="0"/>
            <w:vAlign w:val="center"/>
          </w:tcPr>
          <w:p w14:paraId="5BCC3A00">
            <w:pPr>
              <w:spacing w:line="240" w:lineRule="exact"/>
              <w:jc w:val="center"/>
              <w:rPr>
                <w:rFonts w:hint="eastAsia" w:ascii="宋体" w:hAnsi="宋体" w:eastAsia="宋体" w:cs="宋体"/>
                <w:lang w:eastAsia="zh-CN"/>
              </w:rPr>
            </w:pPr>
            <w:r>
              <w:rPr>
                <w:rFonts w:hint="eastAsia" w:ascii="宋体" w:hAnsi="宋体" w:eastAsia="宋体" w:cs="宋体"/>
                <w:lang w:val="en-US" w:eastAsia="zh-CN"/>
              </w:rPr>
              <w:t>民间纠纷调解技巧</w:t>
            </w:r>
          </w:p>
        </w:tc>
        <w:tc>
          <w:tcPr>
            <w:tcW w:w="757" w:type="dxa"/>
            <w:noWrap w:val="0"/>
            <w:vAlign w:val="center"/>
          </w:tcPr>
          <w:p w14:paraId="17BAE8EB">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50489FFD">
            <w:pPr>
              <w:jc w:val="center"/>
              <w:rPr>
                <w:rFonts w:hint="eastAsia" w:ascii="宋体" w:hAnsi="宋体" w:eastAsia="宋体" w:cs="宋体"/>
                <w:lang w:val="en-US" w:eastAsia="zh-CN"/>
              </w:rPr>
            </w:pPr>
            <w:r>
              <w:rPr>
                <w:rFonts w:hint="eastAsia" w:ascii="宋体" w:hAnsi="宋体" w:eastAsia="宋体" w:cs="宋体"/>
                <w:lang w:val="en-US" w:eastAsia="zh-CN"/>
              </w:rPr>
              <w:t>72</w:t>
            </w:r>
          </w:p>
        </w:tc>
        <w:tc>
          <w:tcPr>
            <w:tcW w:w="765" w:type="dxa"/>
            <w:noWrap w:val="0"/>
            <w:vAlign w:val="center"/>
          </w:tcPr>
          <w:p w14:paraId="6BF27472">
            <w:pPr>
              <w:jc w:val="center"/>
              <w:rPr>
                <w:rFonts w:hint="eastAsia" w:ascii="宋体" w:hAnsi="宋体" w:eastAsia="宋体" w:cs="宋体"/>
                <w:lang w:val="en-US" w:eastAsia="zh-CN"/>
              </w:rPr>
            </w:pPr>
            <w:r>
              <w:rPr>
                <w:rFonts w:hint="eastAsia" w:ascii="宋体" w:hAnsi="宋体" w:eastAsia="宋体" w:cs="宋体"/>
                <w:lang w:val="en-US" w:eastAsia="zh-CN"/>
              </w:rPr>
              <w:t>54</w:t>
            </w:r>
          </w:p>
        </w:tc>
        <w:tc>
          <w:tcPr>
            <w:tcW w:w="637" w:type="dxa"/>
            <w:noWrap w:val="0"/>
            <w:vAlign w:val="center"/>
          </w:tcPr>
          <w:p w14:paraId="0927626A">
            <w:pPr>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619" w:type="dxa"/>
            <w:noWrap w:val="0"/>
            <w:vAlign w:val="center"/>
          </w:tcPr>
          <w:p w14:paraId="166F2178">
            <w:pPr>
              <w:jc w:val="center"/>
              <w:rPr>
                <w:rFonts w:hint="eastAsia" w:ascii="宋体" w:hAnsi="宋体" w:eastAsia="宋体" w:cs="宋体"/>
                <w:lang w:eastAsia="zh-CN"/>
              </w:rPr>
            </w:pPr>
          </w:p>
        </w:tc>
        <w:tc>
          <w:tcPr>
            <w:tcW w:w="619" w:type="dxa"/>
            <w:noWrap w:val="0"/>
            <w:vAlign w:val="center"/>
          </w:tcPr>
          <w:p w14:paraId="4A1EA71D">
            <w:pPr>
              <w:jc w:val="center"/>
              <w:rPr>
                <w:rFonts w:hint="eastAsia" w:ascii="宋体" w:hAnsi="宋体" w:eastAsia="宋体" w:cs="宋体"/>
                <w:lang w:eastAsia="zh-CN"/>
              </w:rPr>
            </w:pPr>
          </w:p>
        </w:tc>
        <w:tc>
          <w:tcPr>
            <w:tcW w:w="619" w:type="dxa"/>
            <w:noWrap w:val="0"/>
            <w:vAlign w:val="center"/>
          </w:tcPr>
          <w:p w14:paraId="2E7C0D68">
            <w:pPr>
              <w:jc w:val="center"/>
              <w:rPr>
                <w:rFonts w:hint="eastAsia" w:ascii="宋体" w:hAnsi="宋体" w:eastAsia="宋体" w:cs="宋体"/>
              </w:rPr>
            </w:pPr>
          </w:p>
        </w:tc>
        <w:tc>
          <w:tcPr>
            <w:tcW w:w="619" w:type="dxa"/>
            <w:noWrap w:val="0"/>
            <w:vAlign w:val="center"/>
          </w:tcPr>
          <w:p w14:paraId="52CC1823">
            <w:pPr>
              <w:jc w:val="center"/>
              <w:rPr>
                <w:rFonts w:hint="eastAsia" w:ascii="宋体" w:hAnsi="宋体" w:eastAsia="宋体" w:cs="宋体"/>
              </w:rPr>
            </w:pPr>
          </w:p>
        </w:tc>
        <w:tc>
          <w:tcPr>
            <w:tcW w:w="619" w:type="dxa"/>
            <w:noWrap w:val="0"/>
            <w:vAlign w:val="center"/>
          </w:tcPr>
          <w:p w14:paraId="1B22DD39">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w:t>
            </w:r>
          </w:p>
        </w:tc>
        <w:tc>
          <w:tcPr>
            <w:tcW w:w="619" w:type="dxa"/>
            <w:noWrap w:val="0"/>
            <w:vAlign w:val="center"/>
          </w:tcPr>
          <w:p w14:paraId="148C2A2A">
            <w:pPr>
              <w:jc w:val="center"/>
              <w:rPr>
                <w:rFonts w:hint="eastAsia" w:ascii="宋体" w:hAnsi="宋体" w:eastAsia="宋体" w:cs="宋体"/>
              </w:rPr>
            </w:pPr>
          </w:p>
        </w:tc>
        <w:tc>
          <w:tcPr>
            <w:tcW w:w="701" w:type="dxa"/>
            <w:noWrap w:val="0"/>
            <w:vAlign w:val="center"/>
          </w:tcPr>
          <w:p w14:paraId="1627E3D1">
            <w:pPr>
              <w:jc w:val="center"/>
              <w:rPr>
                <w:rFonts w:hint="eastAsia" w:ascii="宋体" w:hAnsi="宋体" w:eastAsia="宋体" w:cs="宋体"/>
              </w:rPr>
            </w:pPr>
            <w:r>
              <w:rPr>
                <w:rFonts w:hint="eastAsia" w:ascii="宋体" w:hAnsi="宋体" w:eastAsia="宋体" w:cs="宋体"/>
              </w:rPr>
              <w:t>考试</w:t>
            </w:r>
          </w:p>
        </w:tc>
      </w:tr>
      <w:tr w14:paraId="2697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78EB10A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23</w:t>
            </w:r>
          </w:p>
        </w:tc>
        <w:tc>
          <w:tcPr>
            <w:tcW w:w="491" w:type="dxa"/>
            <w:vMerge w:val="continue"/>
            <w:noWrap w:val="0"/>
            <w:vAlign w:val="center"/>
          </w:tcPr>
          <w:p w14:paraId="254FE153">
            <w:pPr>
              <w:jc w:val="center"/>
              <w:rPr>
                <w:rFonts w:hint="eastAsia" w:ascii="宋体" w:hAnsi="宋体" w:eastAsia="宋体" w:cs="宋体"/>
              </w:rPr>
            </w:pPr>
          </w:p>
        </w:tc>
        <w:tc>
          <w:tcPr>
            <w:tcW w:w="1700" w:type="dxa"/>
            <w:noWrap w:val="0"/>
            <w:vAlign w:val="center"/>
          </w:tcPr>
          <w:p w14:paraId="1FE44635">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基层常用法律文书制作</w:t>
            </w:r>
          </w:p>
        </w:tc>
        <w:tc>
          <w:tcPr>
            <w:tcW w:w="757" w:type="dxa"/>
            <w:noWrap w:val="0"/>
            <w:vAlign w:val="center"/>
          </w:tcPr>
          <w:p w14:paraId="45C2991F">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26AE32CD">
            <w:pPr>
              <w:jc w:val="center"/>
              <w:rPr>
                <w:rFonts w:hint="eastAsia" w:ascii="宋体" w:hAnsi="宋体" w:eastAsia="宋体" w:cs="宋体"/>
                <w:kern w:val="2"/>
                <w:sz w:val="21"/>
                <w:szCs w:val="24"/>
                <w:lang w:val="en-US" w:eastAsia="zh-CN" w:bidi="ar-SA"/>
              </w:rPr>
            </w:pPr>
            <w:r>
              <w:rPr>
                <w:rFonts w:hint="eastAsia" w:ascii="宋体" w:hAnsi="宋体" w:eastAsia="宋体" w:cs="宋体"/>
              </w:rPr>
              <w:t>72</w:t>
            </w:r>
          </w:p>
        </w:tc>
        <w:tc>
          <w:tcPr>
            <w:tcW w:w="765" w:type="dxa"/>
            <w:noWrap w:val="0"/>
            <w:vAlign w:val="center"/>
          </w:tcPr>
          <w:p w14:paraId="1C69AF1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54</w:t>
            </w:r>
          </w:p>
        </w:tc>
        <w:tc>
          <w:tcPr>
            <w:tcW w:w="637" w:type="dxa"/>
            <w:noWrap w:val="0"/>
            <w:vAlign w:val="center"/>
          </w:tcPr>
          <w:p w14:paraId="02A51A27">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w:t>
            </w:r>
          </w:p>
        </w:tc>
        <w:tc>
          <w:tcPr>
            <w:tcW w:w="619" w:type="dxa"/>
            <w:noWrap w:val="0"/>
            <w:vAlign w:val="center"/>
          </w:tcPr>
          <w:p w14:paraId="2D1FD24C">
            <w:pPr>
              <w:jc w:val="center"/>
              <w:rPr>
                <w:rFonts w:hint="eastAsia" w:ascii="宋体" w:hAnsi="宋体" w:eastAsia="宋体" w:cs="宋体"/>
                <w:kern w:val="2"/>
                <w:sz w:val="21"/>
                <w:szCs w:val="24"/>
                <w:lang w:val="en-US" w:eastAsia="zh-CN" w:bidi="ar-SA"/>
              </w:rPr>
            </w:pPr>
          </w:p>
        </w:tc>
        <w:tc>
          <w:tcPr>
            <w:tcW w:w="619" w:type="dxa"/>
            <w:noWrap w:val="0"/>
            <w:vAlign w:val="center"/>
          </w:tcPr>
          <w:p w14:paraId="60724761">
            <w:pPr>
              <w:jc w:val="center"/>
              <w:rPr>
                <w:rFonts w:hint="eastAsia" w:ascii="宋体" w:hAnsi="宋体" w:eastAsia="宋体" w:cs="宋体"/>
                <w:kern w:val="2"/>
                <w:sz w:val="21"/>
                <w:szCs w:val="24"/>
                <w:lang w:val="en-US" w:eastAsia="zh-CN" w:bidi="ar-SA"/>
              </w:rPr>
            </w:pPr>
          </w:p>
        </w:tc>
        <w:tc>
          <w:tcPr>
            <w:tcW w:w="619" w:type="dxa"/>
            <w:noWrap w:val="0"/>
            <w:vAlign w:val="center"/>
          </w:tcPr>
          <w:p w14:paraId="7018BF2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1D9FAE99">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629217CB">
            <w:pPr>
              <w:jc w:val="center"/>
              <w:rPr>
                <w:rFonts w:hint="eastAsia" w:ascii="宋体" w:hAnsi="宋体" w:eastAsia="宋体" w:cs="宋体"/>
                <w:kern w:val="2"/>
                <w:sz w:val="21"/>
                <w:szCs w:val="24"/>
                <w:lang w:val="en-US" w:eastAsia="zh-CN" w:bidi="ar-SA"/>
              </w:rPr>
            </w:pPr>
          </w:p>
        </w:tc>
        <w:tc>
          <w:tcPr>
            <w:tcW w:w="619" w:type="dxa"/>
            <w:noWrap w:val="0"/>
            <w:vAlign w:val="center"/>
          </w:tcPr>
          <w:p w14:paraId="190FB0D9">
            <w:pPr>
              <w:jc w:val="center"/>
              <w:rPr>
                <w:rFonts w:hint="eastAsia" w:ascii="宋体" w:hAnsi="宋体" w:eastAsia="宋体" w:cs="宋体"/>
                <w:kern w:val="2"/>
                <w:sz w:val="21"/>
                <w:szCs w:val="24"/>
                <w:lang w:val="en-US" w:eastAsia="zh-CN" w:bidi="ar-SA"/>
              </w:rPr>
            </w:pPr>
          </w:p>
        </w:tc>
        <w:tc>
          <w:tcPr>
            <w:tcW w:w="701" w:type="dxa"/>
            <w:noWrap w:val="0"/>
            <w:vAlign w:val="center"/>
          </w:tcPr>
          <w:p w14:paraId="12210335">
            <w:pPr>
              <w:jc w:val="center"/>
              <w:rPr>
                <w:rFonts w:hint="eastAsia" w:ascii="宋体" w:hAnsi="宋体" w:eastAsia="宋体" w:cs="宋体"/>
                <w:kern w:val="2"/>
                <w:sz w:val="21"/>
                <w:szCs w:val="24"/>
                <w:lang w:val="en-US" w:eastAsia="zh-CN" w:bidi="ar-SA"/>
              </w:rPr>
            </w:pPr>
            <w:r>
              <w:rPr>
                <w:rFonts w:hint="eastAsia" w:ascii="宋体" w:hAnsi="宋体" w:eastAsia="宋体" w:cs="宋体"/>
              </w:rPr>
              <w:t>考试</w:t>
            </w:r>
          </w:p>
        </w:tc>
      </w:tr>
      <w:tr w14:paraId="63DA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27F3C70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24</w:t>
            </w:r>
          </w:p>
        </w:tc>
        <w:tc>
          <w:tcPr>
            <w:tcW w:w="491" w:type="dxa"/>
            <w:vMerge w:val="continue"/>
            <w:noWrap w:val="0"/>
            <w:vAlign w:val="center"/>
          </w:tcPr>
          <w:p w14:paraId="44BC5CD3">
            <w:pPr>
              <w:jc w:val="center"/>
              <w:rPr>
                <w:rFonts w:hint="eastAsia" w:ascii="宋体" w:hAnsi="宋体" w:eastAsia="宋体" w:cs="宋体"/>
              </w:rPr>
            </w:pPr>
          </w:p>
        </w:tc>
        <w:tc>
          <w:tcPr>
            <w:tcW w:w="1700" w:type="dxa"/>
            <w:noWrap w:val="0"/>
            <w:vAlign w:val="center"/>
          </w:tcPr>
          <w:p w14:paraId="476E48D3">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档案管理</w:t>
            </w:r>
          </w:p>
        </w:tc>
        <w:tc>
          <w:tcPr>
            <w:tcW w:w="757" w:type="dxa"/>
            <w:noWrap w:val="0"/>
            <w:vAlign w:val="center"/>
          </w:tcPr>
          <w:p w14:paraId="64E8DFE4">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3BD9B5F7">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72</w:t>
            </w:r>
          </w:p>
        </w:tc>
        <w:tc>
          <w:tcPr>
            <w:tcW w:w="765" w:type="dxa"/>
            <w:noWrap w:val="0"/>
            <w:vAlign w:val="center"/>
          </w:tcPr>
          <w:p w14:paraId="0CA0FE3F">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54</w:t>
            </w:r>
          </w:p>
        </w:tc>
        <w:tc>
          <w:tcPr>
            <w:tcW w:w="637" w:type="dxa"/>
            <w:noWrap w:val="0"/>
            <w:vAlign w:val="center"/>
          </w:tcPr>
          <w:p w14:paraId="1D8ACD45">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19" w:type="dxa"/>
            <w:noWrap w:val="0"/>
            <w:vAlign w:val="center"/>
          </w:tcPr>
          <w:p w14:paraId="656D0380">
            <w:pPr>
              <w:jc w:val="center"/>
              <w:rPr>
                <w:rFonts w:hint="eastAsia" w:ascii="宋体" w:hAnsi="宋体" w:eastAsia="宋体" w:cs="宋体"/>
                <w:kern w:val="2"/>
                <w:sz w:val="21"/>
                <w:szCs w:val="24"/>
                <w:lang w:val="en-US" w:eastAsia="zh-CN" w:bidi="ar-SA"/>
              </w:rPr>
            </w:pPr>
          </w:p>
        </w:tc>
        <w:tc>
          <w:tcPr>
            <w:tcW w:w="619" w:type="dxa"/>
            <w:noWrap w:val="0"/>
            <w:vAlign w:val="center"/>
          </w:tcPr>
          <w:p w14:paraId="1C0C92D6">
            <w:pPr>
              <w:jc w:val="center"/>
              <w:rPr>
                <w:rFonts w:hint="eastAsia" w:ascii="宋体" w:hAnsi="宋体" w:eastAsia="宋体" w:cs="宋体"/>
                <w:kern w:val="2"/>
                <w:sz w:val="21"/>
                <w:szCs w:val="24"/>
                <w:lang w:val="en-US" w:eastAsia="zh-CN" w:bidi="ar-SA"/>
              </w:rPr>
            </w:pPr>
          </w:p>
        </w:tc>
        <w:tc>
          <w:tcPr>
            <w:tcW w:w="619" w:type="dxa"/>
            <w:noWrap w:val="0"/>
            <w:vAlign w:val="center"/>
          </w:tcPr>
          <w:p w14:paraId="5EB7C417">
            <w:pPr>
              <w:jc w:val="center"/>
              <w:rPr>
                <w:rFonts w:hint="eastAsia" w:ascii="宋体" w:hAnsi="宋体" w:eastAsia="宋体" w:cs="宋体"/>
                <w:kern w:val="2"/>
                <w:sz w:val="21"/>
                <w:szCs w:val="24"/>
                <w:lang w:val="en-US" w:eastAsia="zh-CN" w:bidi="ar-SA"/>
              </w:rPr>
            </w:pPr>
          </w:p>
        </w:tc>
        <w:tc>
          <w:tcPr>
            <w:tcW w:w="619" w:type="dxa"/>
            <w:noWrap w:val="0"/>
            <w:vAlign w:val="center"/>
          </w:tcPr>
          <w:p w14:paraId="0444A899">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619" w:type="dxa"/>
            <w:noWrap w:val="0"/>
            <w:vAlign w:val="center"/>
          </w:tcPr>
          <w:p w14:paraId="42B0E22F">
            <w:pPr>
              <w:jc w:val="center"/>
              <w:rPr>
                <w:rFonts w:hint="eastAsia" w:ascii="宋体" w:hAnsi="宋体" w:eastAsia="宋体" w:cs="宋体"/>
                <w:kern w:val="2"/>
                <w:sz w:val="21"/>
                <w:szCs w:val="24"/>
                <w:lang w:val="en-US" w:eastAsia="zh-CN" w:bidi="ar-SA"/>
              </w:rPr>
            </w:pPr>
          </w:p>
        </w:tc>
        <w:tc>
          <w:tcPr>
            <w:tcW w:w="619" w:type="dxa"/>
            <w:noWrap w:val="0"/>
            <w:vAlign w:val="center"/>
          </w:tcPr>
          <w:p w14:paraId="13E5FE68">
            <w:pPr>
              <w:jc w:val="center"/>
              <w:rPr>
                <w:rFonts w:hint="eastAsia" w:ascii="宋体" w:hAnsi="宋体" w:eastAsia="宋体" w:cs="宋体"/>
                <w:kern w:val="2"/>
                <w:sz w:val="21"/>
                <w:szCs w:val="24"/>
                <w:lang w:val="en-US" w:eastAsia="zh-CN" w:bidi="ar-SA"/>
              </w:rPr>
            </w:pPr>
          </w:p>
        </w:tc>
        <w:tc>
          <w:tcPr>
            <w:tcW w:w="701" w:type="dxa"/>
            <w:noWrap w:val="0"/>
            <w:vAlign w:val="center"/>
          </w:tcPr>
          <w:p w14:paraId="62019D33">
            <w:pPr>
              <w:jc w:val="center"/>
              <w:rPr>
                <w:rFonts w:hint="eastAsia" w:ascii="宋体" w:hAnsi="宋体" w:eastAsia="宋体" w:cs="宋体"/>
                <w:kern w:val="2"/>
                <w:sz w:val="21"/>
                <w:szCs w:val="24"/>
                <w:lang w:val="en-US" w:eastAsia="zh-CN" w:bidi="ar-SA"/>
              </w:rPr>
            </w:pPr>
            <w:r>
              <w:rPr>
                <w:rFonts w:hint="eastAsia" w:ascii="宋体" w:hAnsi="宋体" w:eastAsia="宋体" w:cs="宋体"/>
              </w:rPr>
              <w:t>考试</w:t>
            </w:r>
          </w:p>
        </w:tc>
      </w:tr>
      <w:tr w14:paraId="7DEF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506BA0F9">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25</w:t>
            </w:r>
          </w:p>
        </w:tc>
        <w:tc>
          <w:tcPr>
            <w:tcW w:w="491" w:type="dxa"/>
            <w:vMerge w:val="continue"/>
            <w:noWrap w:val="0"/>
            <w:vAlign w:val="center"/>
          </w:tcPr>
          <w:p w14:paraId="0AA46E9D">
            <w:pPr>
              <w:jc w:val="center"/>
              <w:rPr>
                <w:rFonts w:hint="eastAsia" w:ascii="宋体" w:hAnsi="宋体" w:eastAsia="宋体" w:cs="宋体"/>
              </w:rPr>
            </w:pPr>
          </w:p>
        </w:tc>
        <w:tc>
          <w:tcPr>
            <w:tcW w:w="1700" w:type="dxa"/>
            <w:noWrap w:val="0"/>
            <w:vAlign w:val="center"/>
          </w:tcPr>
          <w:p w14:paraId="0E468091">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中文信息处理</w:t>
            </w:r>
          </w:p>
        </w:tc>
        <w:tc>
          <w:tcPr>
            <w:tcW w:w="757" w:type="dxa"/>
            <w:noWrap w:val="0"/>
            <w:vAlign w:val="center"/>
          </w:tcPr>
          <w:p w14:paraId="1A9C02D6">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07962358">
            <w:pPr>
              <w:jc w:val="center"/>
              <w:rPr>
                <w:rFonts w:hint="eastAsia" w:ascii="宋体" w:hAnsi="宋体" w:eastAsia="宋体" w:cs="宋体"/>
                <w:kern w:val="2"/>
                <w:sz w:val="21"/>
                <w:szCs w:val="24"/>
                <w:lang w:val="en-US" w:eastAsia="zh-CN" w:bidi="ar-SA"/>
              </w:rPr>
            </w:pPr>
            <w:r>
              <w:rPr>
                <w:rFonts w:hint="eastAsia" w:ascii="宋体" w:hAnsi="宋体" w:eastAsia="宋体" w:cs="宋体"/>
              </w:rPr>
              <w:t>72</w:t>
            </w:r>
          </w:p>
        </w:tc>
        <w:tc>
          <w:tcPr>
            <w:tcW w:w="765" w:type="dxa"/>
            <w:noWrap w:val="0"/>
            <w:vAlign w:val="center"/>
          </w:tcPr>
          <w:p w14:paraId="6C5E8F2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37" w:type="dxa"/>
            <w:noWrap w:val="0"/>
            <w:vAlign w:val="center"/>
          </w:tcPr>
          <w:p w14:paraId="0DC21A3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54</w:t>
            </w:r>
          </w:p>
        </w:tc>
        <w:tc>
          <w:tcPr>
            <w:tcW w:w="619" w:type="dxa"/>
            <w:noWrap w:val="0"/>
            <w:vAlign w:val="center"/>
          </w:tcPr>
          <w:p w14:paraId="13E75344">
            <w:pPr>
              <w:jc w:val="center"/>
              <w:rPr>
                <w:rFonts w:hint="eastAsia" w:ascii="宋体" w:hAnsi="宋体" w:eastAsia="宋体" w:cs="宋体"/>
                <w:kern w:val="2"/>
                <w:sz w:val="21"/>
                <w:szCs w:val="24"/>
                <w:lang w:val="en-US" w:eastAsia="zh-CN" w:bidi="ar-SA"/>
              </w:rPr>
            </w:pPr>
          </w:p>
        </w:tc>
        <w:tc>
          <w:tcPr>
            <w:tcW w:w="619" w:type="dxa"/>
            <w:noWrap w:val="0"/>
            <w:vAlign w:val="center"/>
          </w:tcPr>
          <w:p w14:paraId="5A092E42">
            <w:pPr>
              <w:jc w:val="center"/>
              <w:rPr>
                <w:rFonts w:hint="eastAsia" w:ascii="宋体" w:hAnsi="宋体" w:eastAsia="宋体" w:cs="宋体"/>
                <w:kern w:val="2"/>
                <w:sz w:val="21"/>
                <w:szCs w:val="24"/>
                <w:lang w:val="en-US" w:eastAsia="zh-CN" w:bidi="ar-SA"/>
              </w:rPr>
            </w:pPr>
          </w:p>
        </w:tc>
        <w:tc>
          <w:tcPr>
            <w:tcW w:w="619" w:type="dxa"/>
            <w:noWrap w:val="0"/>
            <w:vAlign w:val="center"/>
          </w:tcPr>
          <w:p w14:paraId="4CE774B1">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w:t>
            </w:r>
          </w:p>
        </w:tc>
        <w:tc>
          <w:tcPr>
            <w:tcW w:w="619" w:type="dxa"/>
            <w:noWrap w:val="0"/>
            <w:vAlign w:val="center"/>
          </w:tcPr>
          <w:p w14:paraId="5F88FEDC">
            <w:pPr>
              <w:jc w:val="center"/>
              <w:rPr>
                <w:rFonts w:hint="eastAsia" w:ascii="宋体" w:hAnsi="宋体" w:eastAsia="宋体" w:cs="宋体"/>
                <w:kern w:val="2"/>
                <w:sz w:val="21"/>
                <w:szCs w:val="24"/>
                <w:lang w:val="en-US" w:eastAsia="zh-CN" w:bidi="ar-SA"/>
              </w:rPr>
            </w:pPr>
          </w:p>
        </w:tc>
        <w:tc>
          <w:tcPr>
            <w:tcW w:w="619" w:type="dxa"/>
            <w:noWrap w:val="0"/>
            <w:vAlign w:val="center"/>
          </w:tcPr>
          <w:p w14:paraId="3849617E">
            <w:pPr>
              <w:jc w:val="center"/>
              <w:rPr>
                <w:rFonts w:hint="eastAsia" w:ascii="宋体" w:hAnsi="宋体" w:eastAsia="宋体" w:cs="宋体"/>
                <w:kern w:val="2"/>
                <w:sz w:val="21"/>
                <w:szCs w:val="24"/>
                <w:lang w:val="en-US" w:eastAsia="zh-CN" w:bidi="ar-SA"/>
              </w:rPr>
            </w:pPr>
          </w:p>
        </w:tc>
        <w:tc>
          <w:tcPr>
            <w:tcW w:w="619" w:type="dxa"/>
            <w:noWrap w:val="0"/>
            <w:vAlign w:val="center"/>
          </w:tcPr>
          <w:p w14:paraId="49B87C0F">
            <w:pPr>
              <w:jc w:val="center"/>
              <w:rPr>
                <w:rFonts w:hint="eastAsia" w:ascii="宋体" w:hAnsi="宋体" w:eastAsia="宋体" w:cs="宋体"/>
                <w:kern w:val="2"/>
                <w:sz w:val="21"/>
                <w:szCs w:val="24"/>
                <w:lang w:val="en-US" w:eastAsia="zh-CN" w:bidi="ar-SA"/>
              </w:rPr>
            </w:pPr>
          </w:p>
        </w:tc>
        <w:tc>
          <w:tcPr>
            <w:tcW w:w="701" w:type="dxa"/>
            <w:noWrap w:val="0"/>
            <w:vAlign w:val="center"/>
          </w:tcPr>
          <w:p w14:paraId="5ADC0281">
            <w:pPr>
              <w:jc w:val="center"/>
              <w:rPr>
                <w:rFonts w:hint="eastAsia" w:ascii="宋体" w:hAnsi="宋体" w:eastAsia="宋体" w:cs="宋体"/>
                <w:kern w:val="2"/>
                <w:sz w:val="21"/>
                <w:szCs w:val="24"/>
                <w:lang w:val="en-US" w:eastAsia="zh-CN" w:bidi="ar-SA"/>
              </w:rPr>
            </w:pPr>
            <w:r>
              <w:rPr>
                <w:rFonts w:hint="eastAsia" w:ascii="宋体" w:hAnsi="宋体" w:eastAsia="宋体" w:cs="宋体"/>
              </w:rPr>
              <w:t>考试</w:t>
            </w:r>
          </w:p>
        </w:tc>
      </w:tr>
      <w:tr w14:paraId="114D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350B01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26</w:t>
            </w:r>
          </w:p>
        </w:tc>
        <w:tc>
          <w:tcPr>
            <w:tcW w:w="491" w:type="dxa"/>
            <w:vMerge w:val="continue"/>
            <w:noWrap w:val="0"/>
            <w:vAlign w:val="center"/>
          </w:tcPr>
          <w:p w14:paraId="5261DF2F">
            <w:pPr>
              <w:jc w:val="center"/>
              <w:rPr>
                <w:rFonts w:hint="eastAsia" w:ascii="宋体" w:hAnsi="宋体" w:eastAsia="宋体" w:cs="宋体"/>
              </w:rPr>
            </w:pPr>
          </w:p>
        </w:tc>
        <w:tc>
          <w:tcPr>
            <w:tcW w:w="1700" w:type="dxa"/>
            <w:noWrap w:val="0"/>
            <w:vAlign w:val="center"/>
          </w:tcPr>
          <w:p w14:paraId="24A27291">
            <w:pPr>
              <w:spacing w:line="24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Cs w:val="21"/>
                <w:lang w:val="en-US" w:eastAsia="zh-CN"/>
              </w:rPr>
              <w:t>应急处置</w:t>
            </w:r>
          </w:p>
        </w:tc>
        <w:tc>
          <w:tcPr>
            <w:tcW w:w="757" w:type="dxa"/>
            <w:noWrap w:val="0"/>
            <w:vAlign w:val="center"/>
          </w:tcPr>
          <w:p w14:paraId="189EDE05">
            <w:pPr>
              <w:jc w:val="center"/>
              <w:rPr>
                <w:rFonts w:hint="eastAsia" w:ascii="宋体" w:hAnsi="宋体" w:eastAsia="宋体" w:cs="宋体"/>
                <w:kern w:val="2"/>
                <w:sz w:val="18"/>
                <w:szCs w:val="18"/>
                <w:lang w:val="en-US" w:eastAsia="zh-CN" w:bidi="ar-SA"/>
              </w:rPr>
            </w:pPr>
            <w:r>
              <w:rPr>
                <w:rFonts w:hint="eastAsia" w:ascii="宋体" w:hAnsi="宋体" w:eastAsia="宋体" w:cs="宋体"/>
              </w:rPr>
              <w:t>必修</w:t>
            </w:r>
          </w:p>
        </w:tc>
        <w:tc>
          <w:tcPr>
            <w:tcW w:w="589" w:type="dxa"/>
            <w:noWrap w:val="0"/>
            <w:vAlign w:val="center"/>
          </w:tcPr>
          <w:p w14:paraId="77E8FA46">
            <w:pPr>
              <w:jc w:val="center"/>
              <w:rPr>
                <w:rFonts w:hint="eastAsia" w:ascii="宋体" w:hAnsi="宋体" w:eastAsia="宋体" w:cs="宋体"/>
                <w:kern w:val="2"/>
                <w:sz w:val="21"/>
                <w:szCs w:val="24"/>
                <w:lang w:val="en-US" w:eastAsia="zh-CN" w:bidi="ar-SA"/>
              </w:rPr>
            </w:pPr>
            <w:r>
              <w:rPr>
                <w:rFonts w:hint="eastAsia" w:ascii="宋体" w:hAnsi="宋体" w:eastAsia="宋体" w:cs="宋体"/>
              </w:rPr>
              <w:t>72</w:t>
            </w:r>
          </w:p>
        </w:tc>
        <w:tc>
          <w:tcPr>
            <w:tcW w:w="765" w:type="dxa"/>
            <w:noWrap w:val="0"/>
            <w:vAlign w:val="center"/>
          </w:tcPr>
          <w:p w14:paraId="5D54E289">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37" w:type="dxa"/>
            <w:noWrap w:val="0"/>
            <w:vAlign w:val="center"/>
          </w:tcPr>
          <w:p w14:paraId="72F39D8D">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19" w:type="dxa"/>
            <w:noWrap w:val="0"/>
            <w:vAlign w:val="center"/>
          </w:tcPr>
          <w:p w14:paraId="06982D25">
            <w:pPr>
              <w:jc w:val="center"/>
              <w:rPr>
                <w:rFonts w:hint="eastAsia" w:ascii="宋体" w:hAnsi="宋体" w:eastAsia="宋体" w:cs="宋体"/>
                <w:kern w:val="2"/>
                <w:sz w:val="21"/>
                <w:szCs w:val="24"/>
                <w:lang w:val="en-US" w:eastAsia="zh-CN" w:bidi="ar-SA"/>
              </w:rPr>
            </w:pPr>
          </w:p>
        </w:tc>
        <w:tc>
          <w:tcPr>
            <w:tcW w:w="619" w:type="dxa"/>
            <w:noWrap w:val="0"/>
            <w:vAlign w:val="center"/>
          </w:tcPr>
          <w:p w14:paraId="71AF4A66">
            <w:pPr>
              <w:jc w:val="center"/>
              <w:rPr>
                <w:rFonts w:hint="eastAsia" w:ascii="宋体" w:hAnsi="宋体" w:eastAsia="宋体" w:cs="宋体"/>
                <w:kern w:val="2"/>
                <w:sz w:val="21"/>
                <w:szCs w:val="24"/>
                <w:lang w:val="en-US" w:eastAsia="zh-CN" w:bidi="ar-SA"/>
              </w:rPr>
            </w:pPr>
          </w:p>
        </w:tc>
        <w:tc>
          <w:tcPr>
            <w:tcW w:w="619" w:type="dxa"/>
            <w:noWrap w:val="0"/>
            <w:vAlign w:val="center"/>
          </w:tcPr>
          <w:p w14:paraId="2DC4CA18">
            <w:pPr>
              <w:jc w:val="center"/>
              <w:rPr>
                <w:rFonts w:hint="eastAsia" w:ascii="宋体" w:hAnsi="宋体" w:eastAsia="宋体" w:cs="宋体"/>
                <w:kern w:val="2"/>
                <w:sz w:val="21"/>
                <w:szCs w:val="24"/>
                <w:lang w:val="en-US" w:eastAsia="zh-CN" w:bidi="ar-SA"/>
              </w:rPr>
            </w:pPr>
          </w:p>
        </w:tc>
        <w:tc>
          <w:tcPr>
            <w:tcW w:w="619" w:type="dxa"/>
            <w:noWrap w:val="0"/>
            <w:vAlign w:val="center"/>
          </w:tcPr>
          <w:p w14:paraId="78D7180B">
            <w:pPr>
              <w:jc w:val="center"/>
              <w:rPr>
                <w:rFonts w:hint="eastAsia" w:ascii="宋体" w:hAnsi="宋体" w:eastAsia="宋体" w:cs="宋体"/>
                <w:kern w:val="2"/>
                <w:sz w:val="21"/>
                <w:szCs w:val="24"/>
                <w:lang w:val="en-US" w:eastAsia="zh-CN" w:bidi="ar-SA"/>
              </w:rPr>
            </w:pPr>
          </w:p>
        </w:tc>
        <w:tc>
          <w:tcPr>
            <w:tcW w:w="619" w:type="dxa"/>
            <w:noWrap w:val="0"/>
            <w:vAlign w:val="center"/>
          </w:tcPr>
          <w:p w14:paraId="0BC566D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619" w:type="dxa"/>
            <w:noWrap w:val="0"/>
            <w:vAlign w:val="center"/>
          </w:tcPr>
          <w:p w14:paraId="4983C337">
            <w:pPr>
              <w:jc w:val="center"/>
              <w:rPr>
                <w:rFonts w:hint="eastAsia" w:ascii="宋体" w:hAnsi="宋体" w:eastAsia="宋体" w:cs="宋体"/>
                <w:kern w:val="2"/>
                <w:sz w:val="21"/>
                <w:szCs w:val="24"/>
                <w:lang w:val="en-US" w:eastAsia="zh-CN" w:bidi="ar-SA"/>
              </w:rPr>
            </w:pPr>
          </w:p>
        </w:tc>
        <w:tc>
          <w:tcPr>
            <w:tcW w:w="701" w:type="dxa"/>
            <w:noWrap w:val="0"/>
            <w:vAlign w:val="center"/>
          </w:tcPr>
          <w:p w14:paraId="6AB3164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考试</w:t>
            </w:r>
          </w:p>
        </w:tc>
      </w:tr>
      <w:tr w14:paraId="3B52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31F7B08">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27</w:t>
            </w:r>
          </w:p>
        </w:tc>
        <w:tc>
          <w:tcPr>
            <w:tcW w:w="491" w:type="dxa"/>
            <w:vMerge w:val="continue"/>
            <w:noWrap w:val="0"/>
            <w:vAlign w:val="center"/>
          </w:tcPr>
          <w:p w14:paraId="3A39C574">
            <w:pPr>
              <w:jc w:val="center"/>
              <w:rPr>
                <w:rFonts w:hint="eastAsia" w:ascii="宋体" w:hAnsi="宋体" w:eastAsia="宋体" w:cs="宋体"/>
              </w:rPr>
            </w:pPr>
          </w:p>
        </w:tc>
        <w:tc>
          <w:tcPr>
            <w:tcW w:w="1700" w:type="dxa"/>
            <w:noWrap w:val="0"/>
            <w:vAlign w:val="center"/>
          </w:tcPr>
          <w:p w14:paraId="70319CF3">
            <w:pPr>
              <w:spacing w:line="240" w:lineRule="exact"/>
              <w:jc w:val="center"/>
              <w:rPr>
                <w:rFonts w:hint="eastAsia" w:ascii="宋体" w:hAnsi="宋体" w:eastAsia="宋体" w:cs="宋体"/>
                <w:b/>
                <w:bCs/>
                <w:kern w:val="2"/>
                <w:sz w:val="21"/>
                <w:szCs w:val="24"/>
                <w:lang w:val="en-US" w:eastAsia="zh-CN" w:bidi="ar-SA"/>
              </w:rPr>
            </w:pPr>
            <w:r>
              <w:rPr>
                <w:rFonts w:hint="eastAsia" w:ascii="宋体" w:hAnsi="宋体" w:eastAsia="宋体" w:cs="宋体"/>
                <w:b/>
                <w:bCs/>
              </w:rPr>
              <w:t>小计</w:t>
            </w:r>
          </w:p>
        </w:tc>
        <w:tc>
          <w:tcPr>
            <w:tcW w:w="757" w:type="dxa"/>
            <w:noWrap w:val="0"/>
            <w:vAlign w:val="center"/>
          </w:tcPr>
          <w:p w14:paraId="365828C5">
            <w:pPr>
              <w:jc w:val="center"/>
              <w:rPr>
                <w:rFonts w:hint="eastAsia" w:ascii="宋体" w:hAnsi="宋体" w:eastAsia="宋体" w:cs="宋体"/>
                <w:b/>
                <w:bCs/>
                <w:kern w:val="2"/>
                <w:sz w:val="21"/>
                <w:szCs w:val="24"/>
                <w:lang w:val="en-US" w:eastAsia="zh-CN" w:bidi="ar-SA"/>
              </w:rPr>
            </w:pPr>
          </w:p>
        </w:tc>
        <w:tc>
          <w:tcPr>
            <w:tcW w:w="589" w:type="dxa"/>
            <w:noWrap w:val="0"/>
            <w:vAlign w:val="center"/>
          </w:tcPr>
          <w:p w14:paraId="1D745558">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432</w:t>
            </w:r>
          </w:p>
        </w:tc>
        <w:tc>
          <w:tcPr>
            <w:tcW w:w="765" w:type="dxa"/>
            <w:noWrap w:val="0"/>
            <w:vAlign w:val="center"/>
          </w:tcPr>
          <w:p w14:paraId="53F594DE">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270</w:t>
            </w:r>
          </w:p>
        </w:tc>
        <w:tc>
          <w:tcPr>
            <w:tcW w:w="637" w:type="dxa"/>
            <w:noWrap w:val="0"/>
            <w:vAlign w:val="center"/>
          </w:tcPr>
          <w:p w14:paraId="74E08932">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162</w:t>
            </w:r>
          </w:p>
        </w:tc>
        <w:tc>
          <w:tcPr>
            <w:tcW w:w="619" w:type="dxa"/>
            <w:noWrap w:val="0"/>
            <w:vAlign w:val="center"/>
          </w:tcPr>
          <w:p w14:paraId="30DA49AC">
            <w:pPr>
              <w:jc w:val="center"/>
              <w:rPr>
                <w:rFonts w:hint="eastAsia" w:ascii="宋体" w:hAnsi="宋体" w:eastAsia="宋体" w:cs="宋体"/>
                <w:b/>
                <w:bCs/>
                <w:kern w:val="2"/>
                <w:sz w:val="21"/>
                <w:szCs w:val="24"/>
                <w:lang w:val="en-US" w:eastAsia="zh-CN" w:bidi="ar-SA"/>
              </w:rPr>
            </w:pPr>
          </w:p>
        </w:tc>
        <w:tc>
          <w:tcPr>
            <w:tcW w:w="619" w:type="dxa"/>
            <w:noWrap w:val="0"/>
            <w:vAlign w:val="center"/>
          </w:tcPr>
          <w:p w14:paraId="2F038342">
            <w:pPr>
              <w:jc w:val="center"/>
              <w:rPr>
                <w:rFonts w:hint="eastAsia" w:ascii="宋体" w:hAnsi="宋体" w:eastAsia="宋体" w:cs="宋体"/>
                <w:b/>
                <w:bCs/>
                <w:kern w:val="2"/>
                <w:sz w:val="21"/>
                <w:szCs w:val="24"/>
                <w:lang w:val="en-US" w:eastAsia="zh-CN" w:bidi="ar-SA"/>
              </w:rPr>
            </w:pPr>
          </w:p>
        </w:tc>
        <w:tc>
          <w:tcPr>
            <w:tcW w:w="619" w:type="dxa"/>
            <w:noWrap w:val="0"/>
            <w:vAlign w:val="center"/>
          </w:tcPr>
          <w:p w14:paraId="73A8B786">
            <w:pPr>
              <w:jc w:val="center"/>
              <w:rPr>
                <w:rFonts w:hint="eastAsia" w:ascii="宋体" w:hAnsi="宋体" w:eastAsia="宋体" w:cs="宋体"/>
                <w:b/>
                <w:bCs/>
                <w:kern w:val="2"/>
                <w:sz w:val="21"/>
                <w:szCs w:val="24"/>
                <w:lang w:val="en-US" w:eastAsia="zh-CN" w:bidi="ar-SA"/>
              </w:rPr>
            </w:pPr>
          </w:p>
        </w:tc>
        <w:tc>
          <w:tcPr>
            <w:tcW w:w="619" w:type="dxa"/>
            <w:noWrap w:val="0"/>
            <w:vAlign w:val="center"/>
          </w:tcPr>
          <w:p w14:paraId="4CE51BE9">
            <w:pPr>
              <w:jc w:val="center"/>
              <w:rPr>
                <w:rFonts w:hint="eastAsia" w:ascii="宋体" w:hAnsi="宋体" w:eastAsia="宋体" w:cs="宋体"/>
                <w:b/>
                <w:bCs/>
                <w:kern w:val="2"/>
                <w:sz w:val="21"/>
                <w:szCs w:val="24"/>
                <w:lang w:val="en-US" w:eastAsia="zh-CN" w:bidi="ar-SA"/>
              </w:rPr>
            </w:pPr>
          </w:p>
        </w:tc>
        <w:tc>
          <w:tcPr>
            <w:tcW w:w="619" w:type="dxa"/>
            <w:noWrap w:val="0"/>
            <w:vAlign w:val="center"/>
          </w:tcPr>
          <w:p w14:paraId="42CF341A">
            <w:pPr>
              <w:jc w:val="center"/>
              <w:rPr>
                <w:rFonts w:hint="eastAsia" w:ascii="宋体" w:hAnsi="宋体" w:eastAsia="宋体" w:cs="宋体"/>
                <w:b/>
                <w:bCs/>
                <w:kern w:val="2"/>
                <w:sz w:val="21"/>
                <w:szCs w:val="24"/>
                <w:lang w:val="en-US" w:eastAsia="zh-CN" w:bidi="ar-SA"/>
              </w:rPr>
            </w:pPr>
          </w:p>
        </w:tc>
        <w:tc>
          <w:tcPr>
            <w:tcW w:w="619" w:type="dxa"/>
            <w:noWrap w:val="0"/>
            <w:vAlign w:val="center"/>
          </w:tcPr>
          <w:p w14:paraId="39A6EF03">
            <w:pPr>
              <w:jc w:val="center"/>
              <w:rPr>
                <w:rFonts w:hint="eastAsia" w:ascii="宋体" w:hAnsi="宋体" w:eastAsia="宋体" w:cs="宋体"/>
                <w:b/>
                <w:bCs/>
                <w:kern w:val="2"/>
                <w:sz w:val="21"/>
                <w:szCs w:val="24"/>
                <w:lang w:val="en-US" w:eastAsia="zh-CN" w:bidi="ar-SA"/>
              </w:rPr>
            </w:pPr>
          </w:p>
        </w:tc>
        <w:tc>
          <w:tcPr>
            <w:tcW w:w="701" w:type="dxa"/>
            <w:noWrap w:val="0"/>
            <w:vAlign w:val="center"/>
          </w:tcPr>
          <w:p w14:paraId="15263DE5">
            <w:pPr>
              <w:jc w:val="center"/>
              <w:rPr>
                <w:rFonts w:hint="eastAsia" w:ascii="宋体" w:hAnsi="宋体" w:eastAsia="宋体" w:cs="宋体"/>
                <w:b/>
                <w:bCs/>
                <w:kern w:val="2"/>
                <w:sz w:val="21"/>
                <w:szCs w:val="24"/>
                <w:lang w:val="en-US" w:eastAsia="zh-CN" w:bidi="ar-SA"/>
              </w:rPr>
            </w:pPr>
          </w:p>
        </w:tc>
      </w:tr>
      <w:tr w14:paraId="5F0D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5370AA80">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28</w:t>
            </w:r>
          </w:p>
        </w:tc>
        <w:tc>
          <w:tcPr>
            <w:tcW w:w="491" w:type="dxa"/>
            <w:vMerge w:val="restart"/>
            <w:noWrap w:val="0"/>
            <w:vAlign w:val="center"/>
          </w:tcPr>
          <w:p w14:paraId="0DA7BAC6">
            <w:pPr>
              <w:jc w:val="center"/>
              <w:rPr>
                <w:rFonts w:hint="eastAsia" w:ascii="宋体" w:hAnsi="宋体" w:eastAsia="宋体" w:cs="宋体"/>
              </w:rPr>
            </w:pPr>
            <w:r>
              <w:rPr>
                <w:rFonts w:hint="eastAsia" w:ascii="宋体" w:hAnsi="宋体" w:eastAsia="宋体" w:cs="宋体"/>
                <w:lang w:val="en-US" w:eastAsia="zh-CN"/>
              </w:rPr>
              <w:t>专业</w:t>
            </w:r>
            <w:r>
              <w:rPr>
                <w:rFonts w:hint="eastAsia" w:ascii="宋体" w:hAnsi="宋体" w:eastAsia="宋体" w:cs="宋体"/>
              </w:rPr>
              <w:t>拓展</w:t>
            </w:r>
          </w:p>
          <w:p w14:paraId="18F72898">
            <w:pPr>
              <w:jc w:val="center"/>
              <w:rPr>
                <w:rFonts w:hint="eastAsia" w:ascii="宋体" w:hAnsi="宋体" w:eastAsia="宋体" w:cs="宋体"/>
              </w:rPr>
            </w:pPr>
            <w:r>
              <w:rPr>
                <w:rFonts w:hint="eastAsia" w:ascii="宋体" w:hAnsi="宋体" w:eastAsia="宋体" w:cs="宋体"/>
              </w:rPr>
              <w:t>课</w:t>
            </w:r>
          </w:p>
        </w:tc>
        <w:tc>
          <w:tcPr>
            <w:tcW w:w="1700" w:type="dxa"/>
            <w:noWrap w:val="0"/>
            <w:vAlign w:val="center"/>
          </w:tcPr>
          <w:p w14:paraId="414C952A">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警务</w:t>
            </w:r>
            <w:r>
              <w:rPr>
                <w:rFonts w:hint="eastAsia" w:ascii="宋体" w:hAnsi="宋体" w:eastAsia="宋体" w:cs="宋体"/>
              </w:rPr>
              <w:t>礼仪</w:t>
            </w:r>
          </w:p>
        </w:tc>
        <w:tc>
          <w:tcPr>
            <w:tcW w:w="757" w:type="dxa"/>
            <w:noWrap w:val="0"/>
            <w:vAlign w:val="center"/>
          </w:tcPr>
          <w:p w14:paraId="78D22526">
            <w:pPr>
              <w:jc w:val="center"/>
              <w:rPr>
                <w:rFonts w:hint="eastAsia" w:ascii="宋体" w:hAnsi="宋体" w:eastAsia="宋体" w:cs="宋体"/>
                <w:kern w:val="2"/>
                <w:sz w:val="21"/>
                <w:szCs w:val="24"/>
                <w:lang w:val="en-US" w:eastAsia="zh-CN" w:bidi="ar-SA"/>
              </w:rPr>
            </w:pPr>
            <w:r>
              <w:rPr>
                <w:rFonts w:hint="eastAsia" w:ascii="宋体" w:hAnsi="宋体" w:eastAsia="宋体" w:cs="宋体"/>
              </w:rPr>
              <w:t>选修</w:t>
            </w:r>
          </w:p>
        </w:tc>
        <w:tc>
          <w:tcPr>
            <w:tcW w:w="589" w:type="dxa"/>
            <w:noWrap w:val="0"/>
            <w:vAlign w:val="center"/>
          </w:tcPr>
          <w:p w14:paraId="7F460714">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72</w:t>
            </w:r>
          </w:p>
        </w:tc>
        <w:tc>
          <w:tcPr>
            <w:tcW w:w="765" w:type="dxa"/>
            <w:noWrap w:val="0"/>
            <w:vAlign w:val="center"/>
          </w:tcPr>
          <w:p w14:paraId="132A5D0B">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36</w:t>
            </w:r>
          </w:p>
        </w:tc>
        <w:tc>
          <w:tcPr>
            <w:tcW w:w="637" w:type="dxa"/>
            <w:noWrap w:val="0"/>
            <w:vAlign w:val="center"/>
          </w:tcPr>
          <w:p w14:paraId="65F06EEB">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36</w:t>
            </w:r>
          </w:p>
        </w:tc>
        <w:tc>
          <w:tcPr>
            <w:tcW w:w="619" w:type="dxa"/>
            <w:noWrap w:val="0"/>
            <w:vAlign w:val="center"/>
          </w:tcPr>
          <w:p w14:paraId="3DF3932D">
            <w:pPr>
              <w:jc w:val="center"/>
              <w:rPr>
                <w:rFonts w:hint="eastAsia" w:ascii="宋体" w:hAnsi="宋体" w:eastAsia="宋体" w:cs="宋体"/>
                <w:kern w:val="2"/>
                <w:sz w:val="21"/>
                <w:szCs w:val="24"/>
                <w:lang w:val="en-US" w:eastAsia="zh-CN" w:bidi="ar-SA"/>
              </w:rPr>
            </w:pPr>
          </w:p>
        </w:tc>
        <w:tc>
          <w:tcPr>
            <w:tcW w:w="619" w:type="dxa"/>
            <w:noWrap w:val="0"/>
            <w:vAlign w:val="center"/>
          </w:tcPr>
          <w:p w14:paraId="60BBA8B8">
            <w:pPr>
              <w:jc w:val="center"/>
              <w:rPr>
                <w:rFonts w:hint="eastAsia" w:ascii="宋体" w:hAnsi="宋体" w:eastAsia="宋体" w:cs="宋体"/>
                <w:kern w:val="2"/>
                <w:sz w:val="21"/>
                <w:szCs w:val="24"/>
                <w:lang w:val="en-US" w:eastAsia="zh-CN" w:bidi="ar-SA"/>
              </w:rPr>
            </w:pPr>
          </w:p>
        </w:tc>
        <w:tc>
          <w:tcPr>
            <w:tcW w:w="619" w:type="dxa"/>
            <w:noWrap w:val="0"/>
            <w:vAlign w:val="center"/>
          </w:tcPr>
          <w:p w14:paraId="4518524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683344C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703A3471">
            <w:pPr>
              <w:jc w:val="center"/>
              <w:rPr>
                <w:rFonts w:hint="eastAsia" w:ascii="宋体" w:hAnsi="宋体" w:eastAsia="宋体" w:cs="宋体"/>
                <w:kern w:val="2"/>
                <w:sz w:val="21"/>
                <w:szCs w:val="24"/>
                <w:lang w:val="en-US" w:eastAsia="zh-CN" w:bidi="ar-SA"/>
              </w:rPr>
            </w:pPr>
          </w:p>
        </w:tc>
        <w:tc>
          <w:tcPr>
            <w:tcW w:w="619" w:type="dxa"/>
            <w:noWrap w:val="0"/>
            <w:vAlign w:val="center"/>
          </w:tcPr>
          <w:p w14:paraId="10030EA5">
            <w:pPr>
              <w:jc w:val="center"/>
              <w:rPr>
                <w:rFonts w:hint="eastAsia" w:ascii="宋体" w:hAnsi="宋体" w:eastAsia="宋体" w:cs="宋体"/>
                <w:kern w:val="2"/>
                <w:sz w:val="21"/>
                <w:szCs w:val="24"/>
                <w:lang w:val="en-US" w:eastAsia="zh-CN" w:bidi="ar-SA"/>
              </w:rPr>
            </w:pPr>
          </w:p>
        </w:tc>
        <w:tc>
          <w:tcPr>
            <w:tcW w:w="701" w:type="dxa"/>
            <w:noWrap w:val="0"/>
            <w:vAlign w:val="center"/>
          </w:tcPr>
          <w:p w14:paraId="66071F92">
            <w:pPr>
              <w:jc w:val="center"/>
              <w:rPr>
                <w:rFonts w:hint="eastAsia" w:ascii="宋体" w:hAnsi="宋体" w:eastAsia="宋体" w:cs="宋体"/>
                <w:kern w:val="2"/>
                <w:sz w:val="21"/>
                <w:szCs w:val="24"/>
                <w:lang w:val="en-US" w:eastAsia="zh-CN" w:bidi="ar-SA"/>
              </w:rPr>
            </w:pPr>
            <w:r>
              <w:rPr>
                <w:rFonts w:hint="eastAsia" w:ascii="宋体" w:hAnsi="宋体" w:eastAsia="宋体" w:cs="宋体"/>
              </w:rPr>
              <w:t>考查</w:t>
            </w:r>
          </w:p>
        </w:tc>
      </w:tr>
      <w:tr w14:paraId="4EDD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8835BD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29</w:t>
            </w:r>
          </w:p>
        </w:tc>
        <w:tc>
          <w:tcPr>
            <w:tcW w:w="491" w:type="dxa"/>
            <w:vMerge w:val="continue"/>
            <w:noWrap w:val="0"/>
            <w:vAlign w:val="center"/>
          </w:tcPr>
          <w:p w14:paraId="528EE4EE">
            <w:pPr>
              <w:jc w:val="center"/>
              <w:rPr>
                <w:rFonts w:hint="eastAsia" w:ascii="宋体" w:hAnsi="宋体" w:eastAsia="宋体" w:cs="宋体"/>
              </w:rPr>
            </w:pPr>
          </w:p>
        </w:tc>
        <w:tc>
          <w:tcPr>
            <w:tcW w:w="1700" w:type="dxa"/>
            <w:noWrap w:val="0"/>
            <w:vAlign w:val="center"/>
          </w:tcPr>
          <w:p w14:paraId="7374776C">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辅警勤务</w:t>
            </w:r>
          </w:p>
        </w:tc>
        <w:tc>
          <w:tcPr>
            <w:tcW w:w="757" w:type="dxa"/>
            <w:noWrap w:val="0"/>
            <w:vAlign w:val="center"/>
          </w:tcPr>
          <w:p w14:paraId="6DBF69DF">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选修</w:t>
            </w:r>
          </w:p>
        </w:tc>
        <w:tc>
          <w:tcPr>
            <w:tcW w:w="589" w:type="dxa"/>
            <w:noWrap w:val="0"/>
            <w:vAlign w:val="center"/>
          </w:tcPr>
          <w:p w14:paraId="277FF6A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72</w:t>
            </w:r>
          </w:p>
        </w:tc>
        <w:tc>
          <w:tcPr>
            <w:tcW w:w="765" w:type="dxa"/>
            <w:noWrap w:val="0"/>
            <w:vAlign w:val="center"/>
          </w:tcPr>
          <w:p w14:paraId="6C7EC68E">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54</w:t>
            </w:r>
          </w:p>
        </w:tc>
        <w:tc>
          <w:tcPr>
            <w:tcW w:w="637" w:type="dxa"/>
            <w:noWrap w:val="0"/>
            <w:vAlign w:val="center"/>
          </w:tcPr>
          <w:p w14:paraId="12D8EA1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19" w:type="dxa"/>
            <w:noWrap w:val="0"/>
            <w:vAlign w:val="center"/>
          </w:tcPr>
          <w:p w14:paraId="5B3261BE">
            <w:pPr>
              <w:jc w:val="center"/>
              <w:rPr>
                <w:rFonts w:hint="eastAsia" w:ascii="宋体" w:hAnsi="宋体" w:eastAsia="宋体" w:cs="宋体"/>
                <w:kern w:val="2"/>
                <w:sz w:val="21"/>
                <w:szCs w:val="24"/>
                <w:lang w:val="en-US" w:eastAsia="zh-CN" w:bidi="ar-SA"/>
              </w:rPr>
            </w:pPr>
          </w:p>
        </w:tc>
        <w:tc>
          <w:tcPr>
            <w:tcW w:w="619" w:type="dxa"/>
            <w:noWrap w:val="0"/>
            <w:vAlign w:val="center"/>
          </w:tcPr>
          <w:p w14:paraId="7C675AD3">
            <w:pPr>
              <w:jc w:val="center"/>
              <w:rPr>
                <w:rFonts w:hint="eastAsia" w:ascii="宋体" w:hAnsi="宋体" w:eastAsia="宋体" w:cs="宋体"/>
                <w:kern w:val="2"/>
                <w:sz w:val="21"/>
                <w:szCs w:val="24"/>
                <w:lang w:val="en-US" w:eastAsia="zh-CN" w:bidi="ar-SA"/>
              </w:rPr>
            </w:pPr>
          </w:p>
        </w:tc>
        <w:tc>
          <w:tcPr>
            <w:tcW w:w="619" w:type="dxa"/>
            <w:noWrap w:val="0"/>
            <w:vAlign w:val="center"/>
          </w:tcPr>
          <w:p w14:paraId="00CFFE82">
            <w:pPr>
              <w:jc w:val="center"/>
              <w:rPr>
                <w:rFonts w:hint="eastAsia" w:ascii="宋体" w:hAnsi="宋体" w:eastAsia="宋体" w:cs="宋体"/>
                <w:kern w:val="2"/>
                <w:sz w:val="21"/>
                <w:szCs w:val="24"/>
                <w:lang w:val="en-US" w:eastAsia="zh-CN" w:bidi="ar-SA"/>
              </w:rPr>
            </w:pPr>
          </w:p>
        </w:tc>
        <w:tc>
          <w:tcPr>
            <w:tcW w:w="619" w:type="dxa"/>
            <w:noWrap w:val="0"/>
            <w:vAlign w:val="center"/>
          </w:tcPr>
          <w:p w14:paraId="50AC3368">
            <w:pPr>
              <w:jc w:val="center"/>
              <w:rPr>
                <w:rFonts w:hint="eastAsia" w:ascii="宋体" w:hAnsi="宋体" w:eastAsia="宋体" w:cs="宋体"/>
                <w:kern w:val="2"/>
                <w:sz w:val="21"/>
                <w:szCs w:val="24"/>
                <w:lang w:val="en-US" w:eastAsia="zh-CN" w:bidi="ar-SA"/>
              </w:rPr>
            </w:pPr>
          </w:p>
        </w:tc>
        <w:tc>
          <w:tcPr>
            <w:tcW w:w="619" w:type="dxa"/>
            <w:noWrap w:val="0"/>
            <w:vAlign w:val="center"/>
          </w:tcPr>
          <w:p w14:paraId="07065065">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619" w:type="dxa"/>
            <w:noWrap w:val="0"/>
            <w:vAlign w:val="center"/>
          </w:tcPr>
          <w:p w14:paraId="1A9BC5BE">
            <w:pPr>
              <w:jc w:val="center"/>
              <w:rPr>
                <w:rFonts w:hint="eastAsia" w:ascii="宋体" w:hAnsi="宋体" w:eastAsia="宋体" w:cs="宋体"/>
                <w:kern w:val="2"/>
                <w:sz w:val="21"/>
                <w:szCs w:val="24"/>
                <w:lang w:val="en-US" w:eastAsia="zh-CN" w:bidi="ar-SA"/>
              </w:rPr>
            </w:pPr>
          </w:p>
        </w:tc>
        <w:tc>
          <w:tcPr>
            <w:tcW w:w="701" w:type="dxa"/>
            <w:noWrap w:val="0"/>
            <w:vAlign w:val="center"/>
          </w:tcPr>
          <w:p w14:paraId="4C67C25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考试</w:t>
            </w:r>
          </w:p>
        </w:tc>
      </w:tr>
      <w:tr w14:paraId="712E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5295B9A3">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lang w:val="en-US" w:eastAsia="zh-CN"/>
              </w:rPr>
              <w:t>30</w:t>
            </w:r>
          </w:p>
        </w:tc>
        <w:tc>
          <w:tcPr>
            <w:tcW w:w="491" w:type="dxa"/>
            <w:vMerge w:val="continue"/>
            <w:noWrap w:val="0"/>
            <w:vAlign w:val="center"/>
          </w:tcPr>
          <w:p w14:paraId="3FDCF4FE">
            <w:pPr>
              <w:jc w:val="center"/>
              <w:rPr>
                <w:rFonts w:hint="eastAsia" w:ascii="宋体" w:hAnsi="宋体" w:eastAsia="宋体" w:cs="宋体"/>
                <w:szCs w:val="21"/>
              </w:rPr>
            </w:pPr>
          </w:p>
        </w:tc>
        <w:tc>
          <w:tcPr>
            <w:tcW w:w="1700" w:type="dxa"/>
            <w:noWrap w:val="0"/>
            <w:vAlign w:val="center"/>
          </w:tcPr>
          <w:p w14:paraId="06307674">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警察体育</w:t>
            </w:r>
          </w:p>
        </w:tc>
        <w:tc>
          <w:tcPr>
            <w:tcW w:w="757" w:type="dxa"/>
            <w:noWrap w:val="0"/>
            <w:vAlign w:val="center"/>
          </w:tcPr>
          <w:p w14:paraId="26B2FE25">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必修</w:t>
            </w:r>
          </w:p>
        </w:tc>
        <w:tc>
          <w:tcPr>
            <w:tcW w:w="589" w:type="dxa"/>
            <w:noWrap w:val="0"/>
            <w:vAlign w:val="center"/>
          </w:tcPr>
          <w:p w14:paraId="1F652440">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468</w:t>
            </w:r>
          </w:p>
        </w:tc>
        <w:tc>
          <w:tcPr>
            <w:tcW w:w="765" w:type="dxa"/>
            <w:noWrap w:val="0"/>
            <w:vAlign w:val="center"/>
          </w:tcPr>
          <w:p w14:paraId="2F0AEA0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78</w:t>
            </w:r>
          </w:p>
        </w:tc>
        <w:tc>
          <w:tcPr>
            <w:tcW w:w="637" w:type="dxa"/>
            <w:noWrap w:val="0"/>
            <w:vAlign w:val="center"/>
          </w:tcPr>
          <w:p w14:paraId="2982EFB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390</w:t>
            </w:r>
          </w:p>
        </w:tc>
        <w:tc>
          <w:tcPr>
            <w:tcW w:w="619" w:type="dxa"/>
            <w:noWrap w:val="0"/>
            <w:vAlign w:val="center"/>
          </w:tcPr>
          <w:p w14:paraId="37D51005">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619" w:type="dxa"/>
            <w:noWrap w:val="0"/>
            <w:vAlign w:val="center"/>
          </w:tcPr>
          <w:p w14:paraId="1EE773F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619" w:type="dxa"/>
            <w:noWrap w:val="0"/>
            <w:vAlign w:val="center"/>
          </w:tcPr>
          <w:p w14:paraId="02D05091">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6</w:t>
            </w:r>
          </w:p>
        </w:tc>
        <w:tc>
          <w:tcPr>
            <w:tcW w:w="619" w:type="dxa"/>
            <w:noWrap w:val="0"/>
            <w:vAlign w:val="center"/>
          </w:tcPr>
          <w:p w14:paraId="356FC9B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6</w:t>
            </w:r>
          </w:p>
        </w:tc>
        <w:tc>
          <w:tcPr>
            <w:tcW w:w="619" w:type="dxa"/>
            <w:noWrap w:val="0"/>
            <w:vAlign w:val="center"/>
          </w:tcPr>
          <w:p w14:paraId="3EA1507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6</w:t>
            </w:r>
          </w:p>
        </w:tc>
        <w:tc>
          <w:tcPr>
            <w:tcW w:w="619" w:type="dxa"/>
            <w:noWrap w:val="0"/>
            <w:vAlign w:val="center"/>
          </w:tcPr>
          <w:p w14:paraId="7BCA532E">
            <w:pPr>
              <w:jc w:val="center"/>
              <w:rPr>
                <w:rFonts w:hint="eastAsia" w:ascii="宋体" w:hAnsi="宋体" w:eastAsia="宋体" w:cs="宋体"/>
                <w:kern w:val="2"/>
                <w:sz w:val="21"/>
                <w:szCs w:val="24"/>
                <w:lang w:val="en-US" w:eastAsia="zh-CN" w:bidi="ar-SA"/>
              </w:rPr>
            </w:pPr>
          </w:p>
        </w:tc>
        <w:tc>
          <w:tcPr>
            <w:tcW w:w="701" w:type="dxa"/>
            <w:noWrap w:val="0"/>
            <w:vAlign w:val="center"/>
          </w:tcPr>
          <w:p w14:paraId="66FEC146">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考试</w:t>
            </w:r>
          </w:p>
        </w:tc>
      </w:tr>
      <w:tr w14:paraId="4D3E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EEA7B5F">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31</w:t>
            </w:r>
          </w:p>
        </w:tc>
        <w:tc>
          <w:tcPr>
            <w:tcW w:w="491" w:type="dxa"/>
            <w:vMerge w:val="continue"/>
            <w:noWrap w:val="0"/>
            <w:vAlign w:val="center"/>
          </w:tcPr>
          <w:p w14:paraId="23493660">
            <w:pPr>
              <w:jc w:val="center"/>
              <w:rPr>
                <w:rFonts w:hint="eastAsia" w:ascii="宋体" w:hAnsi="宋体" w:eastAsia="宋体" w:cs="宋体"/>
                <w:b/>
                <w:bCs/>
                <w:szCs w:val="21"/>
              </w:rPr>
            </w:pPr>
          </w:p>
        </w:tc>
        <w:tc>
          <w:tcPr>
            <w:tcW w:w="1700" w:type="dxa"/>
            <w:noWrap w:val="0"/>
            <w:vAlign w:val="center"/>
          </w:tcPr>
          <w:p w14:paraId="4197D732">
            <w:pPr>
              <w:spacing w:line="240" w:lineRule="exact"/>
              <w:jc w:val="center"/>
              <w:rPr>
                <w:rFonts w:hint="eastAsia" w:ascii="宋体" w:hAnsi="宋体" w:eastAsia="宋体" w:cs="宋体"/>
                <w:b/>
                <w:bCs/>
                <w:szCs w:val="21"/>
              </w:rPr>
            </w:pPr>
            <w:r>
              <w:rPr>
                <w:rFonts w:hint="eastAsia" w:ascii="宋体" w:hAnsi="宋体" w:eastAsia="宋体" w:cs="宋体"/>
                <w:b/>
                <w:bCs/>
                <w:szCs w:val="21"/>
              </w:rPr>
              <w:t>小计</w:t>
            </w:r>
          </w:p>
        </w:tc>
        <w:tc>
          <w:tcPr>
            <w:tcW w:w="757" w:type="dxa"/>
            <w:noWrap w:val="0"/>
            <w:vAlign w:val="center"/>
          </w:tcPr>
          <w:p w14:paraId="4F4B12F9">
            <w:pPr>
              <w:jc w:val="center"/>
              <w:rPr>
                <w:rFonts w:hint="eastAsia" w:ascii="宋体" w:hAnsi="宋体" w:eastAsia="宋体" w:cs="宋体"/>
                <w:b/>
                <w:bCs/>
              </w:rPr>
            </w:pPr>
          </w:p>
        </w:tc>
        <w:tc>
          <w:tcPr>
            <w:tcW w:w="589" w:type="dxa"/>
            <w:noWrap w:val="0"/>
            <w:vAlign w:val="center"/>
          </w:tcPr>
          <w:p w14:paraId="7762440C">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612</w:t>
            </w:r>
          </w:p>
        </w:tc>
        <w:tc>
          <w:tcPr>
            <w:tcW w:w="765" w:type="dxa"/>
            <w:noWrap w:val="0"/>
            <w:vAlign w:val="center"/>
          </w:tcPr>
          <w:p w14:paraId="71DFA543">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168</w:t>
            </w:r>
          </w:p>
        </w:tc>
        <w:tc>
          <w:tcPr>
            <w:tcW w:w="637" w:type="dxa"/>
            <w:noWrap w:val="0"/>
            <w:vAlign w:val="center"/>
          </w:tcPr>
          <w:p w14:paraId="6FD84540">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444</w:t>
            </w:r>
          </w:p>
        </w:tc>
        <w:tc>
          <w:tcPr>
            <w:tcW w:w="619" w:type="dxa"/>
            <w:noWrap w:val="0"/>
            <w:vAlign w:val="center"/>
          </w:tcPr>
          <w:p w14:paraId="6766FD57">
            <w:pPr>
              <w:jc w:val="center"/>
              <w:rPr>
                <w:rFonts w:hint="eastAsia" w:ascii="宋体" w:hAnsi="宋体" w:eastAsia="宋体" w:cs="宋体"/>
                <w:b/>
                <w:bCs/>
                <w:color w:val="0000FF"/>
                <w:lang w:val="en-US" w:eastAsia="zh-CN"/>
              </w:rPr>
            </w:pPr>
          </w:p>
        </w:tc>
        <w:tc>
          <w:tcPr>
            <w:tcW w:w="619" w:type="dxa"/>
            <w:noWrap w:val="0"/>
            <w:vAlign w:val="center"/>
          </w:tcPr>
          <w:p w14:paraId="30F11004">
            <w:pPr>
              <w:jc w:val="center"/>
              <w:rPr>
                <w:rFonts w:hint="eastAsia" w:ascii="宋体" w:hAnsi="宋体" w:eastAsia="宋体" w:cs="宋体"/>
                <w:b/>
                <w:bCs/>
                <w:color w:val="0000FF"/>
                <w:lang w:val="en-US" w:eastAsia="zh-CN"/>
              </w:rPr>
            </w:pPr>
          </w:p>
        </w:tc>
        <w:tc>
          <w:tcPr>
            <w:tcW w:w="619" w:type="dxa"/>
            <w:noWrap w:val="0"/>
            <w:vAlign w:val="center"/>
          </w:tcPr>
          <w:p w14:paraId="3A9DA75D">
            <w:pPr>
              <w:jc w:val="center"/>
              <w:rPr>
                <w:rFonts w:hint="eastAsia" w:ascii="宋体" w:hAnsi="宋体" w:eastAsia="宋体" w:cs="宋体"/>
                <w:b/>
                <w:bCs/>
                <w:color w:val="0000FF"/>
                <w:lang w:val="en-US" w:eastAsia="zh-CN"/>
              </w:rPr>
            </w:pPr>
          </w:p>
        </w:tc>
        <w:tc>
          <w:tcPr>
            <w:tcW w:w="619" w:type="dxa"/>
            <w:noWrap w:val="0"/>
            <w:vAlign w:val="center"/>
          </w:tcPr>
          <w:p w14:paraId="0AD25B34">
            <w:pPr>
              <w:jc w:val="center"/>
              <w:rPr>
                <w:rFonts w:hint="eastAsia" w:ascii="宋体" w:hAnsi="宋体" w:eastAsia="宋体" w:cs="宋体"/>
                <w:b/>
                <w:bCs/>
                <w:color w:val="0000FF"/>
                <w:lang w:val="en-US" w:eastAsia="zh-CN"/>
              </w:rPr>
            </w:pPr>
          </w:p>
        </w:tc>
        <w:tc>
          <w:tcPr>
            <w:tcW w:w="619" w:type="dxa"/>
            <w:noWrap w:val="0"/>
            <w:vAlign w:val="center"/>
          </w:tcPr>
          <w:p w14:paraId="26B66D15">
            <w:pPr>
              <w:jc w:val="center"/>
              <w:rPr>
                <w:rFonts w:hint="eastAsia" w:ascii="宋体" w:hAnsi="宋体" w:eastAsia="宋体" w:cs="宋体"/>
                <w:b/>
                <w:bCs/>
                <w:color w:val="0000FF"/>
                <w:lang w:val="en-US" w:eastAsia="zh-CN"/>
              </w:rPr>
            </w:pPr>
          </w:p>
        </w:tc>
        <w:tc>
          <w:tcPr>
            <w:tcW w:w="619" w:type="dxa"/>
            <w:noWrap w:val="0"/>
            <w:vAlign w:val="center"/>
          </w:tcPr>
          <w:p w14:paraId="5358A6EE">
            <w:pPr>
              <w:jc w:val="center"/>
              <w:rPr>
                <w:rFonts w:hint="eastAsia" w:ascii="宋体" w:hAnsi="宋体" w:eastAsia="宋体" w:cs="宋体"/>
                <w:b/>
                <w:bCs/>
              </w:rPr>
            </w:pPr>
          </w:p>
        </w:tc>
        <w:tc>
          <w:tcPr>
            <w:tcW w:w="701" w:type="dxa"/>
            <w:noWrap w:val="0"/>
            <w:vAlign w:val="center"/>
          </w:tcPr>
          <w:p w14:paraId="23C73F05">
            <w:pPr>
              <w:jc w:val="center"/>
              <w:rPr>
                <w:rFonts w:hint="eastAsia" w:ascii="宋体" w:hAnsi="宋体" w:eastAsia="宋体" w:cs="宋体"/>
                <w:b/>
                <w:bCs/>
              </w:rPr>
            </w:pPr>
          </w:p>
        </w:tc>
      </w:tr>
      <w:tr w14:paraId="1478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0AD7D3C3">
            <w:pPr>
              <w:jc w:val="center"/>
              <w:rPr>
                <w:rFonts w:hint="eastAsia" w:ascii="宋体" w:hAnsi="宋体" w:eastAsia="宋体" w:cs="宋体"/>
                <w:lang w:val="en-US" w:eastAsia="zh-CN"/>
              </w:rPr>
            </w:pPr>
            <w:r>
              <w:rPr>
                <w:rFonts w:hint="eastAsia" w:ascii="宋体" w:hAnsi="宋体" w:eastAsia="宋体" w:cs="宋体"/>
                <w:lang w:val="en-US" w:eastAsia="zh-CN"/>
              </w:rPr>
              <w:t>32</w:t>
            </w:r>
          </w:p>
        </w:tc>
        <w:tc>
          <w:tcPr>
            <w:tcW w:w="491" w:type="dxa"/>
            <w:noWrap w:val="0"/>
            <w:vAlign w:val="center"/>
          </w:tcPr>
          <w:p w14:paraId="7591A86F">
            <w:pPr>
              <w:jc w:val="center"/>
              <w:rPr>
                <w:rFonts w:hint="eastAsia" w:ascii="宋体" w:hAnsi="宋体" w:eastAsia="宋体" w:cs="宋体"/>
                <w:szCs w:val="21"/>
              </w:rPr>
            </w:pPr>
          </w:p>
        </w:tc>
        <w:tc>
          <w:tcPr>
            <w:tcW w:w="1700" w:type="dxa"/>
            <w:noWrap w:val="0"/>
            <w:vAlign w:val="center"/>
          </w:tcPr>
          <w:p w14:paraId="31470130">
            <w:pPr>
              <w:spacing w:line="240" w:lineRule="exact"/>
              <w:jc w:val="center"/>
              <w:rPr>
                <w:rFonts w:hint="eastAsia" w:ascii="宋体" w:hAnsi="宋体" w:eastAsia="宋体" w:cs="宋体"/>
                <w:szCs w:val="21"/>
                <w:lang w:eastAsia="zh-CN"/>
              </w:rPr>
            </w:pPr>
            <w:r>
              <w:rPr>
                <w:rFonts w:hint="eastAsia" w:ascii="宋体" w:hAnsi="宋体" w:eastAsia="宋体" w:cs="宋体"/>
                <w:lang w:val="en-US" w:eastAsia="zh-CN"/>
              </w:rPr>
              <w:t>认知</w:t>
            </w:r>
            <w:r>
              <w:rPr>
                <w:rFonts w:hint="eastAsia" w:ascii="宋体" w:hAnsi="宋体" w:eastAsia="宋体" w:cs="宋体"/>
              </w:rPr>
              <w:t>实习</w:t>
            </w:r>
            <w:r>
              <w:rPr>
                <w:rFonts w:hint="eastAsia" w:ascii="宋体" w:hAnsi="宋体" w:eastAsia="宋体" w:cs="宋体"/>
                <w:lang w:eastAsia="zh-CN"/>
              </w:rPr>
              <w:t>（</w:t>
            </w:r>
            <w:r>
              <w:rPr>
                <w:rFonts w:hint="eastAsia" w:ascii="宋体" w:hAnsi="宋体" w:eastAsia="宋体" w:cs="宋体"/>
                <w:lang w:val="en-US" w:eastAsia="zh-CN"/>
              </w:rPr>
              <w:t>3个月</w:t>
            </w:r>
            <w:r>
              <w:rPr>
                <w:rFonts w:hint="eastAsia" w:ascii="宋体" w:hAnsi="宋体" w:eastAsia="宋体" w:cs="宋体"/>
                <w:lang w:eastAsia="zh-CN"/>
              </w:rPr>
              <w:t>）</w:t>
            </w:r>
          </w:p>
        </w:tc>
        <w:tc>
          <w:tcPr>
            <w:tcW w:w="757" w:type="dxa"/>
            <w:noWrap w:val="0"/>
            <w:vAlign w:val="center"/>
          </w:tcPr>
          <w:p w14:paraId="09FB8863">
            <w:pPr>
              <w:jc w:val="center"/>
              <w:rPr>
                <w:rFonts w:hint="eastAsia" w:ascii="宋体" w:hAnsi="宋体" w:eastAsia="宋体" w:cs="宋体"/>
                <w:szCs w:val="21"/>
              </w:rPr>
            </w:pPr>
            <w:r>
              <w:rPr>
                <w:rFonts w:hint="eastAsia" w:ascii="宋体" w:hAnsi="宋体" w:eastAsia="宋体" w:cs="宋体"/>
              </w:rPr>
              <w:t>必修</w:t>
            </w:r>
          </w:p>
        </w:tc>
        <w:tc>
          <w:tcPr>
            <w:tcW w:w="589" w:type="dxa"/>
            <w:noWrap w:val="0"/>
            <w:vAlign w:val="center"/>
          </w:tcPr>
          <w:p w14:paraId="5C900AB1">
            <w:pPr>
              <w:jc w:val="center"/>
              <w:rPr>
                <w:rFonts w:hint="eastAsia" w:ascii="宋体" w:hAnsi="宋体" w:eastAsia="宋体" w:cs="宋体"/>
                <w:lang w:val="en-US" w:eastAsia="zh-CN"/>
              </w:rPr>
            </w:pPr>
            <w:r>
              <w:rPr>
                <w:rFonts w:hint="eastAsia" w:ascii="宋体" w:hAnsi="宋体" w:eastAsia="宋体" w:cs="宋体"/>
                <w:lang w:val="en-US" w:eastAsia="zh-CN"/>
              </w:rPr>
              <w:t>360</w:t>
            </w:r>
          </w:p>
        </w:tc>
        <w:tc>
          <w:tcPr>
            <w:tcW w:w="765" w:type="dxa"/>
            <w:noWrap w:val="0"/>
            <w:vAlign w:val="center"/>
          </w:tcPr>
          <w:p w14:paraId="1442EC34">
            <w:pPr>
              <w:jc w:val="center"/>
              <w:rPr>
                <w:rFonts w:hint="eastAsia" w:ascii="宋体" w:hAnsi="宋体" w:eastAsia="宋体" w:cs="宋体"/>
              </w:rPr>
            </w:pPr>
          </w:p>
        </w:tc>
        <w:tc>
          <w:tcPr>
            <w:tcW w:w="637" w:type="dxa"/>
            <w:noWrap w:val="0"/>
            <w:vAlign w:val="center"/>
          </w:tcPr>
          <w:p w14:paraId="62C75E0C">
            <w:pPr>
              <w:jc w:val="center"/>
              <w:rPr>
                <w:rFonts w:hint="eastAsia" w:ascii="宋体" w:hAnsi="宋体" w:eastAsia="宋体" w:cs="宋体"/>
                <w:lang w:val="en-US" w:eastAsia="zh-CN"/>
              </w:rPr>
            </w:pPr>
            <w:r>
              <w:rPr>
                <w:rFonts w:hint="eastAsia" w:ascii="宋体" w:hAnsi="宋体" w:eastAsia="宋体" w:cs="宋体"/>
                <w:lang w:val="en-US" w:eastAsia="zh-CN"/>
              </w:rPr>
              <w:t>360</w:t>
            </w:r>
          </w:p>
        </w:tc>
        <w:tc>
          <w:tcPr>
            <w:tcW w:w="619" w:type="dxa"/>
            <w:noWrap w:val="0"/>
            <w:vAlign w:val="center"/>
          </w:tcPr>
          <w:p w14:paraId="5A5D5A6D">
            <w:pPr>
              <w:jc w:val="center"/>
              <w:rPr>
                <w:rFonts w:hint="eastAsia" w:ascii="宋体" w:hAnsi="宋体" w:eastAsia="宋体" w:cs="宋体"/>
              </w:rPr>
            </w:pPr>
          </w:p>
        </w:tc>
        <w:tc>
          <w:tcPr>
            <w:tcW w:w="619" w:type="dxa"/>
            <w:noWrap w:val="0"/>
            <w:vAlign w:val="center"/>
          </w:tcPr>
          <w:p w14:paraId="74E31148">
            <w:pPr>
              <w:jc w:val="center"/>
              <w:rPr>
                <w:rFonts w:hint="eastAsia" w:ascii="宋体" w:hAnsi="宋体" w:eastAsia="宋体" w:cs="宋体"/>
              </w:rPr>
            </w:pPr>
          </w:p>
        </w:tc>
        <w:tc>
          <w:tcPr>
            <w:tcW w:w="619" w:type="dxa"/>
            <w:noWrap w:val="0"/>
            <w:vAlign w:val="center"/>
          </w:tcPr>
          <w:p w14:paraId="6CF92B9D">
            <w:pPr>
              <w:jc w:val="center"/>
              <w:rPr>
                <w:rFonts w:hint="eastAsia" w:ascii="宋体" w:hAnsi="宋体" w:eastAsia="宋体" w:cs="宋体"/>
              </w:rPr>
            </w:pPr>
          </w:p>
        </w:tc>
        <w:tc>
          <w:tcPr>
            <w:tcW w:w="619" w:type="dxa"/>
            <w:noWrap w:val="0"/>
            <w:vAlign w:val="center"/>
          </w:tcPr>
          <w:p w14:paraId="1631DFCE">
            <w:pPr>
              <w:jc w:val="center"/>
              <w:rPr>
                <w:rFonts w:hint="eastAsia" w:ascii="宋体" w:hAnsi="宋体" w:eastAsia="宋体" w:cs="宋体"/>
              </w:rPr>
            </w:pPr>
          </w:p>
        </w:tc>
        <w:tc>
          <w:tcPr>
            <w:tcW w:w="619" w:type="dxa"/>
            <w:noWrap w:val="0"/>
            <w:vAlign w:val="center"/>
          </w:tcPr>
          <w:p w14:paraId="3BF96D45">
            <w:pPr>
              <w:jc w:val="center"/>
              <w:rPr>
                <w:rFonts w:hint="eastAsia" w:ascii="宋体" w:hAnsi="宋体" w:eastAsia="宋体" w:cs="宋体"/>
              </w:rPr>
            </w:pPr>
          </w:p>
        </w:tc>
        <w:tc>
          <w:tcPr>
            <w:tcW w:w="619" w:type="dxa"/>
            <w:noWrap w:val="0"/>
            <w:vAlign w:val="center"/>
          </w:tcPr>
          <w:p w14:paraId="0FFE58C6">
            <w:pPr>
              <w:jc w:val="center"/>
              <w:rPr>
                <w:rFonts w:hint="eastAsia" w:ascii="宋体" w:hAnsi="宋体" w:eastAsia="宋体" w:cs="宋体"/>
                <w:lang w:val="en-US" w:eastAsia="zh-CN"/>
              </w:rPr>
            </w:pPr>
            <w:r>
              <w:rPr>
                <w:rFonts w:hint="eastAsia" w:ascii="宋体" w:hAnsi="宋体" w:eastAsia="宋体" w:cs="宋体"/>
                <w:lang w:val="en-US" w:eastAsia="zh-CN"/>
              </w:rPr>
              <w:t>30</w:t>
            </w:r>
          </w:p>
        </w:tc>
        <w:tc>
          <w:tcPr>
            <w:tcW w:w="701" w:type="dxa"/>
            <w:noWrap w:val="0"/>
            <w:vAlign w:val="center"/>
          </w:tcPr>
          <w:p w14:paraId="6A2A3E06">
            <w:pPr>
              <w:jc w:val="center"/>
              <w:rPr>
                <w:rFonts w:hint="eastAsia" w:ascii="宋体" w:hAnsi="宋体" w:eastAsia="宋体" w:cs="宋体"/>
              </w:rPr>
            </w:pPr>
            <w:r>
              <w:rPr>
                <w:rFonts w:hint="eastAsia" w:ascii="宋体" w:hAnsi="宋体" w:eastAsia="宋体" w:cs="宋体"/>
              </w:rPr>
              <w:t>考查</w:t>
            </w:r>
          </w:p>
        </w:tc>
      </w:tr>
      <w:tr w14:paraId="4495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D3037E3">
            <w:pPr>
              <w:jc w:val="center"/>
              <w:rPr>
                <w:rFonts w:hint="eastAsia" w:ascii="宋体" w:hAnsi="宋体" w:eastAsia="宋体" w:cs="宋体"/>
                <w:lang w:val="en-US" w:eastAsia="zh-CN"/>
              </w:rPr>
            </w:pPr>
            <w:r>
              <w:rPr>
                <w:rFonts w:hint="eastAsia" w:ascii="宋体" w:hAnsi="宋体" w:eastAsia="宋体" w:cs="宋体"/>
                <w:lang w:val="en-US" w:eastAsia="zh-CN"/>
              </w:rPr>
              <w:t>33</w:t>
            </w:r>
          </w:p>
        </w:tc>
        <w:tc>
          <w:tcPr>
            <w:tcW w:w="491" w:type="dxa"/>
            <w:noWrap w:val="0"/>
            <w:vAlign w:val="center"/>
          </w:tcPr>
          <w:p w14:paraId="20630213">
            <w:pPr>
              <w:jc w:val="center"/>
              <w:rPr>
                <w:rFonts w:hint="eastAsia" w:ascii="宋体" w:hAnsi="宋体" w:eastAsia="宋体" w:cs="宋体"/>
              </w:rPr>
            </w:pPr>
          </w:p>
        </w:tc>
        <w:tc>
          <w:tcPr>
            <w:tcW w:w="1700" w:type="dxa"/>
            <w:noWrap w:val="0"/>
            <w:vAlign w:val="center"/>
          </w:tcPr>
          <w:p w14:paraId="18327C4C">
            <w:pPr>
              <w:jc w:val="center"/>
              <w:rPr>
                <w:rFonts w:hint="eastAsia" w:ascii="宋体" w:hAnsi="宋体" w:eastAsia="宋体" w:cs="宋体"/>
                <w:lang w:val="en-US" w:eastAsia="zh-CN"/>
              </w:rPr>
            </w:pPr>
            <w:r>
              <w:rPr>
                <w:rFonts w:hint="eastAsia" w:ascii="宋体" w:hAnsi="宋体" w:eastAsia="宋体" w:cs="宋体"/>
                <w:lang w:val="en-US" w:eastAsia="zh-CN"/>
              </w:rPr>
              <w:t>岗位实习（3个月）</w:t>
            </w:r>
          </w:p>
        </w:tc>
        <w:tc>
          <w:tcPr>
            <w:tcW w:w="757" w:type="dxa"/>
            <w:noWrap w:val="0"/>
            <w:vAlign w:val="center"/>
          </w:tcPr>
          <w:p w14:paraId="3019648C">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37D3A1C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360</w:t>
            </w:r>
          </w:p>
        </w:tc>
        <w:tc>
          <w:tcPr>
            <w:tcW w:w="765" w:type="dxa"/>
            <w:noWrap w:val="0"/>
            <w:vAlign w:val="center"/>
          </w:tcPr>
          <w:p w14:paraId="08856294">
            <w:pPr>
              <w:jc w:val="center"/>
              <w:rPr>
                <w:rFonts w:hint="eastAsia" w:ascii="宋体" w:hAnsi="宋体" w:eastAsia="宋体" w:cs="宋体"/>
                <w:kern w:val="2"/>
                <w:sz w:val="21"/>
                <w:szCs w:val="24"/>
                <w:lang w:val="en-US" w:eastAsia="zh-CN" w:bidi="ar-SA"/>
              </w:rPr>
            </w:pPr>
          </w:p>
        </w:tc>
        <w:tc>
          <w:tcPr>
            <w:tcW w:w="637" w:type="dxa"/>
            <w:noWrap w:val="0"/>
            <w:vAlign w:val="center"/>
          </w:tcPr>
          <w:p w14:paraId="0FB4A94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360</w:t>
            </w:r>
          </w:p>
        </w:tc>
        <w:tc>
          <w:tcPr>
            <w:tcW w:w="619" w:type="dxa"/>
            <w:noWrap w:val="0"/>
            <w:vAlign w:val="center"/>
          </w:tcPr>
          <w:p w14:paraId="246ECA6B">
            <w:pPr>
              <w:jc w:val="center"/>
              <w:rPr>
                <w:rFonts w:hint="eastAsia" w:ascii="宋体" w:hAnsi="宋体" w:eastAsia="宋体" w:cs="宋体"/>
              </w:rPr>
            </w:pPr>
          </w:p>
        </w:tc>
        <w:tc>
          <w:tcPr>
            <w:tcW w:w="619" w:type="dxa"/>
            <w:noWrap w:val="0"/>
            <w:vAlign w:val="center"/>
          </w:tcPr>
          <w:p w14:paraId="07C621E7">
            <w:pPr>
              <w:jc w:val="center"/>
              <w:rPr>
                <w:rFonts w:hint="eastAsia" w:ascii="宋体" w:hAnsi="宋体" w:eastAsia="宋体" w:cs="宋体"/>
              </w:rPr>
            </w:pPr>
          </w:p>
        </w:tc>
        <w:tc>
          <w:tcPr>
            <w:tcW w:w="619" w:type="dxa"/>
            <w:noWrap w:val="0"/>
            <w:vAlign w:val="center"/>
          </w:tcPr>
          <w:p w14:paraId="5DD37A07">
            <w:pPr>
              <w:jc w:val="center"/>
              <w:rPr>
                <w:rFonts w:hint="eastAsia" w:ascii="宋体" w:hAnsi="宋体" w:eastAsia="宋体" w:cs="宋体"/>
              </w:rPr>
            </w:pPr>
          </w:p>
        </w:tc>
        <w:tc>
          <w:tcPr>
            <w:tcW w:w="619" w:type="dxa"/>
            <w:noWrap w:val="0"/>
            <w:vAlign w:val="center"/>
          </w:tcPr>
          <w:p w14:paraId="756A0DE2">
            <w:pPr>
              <w:jc w:val="center"/>
              <w:rPr>
                <w:rFonts w:hint="eastAsia" w:ascii="宋体" w:hAnsi="宋体" w:eastAsia="宋体" w:cs="宋体"/>
              </w:rPr>
            </w:pPr>
          </w:p>
        </w:tc>
        <w:tc>
          <w:tcPr>
            <w:tcW w:w="619" w:type="dxa"/>
            <w:noWrap w:val="0"/>
            <w:vAlign w:val="center"/>
          </w:tcPr>
          <w:p w14:paraId="7B27E2B9">
            <w:pPr>
              <w:jc w:val="center"/>
              <w:rPr>
                <w:rFonts w:hint="eastAsia" w:ascii="宋体" w:hAnsi="宋体" w:eastAsia="宋体" w:cs="宋体"/>
              </w:rPr>
            </w:pPr>
          </w:p>
        </w:tc>
        <w:tc>
          <w:tcPr>
            <w:tcW w:w="619" w:type="dxa"/>
            <w:noWrap w:val="0"/>
            <w:vAlign w:val="center"/>
          </w:tcPr>
          <w:p w14:paraId="1D8E2437">
            <w:pPr>
              <w:jc w:val="center"/>
              <w:rPr>
                <w:rFonts w:hint="eastAsia" w:ascii="宋体" w:hAnsi="宋体" w:eastAsia="宋体" w:cs="宋体"/>
                <w:lang w:val="en-US" w:eastAsia="zh-CN"/>
              </w:rPr>
            </w:pPr>
            <w:r>
              <w:rPr>
                <w:rFonts w:hint="eastAsia" w:ascii="宋体" w:hAnsi="宋体" w:eastAsia="宋体" w:cs="宋体"/>
                <w:lang w:val="en-US" w:eastAsia="zh-CN"/>
              </w:rPr>
              <w:t>30</w:t>
            </w:r>
          </w:p>
        </w:tc>
        <w:tc>
          <w:tcPr>
            <w:tcW w:w="701" w:type="dxa"/>
            <w:noWrap w:val="0"/>
            <w:vAlign w:val="center"/>
          </w:tcPr>
          <w:p w14:paraId="0B22BE27">
            <w:pPr>
              <w:jc w:val="center"/>
              <w:rPr>
                <w:rFonts w:hint="eastAsia" w:ascii="宋体" w:hAnsi="宋体" w:eastAsia="宋体" w:cs="宋体"/>
              </w:rPr>
            </w:pPr>
            <w:r>
              <w:rPr>
                <w:rFonts w:hint="eastAsia" w:ascii="宋体" w:hAnsi="宋体" w:eastAsia="宋体" w:cs="宋体"/>
              </w:rPr>
              <w:t>考查</w:t>
            </w:r>
          </w:p>
        </w:tc>
      </w:tr>
      <w:tr w14:paraId="3E4C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623" w:type="dxa"/>
            <w:gridSpan w:val="4"/>
            <w:noWrap w:val="0"/>
            <w:vAlign w:val="center"/>
          </w:tcPr>
          <w:p w14:paraId="0C4F56F6">
            <w:pPr>
              <w:jc w:val="center"/>
              <w:rPr>
                <w:rFonts w:hint="eastAsia" w:ascii="宋体" w:hAnsi="宋体" w:eastAsia="宋体" w:cs="宋体"/>
                <w:kern w:val="2"/>
                <w:sz w:val="21"/>
                <w:szCs w:val="24"/>
                <w:lang w:val="en-US" w:eastAsia="zh-CN" w:bidi="ar-SA"/>
              </w:rPr>
            </w:pPr>
            <w:r>
              <w:rPr>
                <w:rFonts w:hint="eastAsia" w:ascii="宋体" w:hAnsi="宋体" w:eastAsia="宋体" w:cs="宋体"/>
              </w:rPr>
              <w:t>总学时及周学时</w:t>
            </w:r>
          </w:p>
        </w:tc>
        <w:tc>
          <w:tcPr>
            <w:tcW w:w="589" w:type="dxa"/>
            <w:noWrap w:val="0"/>
            <w:vAlign w:val="center"/>
          </w:tcPr>
          <w:p w14:paraId="12FB113E">
            <w:pPr>
              <w:jc w:val="center"/>
              <w:rPr>
                <w:rFonts w:hint="eastAsia" w:ascii="宋体" w:hAnsi="宋体" w:eastAsia="宋体" w:cs="宋体"/>
                <w:kern w:val="2"/>
                <w:sz w:val="15"/>
                <w:szCs w:val="15"/>
                <w:lang w:val="en-US" w:eastAsia="zh-CN" w:bidi="ar-SA"/>
              </w:rPr>
            </w:pPr>
            <w:r>
              <w:rPr>
                <w:rFonts w:hint="eastAsia" w:ascii="宋体" w:hAnsi="宋体" w:eastAsia="宋体" w:cs="宋体"/>
                <w:kern w:val="2"/>
                <w:sz w:val="15"/>
                <w:szCs w:val="15"/>
                <w:lang w:val="en-US" w:eastAsia="zh-CN" w:bidi="ar-SA"/>
              </w:rPr>
              <w:t>3204</w:t>
            </w:r>
          </w:p>
        </w:tc>
        <w:tc>
          <w:tcPr>
            <w:tcW w:w="765" w:type="dxa"/>
            <w:noWrap w:val="0"/>
            <w:vAlign w:val="center"/>
          </w:tcPr>
          <w:p w14:paraId="347F13AA">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1605</w:t>
            </w:r>
          </w:p>
        </w:tc>
        <w:tc>
          <w:tcPr>
            <w:tcW w:w="637" w:type="dxa"/>
            <w:noWrap w:val="0"/>
            <w:vAlign w:val="center"/>
          </w:tcPr>
          <w:p w14:paraId="6EEB8980">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1599</w:t>
            </w:r>
          </w:p>
        </w:tc>
        <w:tc>
          <w:tcPr>
            <w:tcW w:w="619" w:type="dxa"/>
            <w:noWrap w:val="0"/>
            <w:vAlign w:val="center"/>
          </w:tcPr>
          <w:p w14:paraId="6843C3BA">
            <w:pPr>
              <w:jc w:val="center"/>
              <w:rPr>
                <w:rFonts w:hint="eastAsia" w:ascii="宋体" w:hAnsi="宋体" w:eastAsia="宋体" w:cs="宋体"/>
                <w:kern w:val="2"/>
                <w:sz w:val="21"/>
                <w:szCs w:val="24"/>
                <w:lang w:val="en-US" w:eastAsia="zh-CN" w:bidi="ar-SA"/>
              </w:rPr>
            </w:pPr>
          </w:p>
        </w:tc>
        <w:tc>
          <w:tcPr>
            <w:tcW w:w="619" w:type="dxa"/>
            <w:noWrap w:val="0"/>
            <w:vAlign w:val="center"/>
          </w:tcPr>
          <w:p w14:paraId="706651BC">
            <w:pPr>
              <w:jc w:val="center"/>
              <w:rPr>
                <w:rFonts w:hint="eastAsia" w:ascii="宋体" w:hAnsi="宋体" w:eastAsia="宋体" w:cs="宋体"/>
                <w:kern w:val="2"/>
                <w:sz w:val="21"/>
                <w:szCs w:val="24"/>
                <w:lang w:val="en-US" w:eastAsia="zh-CN" w:bidi="ar-SA"/>
              </w:rPr>
            </w:pPr>
          </w:p>
        </w:tc>
        <w:tc>
          <w:tcPr>
            <w:tcW w:w="619" w:type="dxa"/>
            <w:noWrap w:val="0"/>
            <w:vAlign w:val="center"/>
          </w:tcPr>
          <w:p w14:paraId="5C79BDFC">
            <w:pPr>
              <w:jc w:val="center"/>
              <w:rPr>
                <w:rFonts w:hint="eastAsia" w:ascii="宋体" w:hAnsi="宋体" w:eastAsia="宋体" w:cs="宋体"/>
                <w:kern w:val="2"/>
                <w:sz w:val="21"/>
                <w:szCs w:val="24"/>
                <w:lang w:val="en-US" w:eastAsia="zh-CN" w:bidi="ar-SA"/>
              </w:rPr>
            </w:pPr>
          </w:p>
        </w:tc>
        <w:tc>
          <w:tcPr>
            <w:tcW w:w="619" w:type="dxa"/>
            <w:noWrap w:val="0"/>
            <w:vAlign w:val="center"/>
          </w:tcPr>
          <w:p w14:paraId="69903F38">
            <w:pPr>
              <w:jc w:val="center"/>
              <w:rPr>
                <w:rFonts w:hint="eastAsia" w:ascii="宋体" w:hAnsi="宋体" w:eastAsia="宋体" w:cs="宋体"/>
                <w:kern w:val="2"/>
                <w:sz w:val="21"/>
                <w:szCs w:val="24"/>
                <w:lang w:val="en-US" w:eastAsia="zh-CN" w:bidi="ar-SA"/>
              </w:rPr>
            </w:pPr>
          </w:p>
        </w:tc>
        <w:tc>
          <w:tcPr>
            <w:tcW w:w="619" w:type="dxa"/>
            <w:noWrap w:val="0"/>
            <w:vAlign w:val="center"/>
          </w:tcPr>
          <w:p w14:paraId="7ECC353D">
            <w:pPr>
              <w:jc w:val="center"/>
              <w:rPr>
                <w:rFonts w:hint="eastAsia" w:ascii="宋体" w:hAnsi="宋体" w:eastAsia="宋体" w:cs="宋体"/>
                <w:kern w:val="2"/>
                <w:sz w:val="21"/>
                <w:szCs w:val="24"/>
                <w:lang w:val="en-US" w:eastAsia="zh-CN" w:bidi="ar-SA"/>
              </w:rPr>
            </w:pPr>
          </w:p>
        </w:tc>
        <w:tc>
          <w:tcPr>
            <w:tcW w:w="619" w:type="dxa"/>
            <w:noWrap w:val="0"/>
            <w:vAlign w:val="center"/>
          </w:tcPr>
          <w:p w14:paraId="21454C1E">
            <w:pPr>
              <w:jc w:val="center"/>
              <w:rPr>
                <w:rFonts w:hint="eastAsia" w:ascii="宋体" w:hAnsi="宋体" w:eastAsia="宋体" w:cs="宋体"/>
                <w:kern w:val="2"/>
                <w:sz w:val="21"/>
                <w:szCs w:val="24"/>
                <w:lang w:val="en-US" w:eastAsia="zh-CN" w:bidi="ar-SA"/>
              </w:rPr>
            </w:pPr>
          </w:p>
        </w:tc>
        <w:tc>
          <w:tcPr>
            <w:tcW w:w="701" w:type="dxa"/>
            <w:noWrap w:val="0"/>
            <w:vAlign w:val="center"/>
          </w:tcPr>
          <w:p w14:paraId="6535E9E1">
            <w:pPr>
              <w:jc w:val="center"/>
              <w:rPr>
                <w:rFonts w:hint="eastAsia" w:ascii="宋体" w:hAnsi="宋体" w:eastAsia="宋体" w:cs="宋体"/>
                <w:kern w:val="2"/>
                <w:sz w:val="21"/>
                <w:szCs w:val="24"/>
                <w:lang w:val="en-US" w:eastAsia="zh-CN" w:bidi="ar-SA"/>
              </w:rPr>
            </w:pPr>
          </w:p>
        </w:tc>
      </w:tr>
    </w:tbl>
    <w:p w14:paraId="093D04A3">
      <w:pPr>
        <w:spacing w:before="340" w:after="180" w:line="460" w:lineRule="exact"/>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表</w:t>
      </w:r>
      <w:r>
        <w:rPr>
          <w:rFonts w:hint="eastAsia" w:ascii="仿宋_GB2312" w:hAnsi="仿宋_GB2312" w:eastAsia="仿宋_GB2312" w:cs="仿宋_GB2312"/>
          <w:b/>
          <w:bCs/>
          <w:sz w:val="28"/>
          <w:lang w:val="en-US" w:eastAsia="zh-CN"/>
        </w:rPr>
        <w:t>7</w:t>
      </w:r>
      <w:r>
        <w:rPr>
          <w:rFonts w:hint="eastAsia" w:ascii="仿宋_GB2312" w:hAnsi="仿宋_GB2312" w:eastAsia="仿宋_GB2312" w:cs="仿宋_GB2312"/>
          <w:b/>
          <w:bCs/>
          <w:sz w:val="28"/>
        </w:rPr>
        <w:t xml:space="preserve"> 课程类别、理论与实践教学比例表</w:t>
      </w:r>
    </w:p>
    <w:tbl>
      <w:tblPr>
        <w:tblStyle w:val="7"/>
        <w:tblW w:w="10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89"/>
        <w:gridCol w:w="788"/>
        <w:gridCol w:w="848"/>
        <w:gridCol w:w="889"/>
        <w:gridCol w:w="1070"/>
        <w:gridCol w:w="848"/>
        <w:gridCol w:w="1070"/>
        <w:gridCol w:w="889"/>
        <w:gridCol w:w="1070"/>
        <w:gridCol w:w="889"/>
        <w:gridCol w:w="1070"/>
      </w:tblGrid>
      <w:tr w14:paraId="1440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jc w:val="center"/>
        </w:trPr>
        <w:tc>
          <w:tcPr>
            <w:tcW w:w="789" w:type="dxa"/>
            <w:vMerge w:val="restart"/>
            <w:tcBorders>
              <w:top w:val="single" w:color="auto" w:sz="4" w:space="0"/>
              <w:left w:val="single" w:color="auto" w:sz="4" w:space="0"/>
              <w:bottom w:val="single" w:color="auto" w:sz="4" w:space="0"/>
              <w:right w:val="single" w:color="auto" w:sz="4" w:space="0"/>
            </w:tcBorders>
            <w:noWrap w:val="0"/>
            <w:vAlign w:val="top"/>
          </w:tcPr>
          <w:p w14:paraId="3EC694B9">
            <w:pPr>
              <w:spacing w:before="545" w:line="330" w:lineRule="exact"/>
              <w:jc w:val="center"/>
              <w:rPr>
                <w:rFonts w:hint="eastAsia"/>
              </w:rPr>
            </w:pPr>
            <w:r>
              <w:rPr>
                <w:rFonts w:hint="eastAsia" w:ascii="宋体" w:hAnsi="宋体"/>
                <w:sz w:val="22"/>
              </w:rPr>
              <w:t>学年</w:t>
            </w:r>
          </w:p>
        </w:tc>
        <w:tc>
          <w:tcPr>
            <w:tcW w:w="788" w:type="dxa"/>
            <w:vMerge w:val="restart"/>
            <w:tcBorders>
              <w:top w:val="single" w:color="auto" w:sz="4" w:space="0"/>
              <w:left w:val="single" w:color="auto" w:sz="4" w:space="0"/>
              <w:bottom w:val="single" w:color="auto" w:sz="4" w:space="0"/>
              <w:right w:val="single" w:color="auto" w:sz="4" w:space="0"/>
            </w:tcBorders>
            <w:noWrap w:val="0"/>
            <w:vAlign w:val="top"/>
          </w:tcPr>
          <w:p w14:paraId="3B9C5E2E">
            <w:pPr>
              <w:spacing w:before="534" w:line="340" w:lineRule="exact"/>
              <w:jc w:val="center"/>
              <w:rPr>
                <w:rFonts w:hint="eastAsia"/>
              </w:rPr>
            </w:pPr>
            <w:r>
              <w:rPr>
                <w:rFonts w:hint="eastAsia" w:ascii="宋体" w:hAnsi="宋体"/>
                <w:sz w:val="24"/>
              </w:rPr>
              <w:t>学期</w:t>
            </w:r>
          </w:p>
        </w:tc>
        <w:tc>
          <w:tcPr>
            <w:tcW w:w="848" w:type="dxa"/>
            <w:vMerge w:val="restart"/>
            <w:tcBorders>
              <w:top w:val="single" w:color="auto" w:sz="4" w:space="0"/>
              <w:left w:val="single" w:color="auto" w:sz="4" w:space="0"/>
              <w:bottom w:val="single" w:color="auto" w:sz="4" w:space="0"/>
              <w:right w:val="single" w:color="auto" w:sz="4" w:space="0"/>
            </w:tcBorders>
            <w:noWrap w:val="0"/>
            <w:vAlign w:val="top"/>
          </w:tcPr>
          <w:p w14:paraId="70649C8D">
            <w:pPr>
              <w:spacing w:before="534" w:line="340" w:lineRule="exact"/>
              <w:jc w:val="center"/>
              <w:rPr>
                <w:rFonts w:hint="eastAsia"/>
              </w:rPr>
            </w:pPr>
            <w:r>
              <w:rPr>
                <w:rFonts w:hint="eastAsia" w:ascii="宋体" w:hAnsi="宋体"/>
                <w:sz w:val="24"/>
              </w:rPr>
              <w:t>周数</w:t>
            </w:r>
          </w:p>
        </w:tc>
        <w:tc>
          <w:tcPr>
            <w:tcW w:w="1959" w:type="dxa"/>
            <w:gridSpan w:val="2"/>
            <w:tcBorders>
              <w:top w:val="single" w:color="auto" w:sz="4" w:space="0"/>
              <w:left w:val="single" w:color="auto" w:sz="4" w:space="0"/>
              <w:bottom w:val="single" w:color="auto" w:sz="4" w:space="0"/>
              <w:right w:val="single" w:color="auto" w:sz="4" w:space="0"/>
            </w:tcBorders>
            <w:noWrap w:val="0"/>
            <w:vAlign w:val="center"/>
          </w:tcPr>
          <w:p w14:paraId="0BC8F152">
            <w:pPr>
              <w:spacing w:line="255" w:lineRule="exact"/>
              <w:jc w:val="center"/>
              <w:rPr>
                <w:rFonts w:hint="eastAsia"/>
              </w:rPr>
            </w:pPr>
            <w:r>
              <w:rPr>
                <w:rFonts w:hint="eastAsia" w:ascii="宋体" w:hAnsi="宋体"/>
                <w:sz w:val="20"/>
              </w:rPr>
              <w:t>公共基础课</w:t>
            </w:r>
          </w:p>
        </w:tc>
        <w:tc>
          <w:tcPr>
            <w:tcW w:w="1918" w:type="dxa"/>
            <w:gridSpan w:val="2"/>
            <w:tcBorders>
              <w:top w:val="single" w:color="auto" w:sz="4" w:space="0"/>
              <w:left w:val="single" w:color="auto" w:sz="4" w:space="0"/>
              <w:bottom w:val="single" w:color="auto" w:sz="4" w:space="0"/>
              <w:right w:val="single" w:color="auto" w:sz="4" w:space="0"/>
            </w:tcBorders>
            <w:noWrap w:val="0"/>
            <w:vAlign w:val="center"/>
          </w:tcPr>
          <w:p w14:paraId="51B4E283">
            <w:pPr>
              <w:spacing w:line="300" w:lineRule="exact"/>
              <w:jc w:val="center"/>
              <w:rPr>
                <w:rFonts w:hint="eastAsia"/>
              </w:rPr>
            </w:pPr>
            <w:r>
              <w:rPr>
                <w:rFonts w:hint="eastAsia" w:ascii="宋体" w:hAnsi="宋体"/>
                <w:sz w:val="20"/>
              </w:rPr>
              <w:t>选修课</w:t>
            </w:r>
          </w:p>
        </w:tc>
        <w:tc>
          <w:tcPr>
            <w:tcW w:w="1959" w:type="dxa"/>
            <w:gridSpan w:val="2"/>
            <w:tcBorders>
              <w:top w:val="single" w:color="auto" w:sz="4" w:space="0"/>
              <w:left w:val="single" w:color="auto" w:sz="4" w:space="0"/>
              <w:bottom w:val="single" w:color="auto" w:sz="4" w:space="0"/>
              <w:right w:val="single" w:color="auto" w:sz="4" w:space="0"/>
            </w:tcBorders>
            <w:noWrap w:val="0"/>
            <w:vAlign w:val="center"/>
          </w:tcPr>
          <w:p w14:paraId="25074DB4">
            <w:pPr>
              <w:spacing w:line="300" w:lineRule="exact"/>
              <w:jc w:val="center"/>
              <w:rPr>
                <w:rFonts w:hint="eastAsia"/>
              </w:rPr>
            </w:pPr>
            <w:r>
              <w:rPr>
                <w:rFonts w:hint="eastAsia" w:ascii="宋体" w:hAnsi="宋体"/>
                <w:sz w:val="20"/>
              </w:rPr>
              <w:t>理论教学</w:t>
            </w:r>
          </w:p>
        </w:tc>
        <w:tc>
          <w:tcPr>
            <w:tcW w:w="1959" w:type="dxa"/>
            <w:gridSpan w:val="2"/>
            <w:tcBorders>
              <w:top w:val="single" w:color="auto" w:sz="4" w:space="0"/>
              <w:left w:val="single" w:color="auto" w:sz="4" w:space="0"/>
              <w:bottom w:val="single" w:color="auto" w:sz="4" w:space="0"/>
              <w:right w:val="single" w:color="auto" w:sz="4" w:space="0"/>
            </w:tcBorders>
            <w:noWrap w:val="0"/>
            <w:vAlign w:val="center"/>
          </w:tcPr>
          <w:p w14:paraId="4586741B">
            <w:pPr>
              <w:spacing w:line="300" w:lineRule="exact"/>
              <w:jc w:val="center"/>
              <w:rPr>
                <w:rFonts w:hint="eastAsia"/>
              </w:rPr>
            </w:pPr>
            <w:r>
              <w:rPr>
                <w:rFonts w:hint="eastAsia" w:ascii="宋体" w:hAnsi="宋体"/>
                <w:sz w:val="20"/>
              </w:rPr>
              <w:t>实践教学</w:t>
            </w:r>
          </w:p>
        </w:tc>
      </w:tr>
      <w:tr w14:paraId="15DB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2B640E7">
            <w:pPr>
              <w:widowControl/>
              <w:jc w:val="left"/>
              <w:rPr>
                <w:rFonts w:ascii="等线" w:hAnsi="等线" w:eastAsia="等线"/>
                <w:szCs w:val="22"/>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0EDD970">
            <w:pPr>
              <w:widowControl/>
              <w:jc w:val="left"/>
              <w:rPr>
                <w:rFonts w:ascii="等线" w:hAnsi="等线" w:eastAsia="等线"/>
                <w:szCs w:val="22"/>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472FC93">
            <w:pPr>
              <w:widowControl/>
              <w:jc w:val="left"/>
              <w:rPr>
                <w:rFonts w:ascii="等线" w:hAnsi="等线" w:eastAsia="等线"/>
                <w:szCs w:val="22"/>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4828426A">
            <w:pPr>
              <w:spacing w:line="300" w:lineRule="exact"/>
              <w:jc w:val="center"/>
              <w:rPr>
                <w:rFonts w:hint="eastAsia"/>
              </w:rPr>
            </w:pPr>
            <w:r>
              <w:rPr>
                <w:rFonts w:hint="eastAsia" w:ascii="宋体" w:hAnsi="宋体"/>
                <w:sz w:val="20"/>
              </w:rPr>
              <w:t>学时</w:t>
            </w:r>
          </w:p>
        </w:tc>
        <w:tc>
          <w:tcPr>
            <w:tcW w:w="1070" w:type="dxa"/>
            <w:tcBorders>
              <w:top w:val="single" w:color="auto" w:sz="4" w:space="0"/>
              <w:left w:val="single" w:color="auto" w:sz="4" w:space="0"/>
              <w:bottom w:val="single" w:color="auto" w:sz="4" w:space="0"/>
              <w:right w:val="single" w:color="auto" w:sz="4" w:space="0"/>
            </w:tcBorders>
            <w:noWrap w:val="0"/>
            <w:vAlign w:val="top"/>
          </w:tcPr>
          <w:p w14:paraId="4CF48D80">
            <w:pPr>
              <w:spacing w:line="330" w:lineRule="exact"/>
              <w:jc w:val="center"/>
              <w:rPr>
                <w:rFonts w:hint="eastAsia"/>
              </w:rPr>
            </w:pPr>
            <w:r>
              <w:rPr>
                <w:rFonts w:hint="eastAsia" w:ascii="宋体" w:hAnsi="宋体"/>
                <w:sz w:val="20"/>
              </w:rPr>
              <w:t>占总学</w:t>
            </w:r>
          </w:p>
          <w:p w14:paraId="4E27D5EB">
            <w:pPr>
              <w:spacing w:line="330" w:lineRule="exact"/>
              <w:jc w:val="center"/>
              <w:rPr>
                <w:rFonts w:hint="eastAsia"/>
              </w:rPr>
            </w:pPr>
            <w:r>
              <w:rPr>
                <w:rFonts w:hint="eastAsia" w:ascii="宋体" w:hAnsi="宋体"/>
                <w:sz w:val="20"/>
              </w:rPr>
              <w:t>时比例</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3E4D108F">
            <w:pPr>
              <w:spacing w:line="300" w:lineRule="exact"/>
              <w:jc w:val="center"/>
              <w:rPr>
                <w:rFonts w:hint="eastAsia"/>
              </w:rPr>
            </w:pPr>
            <w:r>
              <w:rPr>
                <w:rFonts w:hint="eastAsia" w:ascii="宋体" w:hAnsi="宋体"/>
                <w:sz w:val="20"/>
              </w:rPr>
              <w:t>学时</w:t>
            </w:r>
          </w:p>
        </w:tc>
        <w:tc>
          <w:tcPr>
            <w:tcW w:w="1070" w:type="dxa"/>
            <w:tcBorders>
              <w:top w:val="single" w:color="auto" w:sz="4" w:space="0"/>
              <w:left w:val="single" w:color="auto" w:sz="4" w:space="0"/>
              <w:bottom w:val="single" w:color="auto" w:sz="4" w:space="0"/>
              <w:right w:val="single" w:color="auto" w:sz="4" w:space="0"/>
            </w:tcBorders>
            <w:noWrap w:val="0"/>
            <w:vAlign w:val="top"/>
          </w:tcPr>
          <w:p w14:paraId="405B13BB">
            <w:pPr>
              <w:spacing w:line="345" w:lineRule="exact"/>
              <w:jc w:val="center"/>
              <w:rPr>
                <w:rFonts w:hint="eastAsia"/>
              </w:rPr>
            </w:pPr>
            <w:r>
              <w:rPr>
                <w:rFonts w:hint="eastAsia" w:ascii="宋体" w:hAnsi="宋体"/>
                <w:sz w:val="20"/>
              </w:rPr>
              <w:t>占总学</w:t>
            </w:r>
          </w:p>
          <w:p w14:paraId="1EFA332F">
            <w:pPr>
              <w:spacing w:line="330" w:lineRule="exact"/>
              <w:jc w:val="center"/>
              <w:rPr>
                <w:rFonts w:hint="eastAsia"/>
              </w:rPr>
            </w:pPr>
            <w:r>
              <w:rPr>
                <w:rFonts w:hint="eastAsia" w:ascii="宋体" w:hAnsi="宋体"/>
                <w:sz w:val="20"/>
              </w:rPr>
              <w:t>时比例</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4726CC4D">
            <w:pPr>
              <w:spacing w:line="300" w:lineRule="exact"/>
              <w:jc w:val="center"/>
              <w:rPr>
                <w:rFonts w:hint="eastAsia"/>
              </w:rPr>
            </w:pPr>
            <w:r>
              <w:rPr>
                <w:rFonts w:hint="eastAsia" w:ascii="宋体" w:hAnsi="宋体"/>
                <w:sz w:val="20"/>
              </w:rPr>
              <w:t>学时</w:t>
            </w:r>
          </w:p>
        </w:tc>
        <w:tc>
          <w:tcPr>
            <w:tcW w:w="1070" w:type="dxa"/>
            <w:tcBorders>
              <w:top w:val="single" w:color="auto" w:sz="4" w:space="0"/>
              <w:left w:val="single" w:color="auto" w:sz="4" w:space="0"/>
              <w:bottom w:val="single" w:color="auto" w:sz="4" w:space="0"/>
              <w:right w:val="single" w:color="auto" w:sz="4" w:space="0"/>
            </w:tcBorders>
            <w:noWrap w:val="0"/>
            <w:vAlign w:val="top"/>
          </w:tcPr>
          <w:p w14:paraId="1D0A4425">
            <w:pPr>
              <w:spacing w:line="330" w:lineRule="exact"/>
              <w:jc w:val="center"/>
              <w:rPr>
                <w:rFonts w:hint="eastAsia"/>
              </w:rPr>
            </w:pPr>
            <w:r>
              <w:rPr>
                <w:rFonts w:hint="eastAsia" w:ascii="宋体" w:hAnsi="宋体"/>
                <w:sz w:val="20"/>
              </w:rPr>
              <w:t>占总学</w:t>
            </w:r>
          </w:p>
          <w:p w14:paraId="60E3092A">
            <w:pPr>
              <w:spacing w:line="345" w:lineRule="exact"/>
              <w:jc w:val="center"/>
              <w:rPr>
                <w:rFonts w:hint="eastAsia"/>
              </w:rPr>
            </w:pPr>
            <w:r>
              <w:rPr>
                <w:rFonts w:hint="eastAsia" w:ascii="宋体" w:hAnsi="宋体"/>
                <w:sz w:val="20"/>
              </w:rPr>
              <w:t>时比例</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35E7498B">
            <w:pPr>
              <w:spacing w:line="300" w:lineRule="exact"/>
              <w:jc w:val="center"/>
              <w:rPr>
                <w:rFonts w:hint="eastAsia"/>
              </w:rPr>
            </w:pPr>
            <w:r>
              <w:rPr>
                <w:rFonts w:hint="eastAsia" w:ascii="宋体" w:hAnsi="宋体"/>
                <w:sz w:val="20"/>
              </w:rPr>
              <w:t>学时</w:t>
            </w:r>
          </w:p>
        </w:tc>
        <w:tc>
          <w:tcPr>
            <w:tcW w:w="1070" w:type="dxa"/>
            <w:tcBorders>
              <w:top w:val="single" w:color="auto" w:sz="4" w:space="0"/>
              <w:left w:val="single" w:color="auto" w:sz="4" w:space="0"/>
              <w:bottom w:val="single" w:color="auto" w:sz="4" w:space="0"/>
              <w:right w:val="single" w:color="auto" w:sz="4" w:space="0"/>
            </w:tcBorders>
            <w:noWrap w:val="0"/>
            <w:vAlign w:val="top"/>
          </w:tcPr>
          <w:p w14:paraId="74D76E6B">
            <w:pPr>
              <w:spacing w:line="330" w:lineRule="exact"/>
              <w:jc w:val="center"/>
              <w:rPr>
                <w:rFonts w:hint="eastAsia"/>
              </w:rPr>
            </w:pPr>
            <w:r>
              <w:rPr>
                <w:rFonts w:hint="eastAsia" w:ascii="宋体" w:hAnsi="宋体"/>
                <w:sz w:val="20"/>
              </w:rPr>
              <w:t>占总学</w:t>
            </w:r>
          </w:p>
          <w:p w14:paraId="48B7A190">
            <w:pPr>
              <w:spacing w:line="345" w:lineRule="exact"/>
              <w:jc w:val="center"/>
              <w:rPr>
                <w:rFonts w:hint="eastAsia"/>
              </w:rPr>
            </w:pPr>
            <w:r>
              <w:rPr>
                <w:rFonts w:hint="eastAsia" w:ascii="宋体" w:hAnsi="宋体"/>
                <w:sz w:val="20"/>
              </w:rPr>
              <w:t>时比例</w:t>
            </w:r>
          </w:p>
        </w:tc>
      </w:tr>
      <w:tr w14:paraId="019C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jc w:val="center"/>
        </w:trPr>
        <w:tc>
          <w:tcPr>
            <w:tcW w:w="789" w:type="dxa"/>
            <w:vMerge w:val="restart"/>
            <w:tcBorders>
              <w:top w:val="single" w:color="auto" w:sz="4" w:space="0"/>
              <w:left w:val="single" w:color="auto" w:sz="4" w:space="0"/>
              <w:bottom w:val="single" w:color="auto" w:sz="4" w:space="0"/>
              <w:right w:val="single" w:color="auto" w:sz="4" w:space="0"/>
            </w:tcBorders>
            <w:noWrap w:val="0"/>
            <w:vAlign w:val="center"/>
          </w:tcPr>
          <w:p w14:paraId="779E1780">
            <w:pPr>
              <w:spacing w:before="453" w:line="216" w:lineRule="exact"/>
              <w:jc w:val="center"/>
              <w:rPr>
                <w:rFonts w:hint="eastAsia"/>
              </w:rPr>
            </w:pPr>
            <w:r>
              <w:rPr>
                <w:rFonts w:hint="eastAsia"/>
              </w:rPr>
              <w:t>一</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4DBCB567">
            <w:pPr>
              <w:spacing w:line="240" w:lineRule="exact"/>
              <w:jc w:val="center"/>
              <w:rPr>
                <w:rFonts w:hint="eastAsia"/>
              </w:rPr>
            </w:pPr>
            <w:r>
              <w:rPr>
                <w:rFonts w:ascii="Arial" w:hAnsi="Arial" w:eastAsia="Arial"/>
                <w:sz w:val="20"/>
              </w:rPr>
              <w:t>1</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5FBB8980">
            <w:pPr>
              <w:spacing w:line="300" w:lineRule="exact"/>
              <w:jc w:val="center"/>
              <w:rPr>
                <w:rFonts w:hint="eastAsia"/>
              </w:rPr>
            </w:pPr>
            <w:r>
              <w:rPr>
                <w:rFonts w:ascii="Arial" w:hAnsi="Arial" w:eastAsia="Arial"/>
                <w:sz w:val="20"/>
              </w:rPr>
              <w:t>18</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644A198B">
            <w:pPr>
              <w:spacing w:line="300" w:lineRule="exact"/>
              <w:jc w:val="center"/>
              <w:rPr>
                <w:rFonts w:hint="default" w:eastAsia="宋体"/>
                <w:lang w:val="en-US" w:eastAsia="zh-CN"/>
              </w:rPr>
            </w:pPr>
            <w:r>
              <w:rPr>
                <w:rFonts w:hint="eastAsia" w:eastAsia="宋体"/>
                <w:lang w:val="en-US" w:eastAsia="zh-CN"/>
              </w:rPr>
              <w:t>468</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77F81B8D">
            <w:pPr>
              <w:spacing w:line="300" w:lineRule="exact"/>
              <w:jc w:val="center"/>
              <w:rPr>
                <w:rFonts w:hint="default" w:eastAsia="宋体"/>
                <w:lang w:val="en-US" w:eastAsia="zh-CN"/>
              </w:rPr>
            </w:pPr>
            <w:r>
              <w:rPr>
                <w:rFonts w:hint="eastAsia" w:eastAsia="宋体"/>
                <w:lang w:val="en-US" w:eastAsia="zh-CN"/>
              </w:rPr>
              <w:t>14.6%</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3D9EC2D0">
            <w:pPr>
              <w:spacing w:line="300" w:lineRule="exact"/>
              <w:jc w:val="center"/>
              <w:rPr>
                <w:rFonts w:hint="default" w:eastAsia="宋体"/>
                <w:lang w:val="en-US" w:eastAsia="zh-CN"/>
              </w:rPr>
            </w:pPr>
            <w:r>
              <w:rPr>
                <w:rFonts w:hint="eastAsia" w:eastAsia="宋体"/>
                <w:lang w:val="en-US" w:eastAsia="zh-CN"/>
              </w:rPr>
              <w:t>54</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70F3C202">
            <w:pPr>
              <w:spacing w:line="300" w:lineRule="exact"/>
              <w:jc w:val="center"/>
              <w:rPr>
                <w:rFonts w:hint="default" w:eastAsia="宋体"/>
                <w:lang w:val="en-US" w:eastAsia="zh-CN"/>
              </w:rPr>
            </w:pPr>
            <w:r>
              <w:rPr>
                <w:rFonts w:hint="eastAsia"/>
                <w:lang w:val="en-US" w:eastAsia="zh-CN"/>
              </w:rPr>
              <w:t>1.7%</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06D97338">
            <w:pPr>
              <w:spacing w:line="285" w:lineRule="exact"/>
              <w:jc w:val="center"/>
              <w:rPr>
                <w:rFonts w:hint="default" w:eastAsia="宋体"/>
                <w:lang w:val="en-US" w:eastAsia="zh-CN"/>
              </w:rPr>
            </w:pPr>
            <w:r>
              <w:rPr>
                <w:rFonts w:hint="eastAsia" w:eastAsia="宋体"/>
                <w:lang w:val="en-US" w:eastAsia="zh-CN"/>
              </w:rPr>
              <w:t>423</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556C9536">
            <w:pPr>
              <w:spacing w:line="300" w:lineRule="exact"/>
              <w:jc w:val="center"/>
              <w:rPr>
                <w:rFonts w:hint="default" w:eastAsia="宋体"/>
                <w:lang w:val="en-US" w:eastAsia="zh-CN"/>
              </w:rPr>
            </w:pPr>
            <w:r>
              <w:rPr>
                <w:rFonts w:hint="eastAsia"/>
                <w:lang w:val="en-US" w:eastAsia="zh-CN"/>
              </w:rPr>
              <w:t>13.2%</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57150F0B">
            <w:pPr>
              <w:spacing w:line="285" w:lineRule="exact"/>
              <w:jc w:val="center"/>
              <w:rPr>
                <w:rFonts w:hint="default" w:eastAsia="宋体"/>
                <w:lang w:val="en-US" w:eastAsia="zh-CN"/>
              </w:rPr>
            </w:pPr>
            <w:r>
              <w:rPr>
                <w:rFonts w:hint="eastAsia" w:eastAsia="宋体"/>
                <w:lang w:val="en-US" w:eastAsia="zh-CN"/>
              </w:rPr>
              <w:t>117</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0DC8FA4B">
            <w:pPr>
              <w:spacing w:line="300" w:lineRule="exact"/>
              <w:jc w:val="center"/>
              <w:rPr>
                <w:rFonts w:hint="default" w:eastAsia="宋体"/>
                <w:lang w:val="en-US" w:eastAsia="zh-CN"/>
              </w:rPr>
            </w:pPr>
            <w:r>
              <w:rPr>
                <w:rFonts w:hint="eastAsia"/>
                <w:lang w:val="en-US" w:eastAsia="zh-CN"/>
              </w:rPr>
              <w:t>3.6%</w:t>
            </w:r>
          </w:p>
        </w:tc>
      </w:tr>
      <w:tr w14:paraId="7404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E11855C">
            <w:pPr>
              <w:widowControl/>
              <w:jc w:val="center"/>
              <w:rPr>
                <w:rFonts w:ascii="等线" w:hAnsi="等线" w:eastAsia="等线"/>
                <w:szCs w:val="22"/>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59CB6209">
            <w:pPr>
              <w:spacing w:line="300" w:lineRule="exact"/>
              <w:jc w:val="center"/>
              <w:rPr>
                <w:rFonts w:hint="eastAsia"/>
              </w:rPr>
            </w:pPr>
            <w:r>
              <w:rPr>
                <w:rFonts w:ascii="Arial" w:hAnsi="Arial" w:eastAsia="Arial"/>
                <w:sz w:val="20"/>
              </w:rPr>
              <w:t>2</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0502A483">
            <w:pPr>
              <w:spacing w:line="300" w:lineRule="exact"/>
              <w:jc w:val="center"/>
              <w:rPr>
                <w:rFonts w:hint="eastAsia"/>
              </w:rPr>
            </w:pPr>
            <w:r>
              <w:rPr>
                <w:rFonts w:ascii="Arial" w:hAnsi="Arial" w:eastAsia="Arial"/>
                <w:sz w:val="20"/>
              </w:rPr>
              <w:t>18</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332F6555">
            <w:pPr>
              <w:spacing w:line="300" w:lineRule="exact"/>
              <w:jc w:val="center"/>
              <w:rPr>
                <w:rFonts w:hint="default" w:eastAsia="宋体"/>
                <w:lang w:val="en-US" w:eastAsia="zh-CN"/>
              </w:rPr>
            </w:pPr>
            <w:r>
              <w:rPr>
                <w:rFonts w:hint="eastAsia" w:eastAsia="宋体"/>
                <w:lang w:val="en-US" w:eastAsia="zh-CN"/>
              </w:rPr>
              <w:t>414</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68822E6B">
            <w:pPr>
              <w:spacing w:line="300" w:lineRule="exact"/>
              <w:jc w:val="center"/>
              <w:rPr>
                <w:rFonts w:hint="default" w:eastAsia="宋体"/>
                <w:lang w:val="en-US" w:eastAsia="zh-CN"/>
              </w:rPr>
            </w:pPr>
            <w:r>
              <w:rPr>
                <w:rFonts w:hint="eastAsia" w:eastAsia="宋体"/>
                <w:lang w:val="en-US" w:eastAsia="zh-CN"/>
              </w:rPr>
              <w:t>12.9%</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1D9E5F6F">
            <w:pPr>
              <w:spacing w:line="300" w:lineRule="exact"/>
              <w:jc w:val="center"/>
              <w:rPr>
                <w:rFonts w:hint="default" w:eastAsia="宋体"/>
                <w:lang w:val="en-US" w:eastAsia="zh-CN"/>
              </w:rPr>
            </w:pPr>
            <w:r>
              <w:rPr>
                <w:rFonts w:hint="eastAsia" w:eastAsia="宋体"/>
                <w:lang w:val="en-US" w:eastAsia="zh-CN"/>
              </w:rPr>
              <w:t>180</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3FB94679">
            <w:pPr>
              <w:spacing w:line="300" w:lineRule="exact"/>
              <w:jc w:val="center"/>
              <w:rPr>
                <w:rFonts w:hint="default" w:eastAsia="宋体"/>
                <w:lang w:val="en-US" w:eastAsia="zh-CN"/>
              </w:rPr>
            </w:pPr>
            <w:r>
              <w:rPr>
                <w:rFonts w:hint="eastAsia"/>
                <w:lang w:val="en-US" w:eastAsia="zh-CN"/>
              </w:rPr>
              <w:t>5.6%</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74947A3F">
            <w:pPr>
              <w:spacing w:line="285" w:lineRule="exact"/>
              <w:jc w:val="center"/>
              <w:rPr>
                <w:rFonts w:hint="default" w:eastAsia="宋体"/>
                <w:lang w:val="en-US" w:eastAsia="zh-CN"/>
              </w:rPr>
            </w:pPr>
            <w:r>
              <w:rPr>
                <w:rFonts w:hint="eastAsia" w:eastAsia="宋体"/>
                <w:lang w:val="en-US" w:eastAsia="zh-CN"/>
              </w:rPr>
              <w:t>371</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198B8BAB">
            <w:pPr>
              <w:spacing w:line="300" w:lineRule="exact"/>
              <w:jc w:val="center"/>
              <w:rPr>
                <w:rFonts w:hint="default" w:eastAsia="宋体"/>
                <w:lang w:val="en-US" w:eastAsia="zh-CN"/>
              </w:rPr>
            </w:pPr>
            <w:r>
              <w:rPr>
                <w:rFonts w:hint="eastAsia"/>
                <w:lang w:val="en-US" w:eastAsia="zh-CN"/>
              </w:rPr>
              <w:t>11.6%</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61D0AEC1">
            <w:pPr>
              <w:spacing w:line="285" w:lineRule="exact"/>
              <w:jc w:val="center"/>
              <w:rPr>
                <w:rFonts w:hint="default" w:eastAsia="宋体"/>
                <w:lang w:val="en-US" w:eastAsia="zh-CN"/>
              </w:rPr>
            </w:pPr>
            <w:r>
              <w:rPr>
                <w:rFonts w:hint="eastAsia" w:eastAsia="宋体"/>
                <w:lang w:val="en-US" w:eastAsia="zh-CN"/>
              </w:rPr>
              <w:t>117</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00567916">
            <w:pPr>
              <w:spacing w:line="300" w:lineRule="exact"/>
              <w:jc w:val="center"/>
              <w:rPr>
                <w:rFonts w:hint="default" w:eastAsia="宋体"/>
                <w:lang w:val="en-US" w:eastAsia="zh-CN"/>
              </w:rPr>
            </w:pPr>
            <w:r>
              <w:rPr>
                <w:rFonts w:hint="eastAsia"/>
                <w:lang w:val="en-US" w:eastAsia="zh-CN"/>
              </w:rPr>
              <w:t>3.7%</w:t>
            </w:r>
          </w:p>
        </w:tc>
      </w:tr>
      <w:tr w14:paraId="008D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jc w:val="center"/>
        </w:trPr>
        <w:tc>
          <w:tcPr>
            <w:tcW w:w="789" w:type="dxa"/>
            <w:vMerge w:val="restart"/>
            <w:tcBorders>
              <w:top w:val="single" w:color="auto" w:sz="4" w:space="0"/>
              <w:left w:val="single" w:color="auto" w:sz="4" w:space="0"/>
              <w:bottom w:val="single" w:color="auto" w:sz="4" w:space="0"/>
              <w:right w:val="single" w:color="auto" w:sz="4" w:space="0"/>
            </w:tcBorders>
            <w:noWrap w:val="0"/>
            <w:vAlign w:val="center"/>
          </w:tcPr>
          <w:p w14:paraId="14888580">
            <w:pPr>
              <w:spacing w:line="300" w:lineRule="exact"/>
              <w:jc w:val="center"/>
              <w:rPr>
                <w:rFonts w:hint="eastAsia"/>
              </w:rPr>
            </w:pPr>
            <w:r>
              <w:rPr>
                <w:rFonts w:hint="eastAsia" w:ascii="宋体" w:hAnsi="宋体"/>
                <w:sz w:val="20"/>
              </w:rPr>
              <w:t>二</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32C58488">
            <w:pPr>
              <w:spacing w:line="300" w:lineRule="exact"/>
              <w:jc w:val="center"/>
              <w:rPr>
                <w:rFonts w:hint="eastAsia"/>
              </w:rPr>
            </w:pPr>
            <w:r>
              <w:rPr>
                <w:rFonts w:ascii="Arial" w:hAnsi="Arial" w:eastAsia="Arial"/>
                <w:sz w:val="20"/>
              </w:rPr>
              <w:t>3</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57546D01">
            <w:pPr>
              <w:spacing w:line="300" w:lineRule="exact"/>
              <w:jc w:val="center"/>
              <w:rPr>
                <w:rFonts w:hint="eastAsia"/>
              </w:rPr>
            </w:pPr>
            <w:r>
              <w:rPr>
                <w:rFonts w:ascii="Arial" w:hAnsi="Arial" w:eastAsia="Arial"/>
                <w:sz w:val="20"/>
              </w:rPr>
              <w:t>18</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28D6DEF9">
            <w:pPr>
              <w:spacing w:line="300" w:lineRule="exact"/>
              <w:jc w:val="center"/>
              <w:rPr>
                <w:rFonts w:hint="default" w:eastAsia="宋体"/>
                <w:lang w:val="en-US" w:eastAsia="zh-CN"/>
              </w:rPr>
            </w:pPr>
            <w:r>
              <w:rPr>
                <w:rFonts w:hint="eastAsia" w:eastAsia="宋体"/>
                <w:lang w:val="en-US" w:eastAsia="zh-CN"/>
              </w:rPr>
              <w:t>126</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0B752490">
            <w:pPr>
              <w:spacing w:line="300" w:lineRule="exact"/>
              <w:jc w:val="center"/>
              <w:rPr>
                <w:rFonts w:hint="default" w:eastAsia="宋体"/>
                <w:lang w:val="en-US" w:eastAsia="zh-CN"/>
              </w:rPr>
            </w:pPr>
            <w:r>
              <w:rPr>
                <w:rFonts w:hint="eastAsia" w:eastAsia="宋体"/>
                <w:lang w:val="en-US" w:eastAsia="zh-CN"/>
              </w:rPr>
              <w:t>3.9%</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3E27B0F6">
            <w:pPr>
              <w:spacing w:line="300" w:lineRule="exact"/>
              <w:jc w:val="center"/>
              <w:rPr>
                <w:rFonts w:hint="default" w:eastAsia="宋体"/>
                <w:kern w:val="2"/>
                <w:sz w:val="21"/>
                <w:szCs w:val="24"/>
                <w:lang w:val="en-US" w:eastAsia="zh-CN" w:bidi="ar-SA"/>
              </w:rPr>
            </w:pPr>
            <w:r>
              <w:rPr>
                <w:rFonts w:hint="eastAsia" w:eastAsia="宋体"/>
                <w:kern w:val="2"/>
                <w:sz w:val="21"/>
                <w:szCs w:val="24"/>
                <w:lang w:val="en-US" w:eastAsia="zh-CN" w:bidi="ar-SA"/>
              </w:rPr>
              <w:t>108</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5615226A">
            <w:pPr>
              <w:spacing w:line="300" w:lineRule="exact"/>
              <w:jc w:val="center"/>
              <w:rPr>
                <w:rFonts w:hint="eastAsia"/>
                <w:kern w:val="2"/>
                <w:sz w:val="21"/>
                <w:szCs w:val="24"/>
                <w:lang w:val="en-US" w:eastAsia="zh-CN" w:bidi="ar-SA"/>
              </w:rPr>
            </w:pPr>
            <w:r>
              <w:rPr>
                <w:rFonts w:hint="eastAsia"/>
                <w:lang w:val="en-US" w:eastAsia="zh-CN"/>
              </w:rPr>
              <w:t>3.4%</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4F6E119F">
            <w:pPr>
              <w:spacing w:line="285" w:lineRule="exact"/>
              <w:jc w:val="center"/>
              <w:rPr>
                <w:rFonts w:hint="default" w:eastAsia="宋体"/>
                <w:lang w:val="en-US" w:eastAsia="zh-CN"/>
              </w:rPr>
            </w:pPr>
            <w:r>
              <w:rPr>
                <w:rFonts w:hint="eastAsia" w:eastAsia="宋体"/>
                <w:lang w:val="en-US" w:eastAsia="zh-CN"/>
              </w:rPr>
              <w:t>293</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618EA6E2">
            <w:pPr>
              <w:spacing w:line="300" w:lineRule="exact"/>
              <w:jc w:val="center"/>
              <w:rPr>
                <w:rFonts w:hint="default" w:eastAsia="宋体"/>
                <w:lang w:val="en-US" w:eastAsia="zh-CN"/>
              </w:rPr>
            </w:pPr>
            <w:r>
              <w:rPr>
                <w:rFonts w:hint="eastAsia"/>
                <w:lang w:val="en-US" w:eastAsia="zh-CN"/>
              </w:rPr>
              <w:t>9.1%</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33290B5C">
            <w:pPr>
              <w:spacing w:line="285" w:lineRule="exact"/>
              <w:jc w:val="center"/>
              <w:rPr>
                <w:rFonts w:hint="default" w:eastAsia="宋体"/>
                <w:lang w:val="en-US" w:eastAsia="zh-CN"/>
              </w:rPr>
            </w:pPr>
            <w:r>
              <w:rPr>
                <w:rFonts w:hint="eastAsia" w:eastAsia="宋体"/>
                <w:lang w:val="en-US" w:eastAsia="zh-CN"/>
              </w:rPr>
              <w:t>228</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569FCF62">
            <w:pPr>
              <w:spacing w:line="300" w:lineRule="exact"/>
              <w:jc w:val="center"/>
              <w:rPr>
                <w:rFonts w:hint="default" w:eastAsia="宋体"/>
                <w:lang w:val="en-US" w:eastAsia="zh-CN"/>
              </w:rPr>
            </w:pPr>
            <w:r>
              <w:rPr>
                <w:rFonts w:hint="eastAsia"/>
                <w:lang w:val="en-US" w:eastAsia="zh-CN"/>
              </w:rPr>
              <w:t>6.5%</w:t>
            </w:r>
          </w:p>
        </w:tc>
      </w:tr>
      <w:tr w14:paraId="3D5E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9E57C63">
            <w:pPr>
              <w:widowControl/>
              <w:jc w:val="center"/>
              <w:rPr>
                <w:rFonts w:ascii="等线" w:hAnsi="等线" w:eastAsia="等线"/>
                <w:szCs w:val="22"/>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4C8E285E">
            <w:pPr>
              <w:spacing w:line="300" w:lineRule="exact"/>
              <w:jc w:val="center"/>
              <w:rPr>
                <w:rFonts w:hint="eastAsia"/>
              </w:rPr>
            </w:pPr>
            <w:r>
              <w:rPr>
                <w:rFonts w:ascii="Arial" w:hAnsi="Arial" w:eastAsia="Arial"/>
                <w:sz w:val="20"/>
              </w:rPr>
              <w:t>4</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44C16BAE">
            <w:pPr>
              <w:spacing w:line="300" w:lineRule="exact"/>
              <w:jc w:val="center"/>
              <w:rPr>
                <w:rFonts w:hint="eastAsia"/>
              </w:rPr>
            </w:pPr>
            <w:r>
              <w:rPr>
                <w:rFonts w:ascii="Arial" w:hAnsi="Arial" w:eastAsia="Arial"/>
                <w:sz w:val="20"/>
              </w:rPr>
              <w:t>18</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26EE6F41">
            <w:pPr>
              <w:spacing w:line="300" w:lineRule="exact"/>
              <w:jc w:val="center"/>
              <w:rPr>
                <w:rFonts w:hint="default" w:eastAsia="宋体"/>
                <w:lang w:val="en-US" w:eastAsia="zh-CN"/>
              </w:rPr>
            </w:pPr>
            <w:r>
              <w:rPr>
                <w:rFonts w:hint="eastAsia" w:eastAsia="宋体"/>
                <w:lang w:val="en-US" w:eastAsia="zh-CN"/>
              </w:rPr>
              <w:t>126</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4EE2BEC0">
            <w:pPr>
              <w:spacing w:line="300" w:lineRule="exact"/>
              <w:jc w:val="center"/>
              <w:rPr>
                <w:rFonts w:hint="eastAsia" w:eastAsia="宋体"/>
                <w:lang w:val="en-US" w:eastAsia="zh-CN"/>
              </w:rPr>
            </w:pPr>
            <w:r>
              <w:rPr>
                <w:rFonts w:hint="eastAsia"/>
                <w:lang w:val="en-US" w:eastAsia="zh-CN"/>
              </w:rPr>
              <w:t>3.9%</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665841CC">
            <w:pPr>
              <w:spacing w:line="300" w:lineRule="exact"/>
              <w:jc w:val="center"/>
              <w:rPr>
                <w:rFonts w:hint="default" w:eastAsia="宋体"/>
                <w:lang w:val="en-US" w:eastAsia="zh-CN"/>
              </w:rPr>
            </w:pPr>
            <w:r>
              <w:rPr>
                <w:rFonts w:hint="eastAsia" w:eastAsia="宋体"/>
                <w:lang w:val="en-US" w:eastAsia="zh-CN"/>
              </w:rPr>
              <w:t>108</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163E14E7">
            <w:pPr>
              <w:spacing w:line="300" w:lineRule="exact"/>
              <w:jc w:val="center"/>
              <w:rPr>
                <w:rFonts w:hint="eastAsia"/>
              </w:rPr>
            </w:pPr>
            <w:r>
              <w:rPr>
                <w:rFonts w:hint="eastAsia"/>
                <w:lang w:val="en-US" w:eastAsia="zh-CN"/>
              </w:rPr>
              <w:t>3.4%</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0FA23418">
            <w:pPr>
              <w:spacing w:line="285" w:lineRule="exact"/>
              <w:jc w:val="center"/>
              <w:rPr>
                <w:rFonts w:hint="default" w:eastAsia="宋体"/>
                <w:lang w:val="en-US" w:eastAsia="zh-CN"/>
              </w:rPr>
            </w:pPr>
            <w:r>
              <w:rPr>
                <w:rFonts w:hint="eastAsia" w:eastAsia="宋体"/>
                <w:lang w:val="en-US" w:eastAsia="zh-CN"/>
              </w:rPr>
              <w:t>281</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29C8B9BC">
            <w:pPr>
              <w:spacing w:line="300" w:lineRule="exact"/>
              <w:jc w:val="center"/>
              <w:rPr>
                <w:rFonts w:hint="default" w:eastAsia="宋体"/>
                <w:lang w:val="en-US" w:eastAsia="zh-CN"/>
              </w:rPr>
            </w:pPr>
            <w:r>
              <w:rPr>
                <w:rFonts w:hint="eastAsia"/>
                <w:lang w:val="en-US" w:eastAsia="zh-CN"/>
              </w:rPr>
              <w:t>8.8%</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02EEB2DB">
            <w:pPr>
              <w:spacing w:line="285" w:lineRule="exact"/>
              <w:jc w:val="center"/>
              <w:rPr>
                <w:rFonts w:hint="default" w:eastAsia="宋体"/>
                <w:lang w:val="en-US" w:eastAsia="zh-CN"/>
              </w:rPr>
            </w:pPr>
            <w:r>
              <w:rPr>
                <w:rFonts w:hint="eastAsia" w:eastAsia="宋体"/>
                <w:lang w:val="en-US" w:eastAsia="zh-CN"/>
              </w:rPr>
              <w:t>204</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62092910">
            <w:pPr>
              <w:spacing w:line="300" w:lineRule="exact"/>
              <w:jc w:val="center"/>
              <w:rPr>
                <w:rFonts w:hint="default" w:eastAsia="宋体"/>
                <w:lang w:val="en-US" w:eastAsia="zh-CN"/>
              </w:rPr>
            </w:pPr>
            <w:r>
              <w:rPr>
                <w:rFonts w:hint="eastAsia"/>
                <w:lang w:val="en-US" w:eastAsia="zh-CN"/>
              </w:rPr>
              <w:t>6.5%</w:t>
            </w:r>
          </w:p>
        </w:tc>
      </w:tr>
      <w:tr w14:paraId="3312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jc w:val="center"/>
        </w:trPr>
        <w:tc>
          <w:tcPr>
            <w:tcW w:w="789" w:type="dxa"/>
            <w:vMerge w:val="restart"/>
            <w:tcBorders>
              <w:top w:val="single" w:color="auto" w:sz="4" w:space="0"/>
              <w:left w:val="single" w:color="auto" w:sz="4" w:space="0"/>
              <w:bottom w:val="single" w:color="auto" w:sz="4" w:space="0"/>
              <w:right w:val="single" w:color="auto" w:sz="4" w:space="0"/>
            </w:tcBorders>
            <w:noWrap w:val="0"/>
            <w:vAlign w:val="center"/>
          </w:tcPr>
          <w:p w14:paraId="7FD217CE">
            <w:pPr>
              <w:spacing w:line="289" w:lineRule="exact"/>
              <w:jc w:val="center"/>
              <w:rPr>
                <w:rFonts w:hint="eastAsia"/>
              </w:rPr>
            </w:pPr>
            <w:r>
              <w:rPr>
                <w:rFonts w:hint="eastAsia" w:ascii="宋体" w:hAnsi="宋体"/>
                <w:sz w:val="20"/>
              </w:rPr>
              <w:t>三</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1BE28F8">
            <w:pPr>
              <w:spacing w:line="300" w:lineRule="exact"/>
              <w:jc w:val="center"/>
              <w:rPr>
                <w:rFonts w:hint="eastAsia"/>
              </w:rPr>
            </w:pPr>
            <w:r>
              <w:rPr>
                <w:rFonts w:ascii="Arial" w:hAnsi="Arial" w:eastAsia="Arial"/>
                <w:sz w:val="20"/>
              </w:rPr>
              <w:t>5</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66C90BA9">
            <w:pPr>
              <w:spacing w:line="300" w:lineRule="exact"/>
              <w:jc w:val="center"/>
              <w:rPr>
                <w:rFonts w:hint="default" w:eastAsia="宋体"/>
                <w:lang w:val="en-US" w:eastAsia="zh-CN"/>
              </w:rPr>
            </w:pPr>
            <w:r>
              <w:rPr>
                <w:rFonts w:hint="eastAsia"/>
                <w:lang w:val="en-US" w:eastAsia="zh-CN"/>
              </w:rPr>
              <w:t>18</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207D7200">
            <w:pPr>
              <w:spacing w:line="300" w:lineRule="exact"/>
              <w:jc w:val="center"/>
              <w:rPr>
                <w:rFonts w:hint="default" w:eastAsia="宋体"/>
                <w:lang w:val="en-US" w:eastAsia="zh-CN"/>
              </w:rPr>
            </w:pPr>
            <w:r>
              <w:rPr>
                <w:rFonts w:hint="eastAsia" w:eastAsia="宋体"/>
                <w:lang w:val="en-US" w:eastAsia="zh-CN"/>
              </w:rPr>
              <w:t>54</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52791B62">
            <w:pPr>
              <w:spacing w:line="300" w:lineRule="exact"/>
              <w:jc w:val="center"/>
              <w:rPr>
                <w:rFonts w:hint="default" w:eastAsia="宋体"/>
                <w:lang w:val="en-US" w:eastAsia="zh-CN"/>
              </w:rPr>
            </w:pPr>
            <w:r>
              <w:rPr>
                <w:rFonts w:hint="eastAsia" w:eastAsia="宋体"/>
                <w:lang w:val="en-US" w:eastAsia="zh-CN"/>
              </w:rPr>
              <w:t>1.7%</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476383E2">
            <w:pPr>
              <w:spacing w:line="300" w:lineRule="exact"/>
              <w:jc w:val="center"/>
              <w:rPr>
                <w:rFonts w:hint="default" w:eastAsia="宋体"/>
                <w:lang w:val="en-US" w:eastAsia="zh-CN"/>
              </w:rPr>
            </w:pPr>
            <w:r>
              <w:rPr>
                <w:rFonts w:hint="eastAsia" w:eastAsia="宋体"/>
                <w:lang w:val="en-US" w:eastAsia="zh-CN"/>
              </w:rPr>
              <w:t>126</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56B1042A">
            <w:pPr>
              <w:spacing w:line="300" w:lineRule="exact"/>
              <w:jc w:val="center"/>
              <w:rPr>
                <w:rFonts w:hint="eastAsia"/>
              </w:rPr>
            </w:pPr>
            <w:r>
              <w:rPr>
                <w:rFonts w:hint="eastAsia"/>
                <w:lang w:val="en-US" w:eastAsia="zh-CN"/>
              </w:rPr>
              <w:t>3.9%</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36288D22">
            <w:pPr>
              <w:jc w:val="center"/>
              <w:rPr>
                <w:rFonts w:hint="default" w:eastAsia="宋体"/>
                <w:lang w:val="en-US" w:eastAsia="zh-CN"/>
              </w:rPr>
            </w:pPr>
            <w:r>
              <w:rPr>
                <w:rFonts w:hint="eastAsia" w:eastAsia="宋体"/>
                <w:lang w:val="en-US" w:eastAsia="zh-CN"/>
              </w:rPr>
              <w:t>237</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7EFE75EA">
            <w:pPr>
              <w:jc w:val="center"/>
              <w:rPr>
                <w:rFonts w:hint="default" w:eastAsia="宋体"/>
                <w:lang w:val="en-US" w:eastAsia="zh-CN"/>
              </w:rPr>
            </w:pPr>
            <w:r>
              <w:rPr>
                <w:rFonts w:hint="eastAsia" w:eastAsia="宋体"/>
                <w:lang w:val="en-US" w:eastAsia="zh-CN"/>
              </w:rPr>
              <w:t>7.4%</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53C197AC">
            <w:pPr>
              <w:spacing w:line="300" w:lineRule="exact"/>
              <w:jc w:val="center"/>
              <w:rPr>
                <w:rFonts w:hint="default" w:eastAsia="宋体"/>
                <w:lang w:val="en-US" w:eastAsia="zh-CN"/>
              </w:rPr>
            </w:pPr>
            <w:r>
              <w:rPr>
                <w:rFonts w:hint="eastAsia" w:eastAsia="宋体"/>
                <w:lang w:val="en-US" w:eastAsia="zh-CN"/>
              </w:rPr>
              <w:t>213</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0C43F67F">
            <w:pPr>
              <w:spacing w:line="255" w:lineRule="exact"/>
              <w:jc w:val="center"/>
              <w:rPr>
                <w:rFonts w:hint="default" w:eastAsia="宋体"/>
                <w:lang w:val="en-US" w:eastAsia="zh-CN"/>
              </w:rPr>
            </w:pPr>
            <w:r>
              <w:rPr>
                <w:rFonts w:hint="eastAsia"/>
                <w:lang w:val="en-US" w:eastAsia="zh-CN"/>
              </w:rPr>
              <w:t>6.2%</w:t>
            </w:r>
          </w:p>
        </w:tc>
      </w:tr>
      <w:tr w14:paraId="6F19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446BE1D">
            <w:pPr>
              <w:widowControl/>
              <w:jc w:val="center"/>
              <w:rPr>
                <w:rFonts w:ascii="等线" w:hAnsi="等线" w:eastAsia="等线"/>
                <w:szCs w:val="22"/>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29DDBA0E">
            <w:pPr>
              <w:spacing w:line="240" w:lineRule="exact"/>
              <w:jc w:val="center"/>
              <w:rPr>
                <w:rFonts w:hint="eastAsia"/>
              </w:rPr>
            </w:pPr>
            <w:r>
              <w:rPr>
                <w:rFonts w:ascii="Arial" w:hAnsi="Arial" w:eastAsia="Arial"/>
                <w:sz w:val="20"/>
              </w:rPr>
              <w:t>6</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4B200722">
            <w:pPr>
              <w:spacing w:line="300" w:lineRule="exact"/>
              <w:jc w:val="center"/>
              <w:rPr>
                <w:rFonts w:hint="default" w:eastAsia="宋体"/>
                <w:lang w:val="en-US" w:eastAsia="zh-CN"/>
              </w:rPr>
            </w:pPr>
            <w:r>
              <w:rPr>
                <w:rFonts w:hint="eastAsia" w:ascii="Arial" w:hAnsi="Arial"/>
                <w:sz w:val="20"/>
                <w:lang w:val="en-US" w:eastAsia="zh-CN"/>
              </w:rPr>
              <w:t>24</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3F041866">
            <w:pPr>
              <w:jc w:val="center"/>
              <w:rPr>
                <w:rFonts w:hint="default" w:eastAsia="宋体"/>
                <w:lang w:val="en-US" w:eastAsia="zh-CN"/>
              </w:rPr>
            </w:pPr>
          </w:p>
        </w:tc>
        <w:tc>
          <w:tcPr>
            <w:tcW w:w="1070" w:type="dxa"/>
            <w:tcBorders>
              <w:top w:val="single" w:color="auto" w:sz="4" w:space="0"/>
              <w:left w:val="single" w:color="auto" w:sz="4" w:space="0"/>
              <w:bottom w:val="single" w:color="auto" w:sz="4" w:space="0"/>
              <w:right w:val="single" w:color="auto" w:sz="4" w:space="0"/>
            </w:tcBorders>
            <w:noWrap w:val="0"/>
            <w:vAlign w:val="center"/>
          </w:tcPr>
          <w:p w14:paraId="7DB577E1">
            <w:pPr>
              <w:jc w:val="center"/>
              <w:rPr>
                <w:rFonts w:hint="eastAsia"/>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4A03E1E0">
            <w:pPr>
              <w:jc w:val="center"/>
              <w:rPr>
                <w:rFonts w:hint="default" w:eastAsia="宋体"/>
                <w:lang w:val="en-US" w:eastAsia="zh-CN"/>
              </w:rPr>
            </w:pPr>
          </w:p>
        </w:tc>
        <w:tc>
          <w:tcPr>
            <w:tcW w:w="1070" w:type="dxa"/>
            <w:tcBorders>
              <w:top w:val="single" w:color="auto" w:sz="4" w:space="0"/>
              <w:left w:val="single" w:color="auto" w:sz="4" w:space="0"/>
              <w:bottom w:val="single" w:color="auto" w:sz="4" w:space="0"/>
              <w:right w:val="single" w:color="auto" w:sz="4" w:space="0"/>
            </w:tcBorders>
            <w:noWrap w:val="0"/>
            <w:vAlign w:val="center"/>
          </w:tcPr>
          <w:p w14:paraId="3C278B84">
            <w:pPr>
              <w:jc w:val="both"/>
              <w:rPr>
                <w:rFonts w:hint="eastAsia"/>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40CE7673">
            <w:pPr>
              <w:jc w:val="center"/>
              <w:rPr>
                <w:rFonts w:hint="default" w:eastAsia="宋体"/>
                <w:lang w:val="en-US" w:eastAsia="zh-CN"/>
              </w:rPr>
            </w:pPr>
          </w:p>
        </w:tc>
        <w:tc>
          <w:tcPr>
            <w:tcW w:w="1070" w:type="dxa"/>
            <w:tcBorders>
              <w:top w:val="single" w:color="auto" w:sz="4" w:space="0"/>
              <w:left w:val="single" w:color="auto" w:sz="4" w:space="0"/>
              <w:bottom w:val="single" w:color="auto" w:sz="4" w:space="0"/>
              <w:right w:val="single" w:color="auto" w:sz="4" w:space="0"/>
            </w:tcBorders>
            <w:noWrap w:val="0"/>
            <w:vAlign w:val="center"/>
          </w:tcPr>
          <w:p w14:paraId="7BEB5B26">
            <w:pPr>
              <w:jc w:val="center"/>
              <w:rPr>
                <w:rFonts w:hint="eastAsia"/>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66797F1B">
            <w:pPr>
              <w:spacing w:line="300" w:lineRule="exact"/>
              <w:jc w:val="center"/>
              <w:rPr>
                <w:rFonts w:hint="default" w:eastAsia="宋体"/>
                <w:lang w:val="en-US" w:eastAsia="zh-CN"/>
              </w:rPr>
            </w:pPr>
            <w:r>
              <w:rPr>
                <w:rFonts w:hint="eastAsia" w:eastAsia="宋体"/>
                <w:lang w:val="en-US" w:eastAsia="zh-CN"/>
              </w:rPr>
              <w:t>720</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6B3914F9">
            <w:pPr>
              <w:spacing w:line="255" w:lineRule="exact"/>
              <w:jc w:val="center"/>
              <w:rPr>
                <w:rFonts w:hint="default" w:eastAsia="宋体"/>
                <w:lang w:val="en-US" w:eastAsia="zh-CN"/>
              </w:rPr>
            </w:pPr>
            <w:r>
              <w:rPr>
                <w:rFonts w:hint="eastAsia"/>
                <w:lang w:val="en-US" w:eastAsia="zh-CN"/>
              </w:rPr>
              <w:t>22.2%</w:t>
            </w:r>
          </w:p>
        </w:tc>
      </w:tr>
      <w:tr w14:paraId="1880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jc w:val="center"/>
        </w:trPr>
        <w:tc>
          <w:tcPr>
            <w:tcW w:w="1577" w:type="dxa"/>
            <w:gridSpan w:val="2"/>
            <w:tcBorders>
              <w:top w:val="single" w:color="auto" w:sz="4" w:space="0"/>
              <w:left w:val="single" w:color="auto" w:sz="4" w:space="0"/>
              <w:bottom w:val="single" w:color="auto" w:sz="4" w:space="0"/>
              <w:right w:val="single" w:color="auto" w:sz="4" w:space="0"/>
            </w:tcBorders>
            <w:noWrap w:val="0"/>
            <w:vAlign w:val="center"/>
          </w:tcPr>
          <w:p w14:paraId="2437462B">
            <w:pPr>
              <w:spacing w:line="300" w:lineRule="exact"/>
              <w:jc w:val="center"/>
              <w:rPr>
                <w:rFonts w:hint="eastAsia"/>
              </w:rPr>
            </w:pPr>
            <w:r>
              <w:rPr>
                <w:rFonts w:hint="eastAsia" w:ascii="宋体" w:hAnsi="宋体"/>
                <w:sz w:val="20"/>
              </w:rPr>
              <w:t>合计</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2071FB9F">
            <w:pPr>
              <w:spacing w:line="285" w:lineRule="exact"/>
              <w:jc w:val="center"/>
              <w:rPr>
                <w:rFonts w:hint="eastAsia"/>
              </w:rPr>
            </w:pPr>
            <w:r>
              <w:rPr>
                <w:rFonts w:ascii="Arial" w:hAnsi="Arial" w:eastAsia="Arial"/>
                <w:sz w:val="20"/>
              </w:rPr>
              <w:t>114</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5588D51A">
            <w:pPr>
              <w:spacing w:line="285" w:lineRule="exact"/>
              <w:jc w:val="center"/>
              <w:rPr>
                <w:rFonts w:hint="default" w:eastAsia="宋体"/>
                <w:lang w:val="en-US" w:eastAsia="zh-CN"/>
              </w:rPr>
            </w:pPr>
            <w:r>
              <w:rPr>
                <w:rFonts w:hint="eastAsia" w:eastAsia="宋体"/>
                <w:lang w:val="en-US" w:eastAsia="zh-CN"/>
              </w:rPr>
              <w:t>1188</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679043EA">
            <w:pPr>
              <w:spacing w:line="255" w:lineRule="exact"/>
              <w:jc w:val="center"/>
              <w:rPr>
                <w:rFonts w:hint="default" w:eastAsia="宋体"/>
                <w:b/>
                <w:bCs/>
                <w:lang w:val="en-US" w:eastAsia="zh-CN"/>
              </w:rPr>
            </w:pPr>
            <w:r>
              <w:rPr>
                <w:rFonts w:hint="eastAsia"/>
                <w:b/>
                <w:bCs/>
                <w:lang w:val="en-US" w:eastAsia="zh-CN"/>
              </w:rPr>
              <w:t>37.1%</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1E9293CB">
            <w:pPr>
              <w:spacing w:line="285" w:lineRule="exact"/>
              <w:jc w:val="center"/>
              <w:rPr>
                <w:rFonts w:hint="default" w:eastAsia="宋体"/>
                <w:lang w:val="en-US" w:eastAsia="zh-CN"/>
              </w:rPr>
            </w:pPr>
            <w:r>
              <w:rPr>
                <w:rFonts w:hint="eastAsia" w:eastAsia="宋体"/>
                <w:lang w:val="en-US" w:eastAsia="zh-CN"/>
              </w:rPr>
              <w:t>576</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62481DC4">
            <w:pPr>
              <w:spacing w:line="255" w:lineRule="exact"/>
              <w:jc w:val="center"/>
              <w:rPr>
                <w:rFonts w:hint="default" w:eastAsia="宋体"/>
                <w:lang w:val="en-US" w:eastAsia="zh-CN"/>
              </w:rPr>
            </w:pPr>
            <w:r>
              <w:rPr>
                <w:rFonts w:hint="eastAsia"/>
                <w:lang w:val="en-US" w:eastAsia="zh-CN"/>
              </w:rPr>
              <w:t>18.0%</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7B921D94">
            <w:pPr>
              <w:spacing w:line="285" w:lineRule="exact"/>
              <w:jc w:val="center"/>
              <w:rPr>
                <w:rFonts w:hint="default" w:eastAsia="宋体"/>
                <w:lang w:val="en-US" w:eastAsia="zh-CN"/>
              </w:rPr>
            </w:pPr>
            <w:r>
              <w:rPr>
                <w:rFonts w:hint="eastAsia" w:eastAsia="宋体"/>
                <w:lang w:val="en-US" w:eastAsia="zh-CN"/>
              </w:rPr>
              <w:t>1605</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2F312092">
            <w:pPr>
              <w:spacing w:line="255" w:lineRule="exact"/>
              <w:jc w:val="center"/>
              <w:rPr>
                <w:rFonts w:hint="default" w:eastAsia="宋体"/>
                <w:lang w:val="en-US" w:eastAsia="zh-CN"/>
              </w:rPr>
            </w:pPr>
            <w:r>
              <w:rPr>
                <w:rFonts w:hint="eastAsia" w:eastAsia="宋体"/>
                <w:lang w:val="en-US" w:eastAsia="zh-CN"/>
              </w:rPr>
              <w:t>50.1%</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0A781460">
            <w:pPr>
              <w:spacing w:line="285" w:lineRule="exact"/>
              <w:jc w:val="center"/>
              <w:rPr>
                <w:rFonts w:hint="default" w:eastAsia="宋体"/>
                <w:lang w:val="en-US" w:eastAsia="zh-CN"/>
              </w:rPr>
            </w:pPr>
            <w:r>
              <w:rPr>
                <w:rFonts w:hint="eastAsia" w:eastAsia="宋体"/>
                <w:lang w:val="en-US" w:eastAsia="zh-CN"/>
              </w:rPr>
              <w:t>1599</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061BCA37">
            <w:pPr>
              <w:spacing w:line="255" w:lineRule="exact"/>
              <w:jc w:val="center"/>
              <w:rPr>
                <w:rFonts w:hint="default" w:eastAsia="宋体"/>
                <w:lang w:val="en-US" w:eastAsia="zh-CN"/>
              </w:rPr>
            </w:pPr>
            <w:r>
              <w:rPr>
                <w:rFonts w:hint="eastAsia"/>
                <w:lang w:val="en-US" w:eastAsia="zh-CN"/>
              </w:rPr>
              <w:t>49.9%</w:t>
            </w:r>
          </w:p>
        </w:tc>
      </w:tr>
    </w:tbl>
    <w:p w14:paraId="4EFCCC4B">
      <w:pPr>
        <w:spacing w:before="41" w:line="360" w:lineRule="auto"/>
        <w:ind w:right="418" w:firstLine="536" w:firstLineChars="200"/>
        <w:rPr>
          <w:rFonts w:ascii="仿宋" w:hAnsi="仿宋" w:eastAsia="仿宋" w:cs="仿宋"/>
          <w:sz w:val="28"/>
          <w:szCs w:val="28"/>
        </w:rPr>
      </w:pPr>
      <w:r>
        <w:rPr>
          <w:rFonts w:hint="eastAsia" w:ascii="仿宋" w:hAnsi="仿宋" w:eastAsia="仿宋" w:cs="仿宋"/>
          <w:spacing w:val="-6"/>
          <w:sz w:val="28"/>
          <w:szCs w:val="28"/>
          <w:lang w:val="en-US" w:eastAsia="zh-CN"/>
        </w:rPr>
        <w:t>每学年为52周，其中教学时间40周（含复习考试），累计假期12周，周学时为28学时，实习环节包括认知实习、岗位实习，认知实习一般为3个月，岗位实习为3个月，累计不超过六个月。按每周30小时（1小时折合1学时）安排，3年总学时为3204。</w:t>
      </w:r>
      <w:bookmarkStart w:id="0" w:name="_GoBack"/>
      <w:bookmarkEnd w:id="0"/>
    </w:p>
    <w:p w14:paraId="5B787670">
      <w:pPr>
        <w:spacing w:line="360" w:lineRule="auto"/>
        <w:ind w:firstLine="560"/>
        <w:rPr>
          <w:rFonts w:ascii="黑体" w:hAnsi="黑体" w:eastAsia="黑体" w:cs="黑体"/>
          <w:b/>
          <w:bCs/>
          <w:sz w:val="32"/>
          <w:szCs w:val="32"/>
        </w:rPr>
      </w:pPr>
      <w:r>
        <w:rPr>
          <w:rFonts w:hint="eastAsia" w:ascii="黑体" w:hAnsi="黑体" w:eastAsia="黑体" w:cs="黑体"/>
          <w:b/>
          <w:bCs/>
          <w:sz w:val="32"/>
          <w:szCs w:val="32"/>
        </w:rPr>
        <w:t>八、实施保障</w:t>
      </w:r>
    </w:p>
    <w:p w14:paraId="7A49AF43">
      <w:pPr>
        <w:spacing w:line="360" w:lineRule="auto"/>
        <w:ind w:firstLine="56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（一）师资队伍</w:t>
      </w:r>
    </w:p>
    <w:p w14:paraId="44BA38C7">
      <w:pPr>
        <w:spacing w:line="360" w:lineRule="auto"/>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b w:val="0"/>
          <w:bCs w:val="0"/>
          <w:color w:val="000000"/>
          <w:sz w:val="28"/>
          <w:szCs w:val="28"/>
        </w:rPr>
        <w:t>按照“四有好老师”“四个相统一”“四个引路人”的要求建 设专业教师队伍，将师德师风作为教师队伍建设的第一标准。法律 事务专业技能型人才培养模式实施的关键在于：要有一支具备良好 “双师”素质的教师队伍。法律事务专业全面实施“双师素质”师 资队伍的建设，让专业教师到局（企业）接受顶岗培训，体验法律事务工作过程；进行“双师结构”的师资结构调整，聘请局（企业） 专家参与人才培养方案的制订、校本教材的开发和实训室的建设； 将局（企业）专业技术人员聘为兼职教师，来校讲授专业性较强、 应用性较强的课程，弥补目前本专业师资队伍在数量、年龄、学历、 职称等方面的不足,使其能够满足课程改革的要求。</w:t>
      </w:r>
    </w:p>
    <w:p w14:paraId="3B2B8CC8">
      <w:pPr>
        <w:spacing w:line="360" w:lineRule="auto"/>
        <w:ind w:firstLine="56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1</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color w:val="000000"/>
          <w:sz w:val="28"/>
          <w:szCs w:val="28"/>
        </w:rPr>
        <w:t>队伍结构</w:t>
      </w:r>
    </w:p>
    <w:p w14:paraId="248F708E">
      <w:pPr>
        <w:numPr>
          <w:ilvl w:val="0"/>
          <w:numId w:val="0"/>
        </w:numPr>
        <w:spacing w:line="360" w:lineRule="auto"/>
        <w:ind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学生数与本专业专任教师数比例不高于 20∶1，“双师型”教 师占专业课教师数比例不低于 65%，高级职称专任教师的比例不低 于 20%，专任教师队伍要考虑职称、年龄、工作经验，形成合理的 梯队结构。能够整合校内外优质人才资源，选聘企业高级技术人员担任行业导师，组建校企合作、专兼结合的教师团队，建立定期开展专业（学科）教研机制。</w:t>
      </w:r>
    </w:p>
    <w:p w14:paraId="2AF413B1">
      <w:pPr>
        <w:numPr>
          <w:ilvl w:val="0"/>
          <w:numId w:val="0"/>
        </w:numPr>
        <w:spacing w:line="360" w:lineRule="auto"/>
        <w:ind w:leftChars="0" w:firstLine="562" w:firstLineChars="20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2</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color w:val="000000"/>
          <w:sz w:val="28"/>
          <w:szCs w:val="28"/>
        </w:rPr>
        <w:t xml:space="preserve">专业带头人 </w:t>
      </w:r>
    </w:p>
    <w:p w14:paraId="78DCBFD0">
      <w:pPr>
        <w:numPr>
          <w:ilvl w:val="0"/>
          <w:numId w:val="0"/>
        </w:numPr>
        <w:spacing w:line="360" w:lineRule="auto"/>
        <w:ind w:leftChars="0"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 xml:space="preserve">专业带头人 2 人，2 人应具备副高以上职称，具有较高的学术水平、较强的实践能力和较好的组织、管理、领导能力；能够较好地把握国内法律服务、国家行政机构行业、专业发展，能广泛联系行业企业，了解行业企业对本专业人才的需求实际，主持专业建设、开展教育教学改革、教科研工作和社会服务能力强，在本专业改革发展中起引领作用。 </w:t>
      </w:r>
    </w:p>
    <w:p w14:paraId="629E308C">
      <w:pPr>
        <w:numPr>
          <w:ilvl w:val="0"/>
          <w:numId w:val="0"/>
        </w:numPr>
        <w:spacing w:line="360" w:lineRule="auto"/>
        <w:ind w:leftChars="0" w:firstLine="562" w:firstLineChars="20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3</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color w:val="000000"/>
          <w:sz w:val="28"/>
          <w:szCs w:val="28"/>
        </w:rPr>
        <w:t xml:space="preserve">专任教师 </w:t>
      </w:r>
    </w:p>
    <w:p w14:paraId="4AD74FB2">
      <w:pPr>
        <w:numPr>
          <w:ilvl w:val="0"/>
          <w:numId w:val="0"/>
        </w:numPr>
        <w:spacing w:line="360" w:lineRule="auto"/>
        <w:ind w:leftChars="0" w:firstLine="560" w:firstLineChars="200"/>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具有中等职业教育教师资格证书；原则上具有法律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1个月在企业 或生产性实训基地锻炼，每5年累计不少于</w:t>
      </w:r>
      <w:r>
        <w:rPr>
          <w:rFonts w:hint="default" w:ascii="仿宋_GB2312" w:hAnsi="仿宋_GB2312" w:eastAsia="仿宋_GB2312" w:cs="仿宋_GB2312"/>
          <w:b w:val="0"/>
          <w:bCs w:val="0"/>
          <w:color w:val="000000"/>
          <w:sz w:val="28"/>
          <w:szCs w:val="28"/>
        </w:rPr>
        <w:t>于</w:t>
      </w:r>
      <w:r>
        <w:rPr>
          <w:rFonts w:hint="eastAsia" w:ascii="仿宋_GB2312" w:hAnsi="仿宋_GB2312" w:eastAsia="仿宋_GB2312" w:cs="仿宋_GB2312"/>
          <w:b w:val="0"/>
          <w:bCs w:val="0"/>
          <w:color w:val="000000"/>
          <w:sz w:val="28"/>
          <w:szCs w:val="28"/>
        </w:rPr>
        <w:t xml:space="preserve">6个月的企业实践经历。 </w:t>
      </w:r>
    </w:p>
    <w:p w14:paraId="7D236A21">
      <w:pPr>
        <w:numPr>
          <w:ilvl w:val="0"/>
          <w:numId w:val="0"/>
        </w:numPr>
        <w:spacing w:line="360" w:lineRule="auto"/>
        <w:ind w:firstLine="562" w:firstLineChars="20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4</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color w:val="000000"/>
          <w:sz w:val="28"/>
          <w:szCs w:val="28"/>
        </w:rPr>
        <w:t xml:space="preserve">兼职教师 </w:t>
      </w:r>
    </w:p>
    <w:p w14:paraId="7B823D69">
      <w:pPr>
        <w:numPr>
          <w:ilvl w:val="0"/>
          <w:numId w:val="0"/>
        </w:numPr>
        <w:spacing w:line="360" w:lineRule="auto"/>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val="0"/>
          <w:bCs w:val="0"/>
          <w:color w:val="000000"/>
          <w:sz w:val="28"/>
          <w:szCs w:val="28"/>
        </w:rPr>
        <w:t>主要从本专业相关行业企业的高技能人才中聘任，应具有扎实的专业知识和丰富的实际工作经验，一般应具有中级及以上专业技术职务（职称）或高级工及以上职业技能等级，了解教育教学规律，能承担专业课程教学、实习实训指导和学生职业发展规划指导等专业教学任务。根据需要聘请技能大师、劳动模范、能工巧匠等高技能人才，根据国家有关要求制定针对兼职教师聘任与管理的具体实施办法。</w:t>
      </w:r>
    </w:p>
    <w:p w14:paraId="33622474">
      <w:pPr>
        <w:adjustRightInd w:val="0"/>
        <w:snapToGrid w:val="0"/>
        <w:spacing w:line="360" w:lineRule="auto"/>
        <w:ind w:firstLine="1400" w:firstLineChars="500"/>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b/>
          <w:bCs/>
          <w:sz w:val="28"/>
          <w:szCs w:val="28"/>
        </w:rPr>
        <w:t>表</w:t>
      </w:r>
      <w:r>
        <w:rPr>
          <w:rFonts w:hint="eastAsia" w:ascii="仿宋_GB2312" w:hAnsi="仿宋_GB2312" w:eastAsia="仿宋_GB2312" w:cs="仿宋_GB2312"/>
          <w:b/>
          <w:bCs/>
          <w:sz w:val="28"/>
          <w:szCs w:val="28"/>
          <w:lang w:val="en-US" w:eastAsia="zh-CN"/>
        </w:rPr>
        <w:t>8</w:t>
      </w:r>
      <w:r>
        <w:rPr>
          <w:rFonts w:ascii="仿宋_GB2312" w:hAnsi="仿宋_GB2312" w:eastAsia="仿宋_GB2312" w:cs="仿宋_GB2312"/>
          <w:b/>
          <w:bCs/>
          <w:sz w:val="28"/>
          <w:szCs w:val="28"/>
        </w:rPr>
        <w:t xml:space="preserve"> </w:t>
      </w:r>
      <w:r>
        <w:rPr>
          <w:rFonts w:hint="eastAsia" w:ascii="仿宋_GB2312" w:hAnsi="仿宋_GB2312" w:eastAsia="仿宋_GB2312" w:cs="仿宋_GB2312"/>
          <w:b/>
          <w:bCs/>
          <w:sz w:val="28"/>
          <w:szCs w:val="28"/>
        </w:rPr>
        <w:t>法律事务专业师资队伍结构表</w:t>
      </w:r>
    </w:p>
    <w:tbl>
      <w:tblPr>
        <w:tblStyle w:val="7"/>
        <w:tblW w:w="8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961"/>
        <w:gridCol w:w="992"/>
        <w:gridCol w:w="2126"/>
        <w:gridCol w:w="992"/>
        <w:gridCol w:w="1966"/>
      </w:tblGrid>
      <w:tr w14:paraId="15AB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35" w:type="dxa"/>
            <w:gridSpan w:val="2"/>
            <w:noWrap w:val="0"/>
            <w:vAlign w:val="center"/>
          </w:tcPr>
          <w:p w14:paraId="6F1D271B">
            <w:pPr>
              <w:jc w:val="center"/>
              <w:rPr>
                <w:rFonts w:ascii="宋体" w:hAnsi="宋体" w:cs="仿宋_GB2312"/>
                <w:b/>
                <w:bCs/>
                <w:sz w:val="28"/>
                <w:szCs w:val="28"/>
              </w:rPr>
            </w:pPr>
            <w:r>
              <w:rPr>
                <w:rFonts w:hint="eastAsia" w:ascii="宋体" w:hAnsi="宋体" w:cs="仿宋_GB2312"/>
                <w:b/>
                <w:bCs/>
                <w:sz w:val="28"/>
                <w:szCs w:val="28"/>
              </w:rPr>
              <w:t>类别</w:t>
            </w:r>
          </w:p>
        </w:tc>
        <w:tc>
          <w:tcPr>
            <w:tcW w:w="992" w:type="dxa"/>
            <w:noWrap w:val="0"/>
            <w:vAlign w:val="center"/>
          </w:tcPr>
          <w:p w14:paraId="3A15A1C9">
            <w:pPr>
              <w:jc w:val="center"/>
              <w:rPr>
                <w:rFonts w:ascii="宋体" w:hAnsi="宋体" w:cs="仿宋_GB2312"/>
                <w:b/>
                <w:bCs/>
                <w:sz w:val="28"/>
                <w:szCs w:val="28"/>
              </w:rPr>
            </w:pPr>
            <w:r>
              <w:rPr>
                <w:rFonts w:hint="eastAsia" w:ascii="宋体" w:hAnsi="宋体" w:cs="仿宋_GB2312"/>
                <w:b/>
                <w:bCs/>
                <w:sz w:val="28"/>
                <w:szCs w:val="28"/>
              </w:rPr>
              <w:t>数量</w:t>
            </w:r>
          </w:p>
        </w:tc>
        <w:tc>
          <w:tcPr>
            <w:tcW w:w="2126" w:type="dxa"/>
            <w:noWrap w:val="0"/>
            <w:vAlign w:val="center"/>
          </w:tcPr>
          <w:p w14:paraId="2201D132">
            <w:pPr>
              <w:jc w:val="center"/>
              <w:rPr>
                <w:rFonts w:ascii="宋体" w:hAnsi="宋体" w:cs="仿宋_GB2312"/>
                <w:b/>
                <w:bCs/>
                <w:sz w:val="28"/>
                <w:szCs w:val="28"/>
              </w:rPr>
            </w:pPr>
            <w:r>
              <w:rPr>
                <w:rFonts w:hint="eastAsia" w:ascii="宋体" w:hAnsi="宋体" w:cs="仿宋_GB2312"/>
                <w:b/>
                <w:bCs/>
                <w:sz w:val="28"/>
                <w:szCs w:val="28"/>
              </w:rPr>
              <w:t>类型</w:t>
            </w:r>
          </w:p>
        </w:tc>
        <w:tc>
          <w:tcPr>
            <w:tcW w:w="992" w:type="dxa"/>
            <w:noWrap w:val="0"/>
            <w:vAlign w:val="center"/>
          </w:tcPr>
          <w:p w14:paraId="67FFF23E">
            <w:pPr>
              <w:jc w:val="center"/>
              <w:rPr>
                <w:rFonts w:ascii="宋体" w:hAnsi="宋体" w:cs="仿宋_GB2312"/>
                <w:b/>
                <w:bCs/>
                <w:sz w:val="28"/>
                <w:szCs w:val="28"/>
              </w:rPr>
            </w:pPr>
            <w:r>
              <w:rPr>
                <w:rFonts w:hint="eastAsia" w:ascii="宋体" w:hAnsi="宋体" w:cs="仿宋_GB2312"/>
                <w:b/>
                <w:bCs/>
                <w:sz w:val="28"/>
                <w:szCs w:val="28"/>
              </w:rPr>
              <w:t>数量</w:t>
            </w:r>
          </w:p>
        </w:tc>
        <w:tc>
          <w:tcPr>
            <w:tcW w:w="1966" w:type="dxa"/>
            <w:noWrap w:val="0"/>
            <w:vAlign w:val="center"/>
          </w:tcPr>
          <w:p w14:paraId="3CCCECD8">
            <w:pPr>
              <w:jc w:val="center"/>
              <w:rPr>
                <w:rFonts w:ascii="宋体" w:hAnsi="宋体" w:cs="仿宋_GB2312"/>
                <w:b/>
                <w:bCs/>
                <w:sz w:val="28"/>
                <w:szCs w:val="28"/>
              </w:rPr>
            </w:pPr>
            <w:r>
              <w:rPr>
                <w:rFonts w:hint="eastAsia" w:ascii="宋体" w:hAnsi="宋体" w:cs="仿宋_GB2312"/>
                <w:b/>
                <w:bCs/>
                <w:sz w:val="28"/>
                <w:szCs w:val="28"/>
              </w:rPr>
              <w:t>说明</w:t>
            </w:r>
          </w:p>
        </w:tc>
      </w:tr>
      <w:tr w14:paraId="4BC6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restart"/>
            <w:noWrap w:val="0"/>
            <w:vAlign w:val="center"/>
          </w:tcPr>
          <w:p w14:paraId="5FC490DB">
            <w:pPr>
              <w:jc w:val="center"/>
              <w:rPr>
                <w:rFonts w:hint="eastAsia" w:ascii="宋体" w:hAnsi="宋体" w:eastAsia="宋体" w:cs="宋体"/>
                <w:sz w:val="28"/>
                <w:szCs w:val="28"/>
              </w:rPr>
            </w:pPr>
            <w:r>
              <w:rPr>
                <w:rFonts w:hint="eastAsia" w:ascii="宋体" w:hAnsi="宋体" w:eastAsia="宋体" w:cs="宋体"/>
                <w:sz w:val="28"/>
                <w:szCs w:val="28"/>
              </w:rPr>
              <w:t>专业课</w:t>
            </w:r>
          </w:p>
          <w:p w14:paraId="4AA2BFCB">
            <w:pPr>
              <w:jc w:val="center"/>
              <w:rPr>
                <w:rFonts w:hint="eastAsia" w:ascii="宋体" w:hAnsi="宋体" w:eastAsia="宋体" w:cs="宋体"/>
                <w:sz w:val="28"/>
                <w:szCs w:val="28"/>
              </w:rPr>
            </w:pPr>
            <w:r>
              <w:rPr>
                <w:rFonts w:hint="eastAsia" w:ascii="宋体" w:hAnsi="宋体" w:eastAsia="宋体" w:cs="宋体"/>
                <w:sz w:val="28"/>
                <w:szCs w:val="28"/>
              </w:rPr>
              <w:t>教师</w:t>
            </w:r>
          </w:p>
        </w:tc>
        <w:tc>
          <w:tcPr>
            <w:tcW w:w="961" w:type="dxa"/>
            <w:vMerge w:val="restart"/>
            <w:noWrap w:val="0"/>
            <w:vAlign w:val="center"/>
          </w:tcPr>
          <w:p w14:paraId="418EFAB9">
            <w:pPr>
              <w:jc w:val="center"/>
              <w:rPr>
                <w:rFonts w:hint="eastAsia" w:ascii="宋体" w:hAnsi="宋体" w:eastAsia="宋体" w:cs="宋体"/>
                <w:sz w:val="28"/>
                <w:szCs w:val="28"/>
              </w:rPr>
            </w:pPr>
            <w:r>
              <w:rPr>
                <w:rFonts w:hint="eastAsia" w:ascii="宋体" w:hAnsi="宋体" w:eastAsia="宋体" w:cs="宋体"/>
                <w:sz w:val="28"/>
                <w:szCs w:val="28"/>
              </w:rPr>
              <w:t>专任教师</w:t>
            </w:r>
          </w:p>
        </w:tc>
        <w:tc>
          <w:tcPr>
            <w:tcW w:w="992" w:type="dxa"/>
            <w:vMerge w:val="restart"/>
            <w:noWrap w:val="0"/>
            <w:vAlign w:val="center"/>
          </w:tcPr>
          <w:p w14:paraId="0ED89F0E">
            <w:pPr>
              <w:jc w:val="center"/>
              <w:rPr>
                <w:rFonts w:hint="eastAsia" w:ascii="宋体" w:hAnsi="宋体" w:eastAsia="宋体" w:cs="宋体"/>
                <w:sz w:val="28"/>
                <w:szCs w:val="28"/>
              </w:rPr>
            </w:pPr>
            <w:r>
              <w:rPr>
                <w:rFonts w:hint="eastAsia" w:ascii="宋体" w:hAnsi="宋体" w:eastAsia="宋体" w:cs="宋体"/>
                <w:sz w:val="28"/>
                <w:szCs w:val="28"/>
              </w:rPr>
              <w:t>36</w:t>
            </w:r>
          </w:p>
        </w:tc>
        <w:tc>
          <w:tcPr>
            <w:tcW w:w="2126" w:type="dxa"/>
            <w:noWrap w:val="0"/>
            <w:vAlign w:val="center"/>
          </w:tcPr>
          <w:p w14:paraId="7C8319BB">
            <w:pPr>
              <w:jc w:val="center"/>
              <w:rPr>
                <w:rFonts w:hint="eastAsia" w:ascii="宋体" w:hAnsi="宋体" w:eastAsia="宋体" w:cs="宋体"/>
                <w:sz w:val="28"/>
                <w:szCs w:val="28"/>
              </w:rPr>
            </w:pPr>
            <w:r>
              <w:rPr>
                <w:rFonts w:hint="eastAsia" w:ascii="宋体" w:hAnsi="宋体" w:eastAsia="宋体" w:cs="宋体"/>
                <w:sz w:val="28"/>
                <w:szCs w:val="28"/>
              </w:rPr>
              <w:t>学科带头人</w:t>
            </w:r>
          </w:p>
        </w:tc>
        <w:tc>
          <w:tcPr>
            <w:tcW w:w="992" w:type="dxa"/>
            <w:noWrap w:val="0"/>
            <w:vAlign w:val="center"/>
          </w:tcPr>
          <w:p w14:paraId="7A7BC586">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p>
        </w:tc>
        <w:tc>
          <w:tcPr>
            <w:tcW w:w="1966" w:type="dxa"/>
            <w:vMerge w:val="restart"/>
            <w:noWrap w:val="0"/>
            <w:vAlign w:val="center"/>
          </w:tcPr>
          <w:p w14:paraId="1F46F51A">
            <w:pPr>
              <w:jc w:val="center"/>
              <w:rPr>
                <w:rFonts w:ascii="宋体" w:hAnsi="宋体" w:cs="仿宋_GB2312"/>
                <w:sz w:val="28"/>
                <w:szCs w:val="28"/>
              </w:rPr>
            </w:pPr>
          </w:p>
        </w:tc>
      </w:tr>
      <w:tr w14:paraId="4C44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noWrap w:val="0"/>
            <w:vAlign w:val="center"/>
          </w:tcPr>
          <w:p w14:paraId="1FDC88F5">
            <w:pPr>
              <w:jc w:val="center"/>
              <w:rPr>
                <w:rFonts w:hint="eastAsia" w:ascii="宋体" w:hAnsi="宋体" w:eastAsia="宋体" w:cs="宋体"/>
                <w:sz w:val="28"/>
                <w:szCs w:val="28"/>
              </w:rPr>
            </w:pPr>
          </w:p>
        </w:tc>
        <w:tc>
          <w:tcPr>
            <w:tcW w:w="961" w:type="dxa"/>
            <w:vMerge w:val="continue"/>
            <w:noWrap w:val="0"/>
            <w:vAlign w:val="center"/>
          </w:tcPr>
          <w:p w14:paraId="6964ABBB">
            <w:pPr>
              <w:jc w:val="center"/>
              <w:rPr>
                <w:rFonts w:hint="eastAsia" w:ascii="宋体" w:hAnsi="宋体" w:eastAsia="宋体" w:cs="宋体"/>
                <w:sz w:val="28"/>
                <w:szCs w:val="28"/>
              </w:rPr>
            </w:pPr>
          </w:p>
        </w:tc>
        <w:tc>
          <w:tcPr>
            <w:tcW w:w="992" w:type="dxa"/>
            <w:vMerge w:val="continue"/>
            <w:noWrap w:val="0"/>
            <w:vAlign w:val="center"/>
          </w:tcPr>
          <w:p w14:paraId="2194F5BB">
            <w:pPr>
              <w:jc w:val="center"/>
              <w:rPr>
                <w:rFonts w:hint="eastAsia" w:ascii="宋体" w:hAnsi="宋体" w:eastAsia="宋体" w:cs="宋体"/>
                <w:sz w:val="28"/>
                <w:szCs w:val="28"/>
              </w:rPr>
            </w:pPr>
          </w:p>
        </w:tc>
        <w:tc>
          <w:tcPr>
            <w:tcW w:w="2126" w:type="dxa"/>
            <w:noWrap w:val="0"/>
            <w:vAlign w:val="center"/>
          </w:tcPr>
          <w:p w14:paraId="7510F6FD">
            <w:pPr>
              <w:jc w:val="center"/>
              <w:rPr>
                <w:rFonts w:hint="eastAsia" w:ascii="宋体" w:hAnsi="宋体" w:eastAsia="宋体" w:cs="宋体"/>
                <w:sz w:val="28"/>
                <w:szCs w:val="28"/>
              </w:rPr>
            </w:pPr>
            <w:r>
              <w:rPr>
                <w:rFonts w:hint="eastAsia" w:ascii="宋体" w:hAnsi="宋体" w:eastAsia="宋体" w:cs="宋体"/>
                <w:sz w:val="28"/>
                <w:szCs w:val="28"/>
              </w:rPr>
              <w:t>骨干教师</w:t>
            </w:r>
          </w:p>
        </w:tc>
        <w:tc>
          <w:tcPr>
            <w:tcW w:w="992" w:type="dxa"/>
            <w:noWrap w:val="0"/>
            <w:vAlign w:val="center"/>
          </w:tcPr>
          <w:p w14:paraId="0E3ED70B">
            <w:pPr>
              <w:jc w:val="center"/>
              <w:rPr>
                <w:rFonts w:hint="eastAsia" w:ascii="宋体" w:hAnsi="宋体" w:eastAsia="宋体" w:cs="宋体"/>
                <w:sz w:val="28"/>
                <w:szCs w:val="28"/>
              </w:rPr>
            </w:pPr>
            <w:r>
              <w:rPr>
                <w:rFonts w:hint="eastAsia" w:ascii="宋体" w:hAnsi="宋体" w:eastAsia="宋体" w:cs="宋体"/>
                <w:sz w:val="28"/>
                <w:szCs w:val="28"/>
              </w:rPr>
              <w:t>9</w:t>
            </w:r>
          </w:p>
        </w:tc>
        <w:tc>
          <w:tcPr>
            <w:tcW w:w="1966" w:type="dxa"/>
            <w:vMerge w:val="continue"/>
            <w:noWrap w:val="0"/>
            <w:vAlign w:val="center"/>
          </w:tcPr>
          <w:p w14:paraId="4177762E">
            <w:pPr>
              <w:jc w:val="center"/>
              <w:rPr>
                <w:rFonts w:ascii="宋体" w:hAnsi="宋体" w:cs="仿宋_GB2312"/>
                <w:sz w:val="28"/>
                <w:szCs w:val="28"/>
              </w:rPr>
            </w:pPr>
          </w:p>
        </w:tc>
      </w:tr>
      <w:tr w14:paraId="0A41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noWrap w:val="0"/>
            <w:vAlign w:val="center"/>
          </w:tcPr>
          <w:p w14:paraId="144B0AEB">
            <w:pPr>
              <w:jc w:val="center"/>
              <w:rPr>
                <w:rFonts w:hint="eastAsia" w:ascii="宋体" w:hAnsi="宋体" w:eastAsia="宋体" w:cs="宋体"/>
                <w:sz w:val="28"/>
                <w:szCs w:val="28"/>
              </w:rPr>
            </w:pPr>
          </w:p>
        </w:tc>
        <w:tc>
          <w:tcPr>
            <w:tcW w:w="961" w:type="dxa"/>
            <w:vMerge w:val="continue"/>
            <w:noWrap w:val="0"/>
            <w:vAlign w:val="center"/>
          </w:tcPr>
          <w:p w14:paraId="0CEDAE1B">
            <w:pPr>
              <w:jc w:val="center"/>
              <w:rPr>
                <w:rFonts w:hint="eastAsia" w:ascii="宋体" w:hAnsi="宋体" w:eastAsia="宋体" w:cs="宋体"/>
                <w:sz w:val="28"/>
                <w:szCs w:val="28"/>
              </w:rPr>
            </w:pPr>
          </w:p>
        </w:tc>
        <w:tc>
          <w:tcPr>
            <w:tcW w:w="992" w:type="dxa"/>
            <w:vMerge w:val="continue"/>
            <w:noWrap w:val="0"/>
            <w:vAlign w:val="center"/>
          </w:tcPr>
          <w:p w14:paraId="01155072">
            <w:pPr>
              <w:jc w:val="center"/>
              <w:rPr>
                <w:rFonts w:hint="eastAsia" w:ascii="宋体" w:hAnsi="宋体" w:eastAsia="宋体" w:cs="宋体"/>
                <w:sz w:val="28"/>
                <w:szCs w:val="28"/>
              </w:rPr>
            </w:pPr>
          </w:p>
        </w:tc>
        <w:tc>
          <w:tcPr>
            <w:tcW w:w="2126" w:type="dxa"/>
            <w:noWrap w:val="0"/>
            <w:vAlign w:val="center"/>
          </w:tcPr>
          <w:p w14:paraId="5F1ACAFD">
            <w:pPr>
              <w:jc w:val="center"/>
              <w:rPr>
                <w:rFonts w:hint="eastAsia" w:ascii="宋体" w:hAnsi="宋体" w:eastAsia="宋体" w:cs="宋体"/>
                <w:sz w:val="28"/>
                <w:szCs w:val="28"/>
              </w:rPr>
            </w:pPr>
            <w:r>
              <w:rPr>
                <w:rFonts w:hint="eastAsia" w:ascii="宋体" w:hAnsi="宋体" w:eastAsia="宋体" w:cs="宋体"/>
                <w:sz w:val="28"/>
                <w:szCs w:val="28"/>
              </w:rPr>
              <w:t>实训指导教师</w:t>
            </w:r>
          </w:p>
        </w:tc>
        <w:tc>
          <w:tcPr>
            <w:tcW w:w="992" w:type="dxa"/>
            <w:noWrap w:val="0"/>
            <w:vAlign w:val="center"/>
          </w:tcPr>
          <w:p w14:paraId="3E995E5C">
            <w:pPr>
              <w:jc w:val="center"/>
              <w:rPr>
                <w:rFonts w:hint="eastAsia" w:ascii="宋体" w:hAnsi="宋体" w:eastAsia="宋体" w:cs="宋体"/>
                <w:sz w:val="28"/>
                <w:szCs w:val="28"/>
              </w:rPr>
            </w:pPr>
            <w:r>
              <w:rPr>
                <w:rFonts w:hint="eastAsia" w:ascii="宋体" w:hAnsi="宋体" w:eastAsia="宋体" w:cs="宋体"/>
                <w:sz w:val="28"/>
                <w:szCs w:val="28"/>
              </w:rPr>
              <w:t>18</w:t>
            </w:r>
          </w:p>
        </w:tc>
        <w:tc>
          <w:tcPr>
            <w:tcW w:w="1966" w:type="dxa"/>
            <w:vMerge w:val="continue"/>
            <w:noWrap w:val="0"/>
            <w:vAlign w:val="center"/>
          </w:tcPr>
          <w:p w14:paraId="777FA634">
            <w:pPr>
              <w:jc w:val="center"/>
              <w:rPr>
                <w:rFonts w:ascii="宋体" w:hAnsi="宋体" w:cs="仿宋_GB2312"/>
                <w:sz w:val="28"/>
                <w:szCs w:val="28"/>
              </w:rPr>
            </w:pPr>
          </w:p>
        </w:tc>
      </w:tr>
      <w:tr w14:paraId="3579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noWrap w:val="0"/>
            <w:vAlign w:val="center"/>
          </w:tcPr>
          <w:p w14:paraId="75B2BBA2">
            <w:pPr>
              <w:jc w:val="center"/>
              <w:rPr>
                <w:rFonts w:hint="eastAsia" w:ascii="宋体" w:hAnsi="宋体" w:eastAsia="宋体" w:cs="宋体"/>
                <w:sz w:val="28"/>
                <w:szCs w:val="28"/>
              </w:rPr>
            </w:pPr>
          </w:p>
        </w:tc>
        <w:tc>
          <w:tcPr>
            <w:tcW w:w="961" w:type="dxa"/>
            <w:vMerge w:val="continue"/>
            <w:noWrap w:val="0"/>
            <w:vAlign w:val="center"/>
          </w:tcPr>
          <w:p w14:paraId="14EBCE03">
            <w:pPr>
              <w:jc w:val="center"/>
              <w:rPr>
                <w:rFonts w:hint="eastAsia" w:ascii="宋体" w:hAnsi="宋体" w:eastAsia="宋体" w:cs="宋体"/>
                <w:sz w:val="28"/>
                <w:szCs w:val="28"/>
              </w:rPr>
            </w:pPr>
          </w:p>
        </w:tc>
        <w:tc>
          <w:tcPr>
            <w:tcW w:w="992" w:type="dxa"/>
            <w:vMerge w:val="continue"/>
            <w:noWrap w:val="0"/>
            <w:vAlign w:val="center"/>
          </w:tcPr>
          <w:p w14:paraId="0ECE791A">
            <w:pPr>
              <w:jc w:val="center"/>
              <w:rPr>
                <w:rFonts w:hint="eastAsia" w:ascii="宋体" w:hAnsi="宋体" w:eastAsia="宋体" w:cs="宋体"/>
                <w:sz w:val="28"/>
                <w:szCs w:val="28"/>
              </w:rPr>
            </w:pPr>
          </w:p>
        </w:tc>
        <w:tc>
          <w:tcPr>
            <w:tcW w:w="2126" w:type="dxa"/>
            <w:noWrap w:val="0"/>
            <w:vAlign w:val="center"/>
          </w:tcPr>
          <w:p w14:paraId="681F6FF6">
            <w:pPr>
              <w:jc w:val="center"/>
              <w:rPr>
                <w:rFonts w:hint="eastAsia" w:ascii="宋体" w:hAnsi="宋体" w:eastAsia="宋体" w:cs="宋体"/>
                <w:sz w:val="28"/>
                <w:szCs w:val="28"/>
              </w:rPr>
            </w:pPr>
            <w:r>
              <w:rPr>
                <w:rFonts w:hint="eastAsia" w:ascii="宋体" w:hAnsi="宋体" w:eastAsia="宋体" w:cs="宋体"/>
                <w:sz w:val="28"/>
                <w:szCs w:val="28"/>
              </w:rPr>
              <w:t>双师型教师</w:t>
            </w:r>
          </w:p>
        </w:tc>
        <w:tc>
          <w:tcPr>
            <w:tcW w:w="992" w:type="dxa"/>
            <w:noWrap w:val="0"/>
            <w:vAlign w:val="center"/>
          </w:tcPr>
          <w:p w14:paraId="3C436677">
            <w:pPr>
              <w:jc w:val="center"/>
              <w:rPr>
                <w:rFonts w:hint="eastAsia" w:ascii="宋体" w:hAnsi="宋体" w:eastAsia="宋体" w:cs="宋体"/>
                <w:sz w:val="28"/>
                <w:szCs w:val="28"/>
              </w:rPr>
            </w:pPr>
            <w:r>
              <w:rPr>
                <w:rFonts w:hint="eastAsia" w:ascii="宋体" w:hAnsi="宋体" w:eastAsia="宋体" w:cs="宋体"/>
                <w:sz w:val="28"/>
                <w:szCs w:val="28"/>
              </w:rPr>
              <w:t>24</w:t>
            </w:r>
          </w:p>
        </w:tc>
        <w:tc>
          <w:tcPr>
            <w:tcW w:w="1966" w:type="dxa"/>
            <w:vMerge w:val="continue"/>
            <w:noWrap w:val="0"/>
            <w:vAlign w:val="center"/>
          </w:tcPr>
          <w:p w14:paraId="2BE624CD">
            <w:pPr>
              <w:jc w:val="center"/>
              <w:rPr>
                <w:rFonts w:ascii="宋体" w:hAnsi="宋体" w:cs="仿宋_GB2312"/>
                <w:sz w:val="28"/>
                <w:szCs w:val="28"/>
              </w:rPr>
            </w:pPr>
          </w:p>
        </w:tc>
      </w:tr>
      <w:tr w14:paraId="1953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noWrap w:val="0"/>
            <w:vAlign w:val="center"/>
          </w:tcPr>
          <w:p w14:paraId="38D0C42F">
            <w:pPr>
              <w:jc w:val="center"/>
              <w:rPr>
                <w:rFonts w:hint="eastAsia" w:ascii="宋体" w:hAnsi="宋体" w:eastAsia="宋体" w:cs="宋体"/>
                <w:sz w:val="28"/>
                <w:szCs w:val="28"/>
              </w:rPr>
            </w:pPr>
          </w:p>
        </w:tc>
        <w:tc>
          <w:tcPr>
            <w:tcW w:w="961" w:type="dxa"/>
            <w:vMerge w:val="continue"/>
            <w:noWrap w:val="0"/>
            <w:vAlign w:val="center"/>
          </w:tcPr>
          <w:p w14:paraId="48B9EFD2">
            <w:pPr>
              <w:jc w:val="center"/>
              <w:rPr>
                <w:rFonts w:hint="eastAsia" w:ascii="宋体" w:hAnsi="宋体" w:eastAsia="宋体" w:cs="宋体"/>
                <w:sz w:val="28"/>
                <w:szCs w:val="28"/>
              </w:rPr>
            </w:pPr>
          </w:p>
        </w:tc>
        <w:tc>
          <w:tcPr>
            <w:tcW w:w="992" w:type="dxa"/>
            <w:vMerge w:val="continue"/>
            <w:noWrap w:val="0"/>
            <w:vAlign w:val="center"/>
          </w:tcPr>
          <w:p w14:paraId="1BC86509">
            <w:pPr>
              <w:jc w:val="center"/>
              <w:rPr>
                <w:rFonts w:hint="eastAsia" w:ascii="宋体" w:hAnsi="宋体" w:eastAsia="宋体" w:cs="宋体"/>
                <w:sz w:val="28"/>
                <w:szCs w:val="28"/>
              </w:rPr>
            </w:pPr>
          </w:p>
        </w:tc>
        <w:tc>
          <w:tcPr>
            <w:tcW w:w="2126" w:type="dxa"/>
            <w:noWrap w:val="0"/>
            <w:vAlign w:val="center"/>
          </w:tcPr>
          <w:p w14:paraId="1C93582C">
            <w:pPr>
              <w:jc w:val="center"/>
              <w:rPr>
                <w:rFonts w:hint="eastAsia" w:ascii="宋体" w:hAnsi="宋体" w:eastAsia="宋体" w:cs="宋体"/>
                <w:sz w:val="28"/>
                <w:szCs w:val="28"/>
              </w:rPr>
            </w:pPr>
            <w:r>
              <w:rPr>
                <w:rFonts w:hint="eastAsia" w:ascii="宋体" w:hAnsi="宋体" w:eastAsia="宋体" w:cs="宋体"/>
                <w:sz w:val="28"/>
                <w:szCs w:val="28"/>
              </w:rPr>
              <w:t>高级职称</w:t>
            </w:r>
          </w:p>
        </w:tc>
        <w:tc>
          <w:tcPr>
            <w:tcW w:w="992" w:type="dxa"/>
            <w:noWrap w:val="0"/>
            <w:vAlign w:val="center"/>
          </w:tcPr>
          <w:p w14:paraId="43BC8878">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8</w:t>
            </w:r>
          </w:p>
        </w:tc>
        <w:tc>
          <w:tcPr>
            <w:tcW w:w="1966" w:type="dxa"/>
            <w:vMerge w:val="continue"/>
            <w:noWrap w:val="0"/>
            <w:vAlign w:val="center"/>
          </w:tcPr>
          <w:p w14:paraId="7FA69235">
            <w:pPr>
              <w:jc w:val="center"/>
              <w:rPr>
                <w:rFonts w:ascii="宋体" w:hAnsi="宋体" w:cs="仿宋_GB2312"/>
                <w:sz w:val="28"/>
                <w:szCs w:val="28"/>
              </w:rPr>
            </w:pPr>
          </w:p>
        </w:tc>
      </w:tr>
      <w:tr w14:paraId="6C33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noWrap w:val="0"/>
            <w:vAlign w:val="center"/>
          </w:tcPr>
          <w:p w14:paraId="3CBA645C">
            <w:pPr>
              <w:jc w:val="center"/>
              <w:rPr>
                <w:rFonts w:hint="eastAsia" w:ascii="宋体" w:hAnsi="宋体" w:eastAsia="宋体" w:cs="宋体"/>
                <w:sz w:val="28"/>
                <w:szCs w:val="28"/>
              </w:rPr>
            </w:pPr>
          </w:p>
        </w:tc>
        <w:tc>
          <w:tcPr>
            <w:tcW w:w="961" w:type="dxa"/>
            <w:vMerge w:val="continue"/>
            <w:noWrap w:val="0"/>
            <w:vAlign w:val="center"/>
          </w:tcPr>
          <w:p w14:paraId="598389A2">
            <w:pPr>
              <w:jc w:val="center"/>
              <w:rPr>
                <w:rFonts w:hint="eastAsia" w:ascii="宋体" w:hAnsi="宋体" w:eastAsia="宋体" w:cs="宋体"/>
                <w:sz w:val="28"/>
                <w:szCs w:val="28"/>
              </w:rPr>
            </w:pPr>
          </w:p>
        </w:tc>
        <w:tc>
          <w:tcPr>
            <w:tcW w:w="992" w:type="dxa"/>
            <w:vMerge w:val="continue"/>
            <w:noWrap w:val="0"/>
            <w:vAlign w:val="center"/>
          </w:tcPr>
          <w:p w14:paraId="02DFC5C5">
            <w:pPr>
              <w:jc w:val="center"/>
              <w:rPr>
                <w:rFonts w:hint="eastAsia" w:ascii="宋体" w:hAnsi="宋体" w:eastAsia="宋体" w:cs="宋体"/>
                <w:sz w:val="28"/>
                <w:szCs w:val="28"/>
              </w:rPr>
            </w:pPr>
          </w:p>
        </w:tc>
        <w:tc>
          <w:tcPr>
            <w:tcW w:w="2126" w:type="dxa"/>
            <w:noWrap w:val="0"/>
            <w:vAlign w:val="center"/>
          </w:tcPr>
          <w:p w14:paraId="1F2D9D7B">
            <w:pPr>
              <w:jc w:val="center"/>
              <w:rPr>
                <w:rFonts w:hint="eastAsia" w:ascii="宋体" w:hAnsi="宋体" w:eastAsia="宋体" w:cs="宋体"/>
                <w:sz w:val="28"/>
                <w:szCs w:val="28"/>
              </w:rPr>
            </w:pPr>
            <w:r>
              <w:rPr>
                <w:rFonts w:hint="eastAsia" w:ascii="宋体" w:hAnsi="宋体" w:eastAsia="宋体" w:cs="宋体"/>
                <w:sz w:val="28"/>
                <w:szCs w:val="28"/>
              </w:rPr>
              <w:t>中级职称</w:t>
            </w:r>
          </w:p>
        </w:tc>
        <w:tc>
          <w:tcPr>
            <w:tcW w:w="992" w:type="dxa"/>
            <w:noWrap w:val="0"/>
            <w:vAlign w:val="center"/>
          </w:tcPr>
          <w:p w14:paraId="2B8211AB">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11</w:t>
            </w:r>
          </w:p>
        </w:tc>
        <w:tc>
          <w:tcPr>
            <w:tcW w:w="1966" w:type="dxa"/>
            <w:vMerge w:val="continue"/>
            <w:noWrap w:val="0"/>
            <w:vAlign w:val="center"/>
          </w:tcPr>
          <w:p w14:paraId="0859EFE4">
            <w:pPr>
              <w:jc w:val="center"/>
              <w:rPr>
                <w:rFonts w:ascii="宋体" w:hAnsi="宋体" w:cs="仿宋_GB2312"/>
                <w:sz w:val="28"/>
                <w:szCs w:val="28"/>
              </w:rPr>
            </w:pPr>
          </w:p>
        </w:tc>
      </w:tr>
      <w:tr w14:paraId="1B70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noWrap w:val="0"/>
            <w:vAlign w:val="center"/>
          </w:tcPr>
          <w:p w14:paraId="7A8AFB1E">
            <w:pPr>
              <w:jc w:val="center"/>
              <w:rPr>
                <w:rFonts w:hint="eastAsia" w:ascii="宋体" w:hAnsi="宋体" w:eastAsia="宋体" w:cs="宋体"/>
                <w:sz w:val="28"/>
                <w:szCs w:val="28"/>
              </w:rPr>
            </w:pPr>
          </w:p>
        </w:tc>
        <w:tc>
          <w:tcPr>
            <w:tcW w:w="961" w:type="dxa"/>
            <w:vMerge w:val="restart"/>
            <w:noWrap w:val="0"/>
            <w:vAlign w:val="center"/>
          </w:tcPr>
          <w:p w14:paraId="041474FC">
            <w:pPr>
              <w:jc w:val="center"/>
              <w:rPr>
                <w:rFonts w:hint="eastAsia" w:ascii="宋体" w:hAnsi="宋体" w:eastAsia="宋体" w:cs="宋体"/>
                <w:sz w:val="28"/>
                <w:szCs w:val="28"/>
              </w:rPr>
            </w:pPr>
            <w:r>
              <w:rPr>
                <w:rFonts w:hint="eastAsia" w:ascii="宋体" w:hAnsi="宋体" w:eastAsia="宋体" w:cs="宋体"/>
                <w:sz w:val="28"/>
                <w:szCs w:val="28"/>
              </w:rPr>
              <w:t>兼职教师</w:t>
            </w:r>
          </w:p>
        </w:tc>
        <w:tc>
          <w:tcPr>
            <w:tcW w:w="992" w:type="dxa"/>
            <w:vMerge w:val="restart"/>
            <w:noWrap w:val="0"/>
            <w:vAlign w:val="center"/>
          </w:tcPr>
          <w:p w14:paraId="53E9FA7B">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7</w:t>
            </w:r>
          </w:p>
        </w:tc>
        <w:tc>
          <w:tcPr>
            <w:tcW w:w="2126" w:type="dxa"/>
            <w:noWrap w:val="0"/>
            <w:vAlign w:val="center"/>
          </w:tcPr>
          <w:p w14:paraId="6A162F98">
            <w:pPr>
              <w:jc w:val="center"/>
              <w:rPr>
                <w:rFonts w:hint="eastAsia" w:ascii="宋体" w:hAnsi="宋体" w:eastAsia="宋体" w:cs="宋体"/>
                <w:sz w:val="28"/>
                <w:szCs w:val="28"/>
              </w:rPr>
            </w:pPr>
            <w:r>
              <w:rPr>
                <w:rFonts w:hint="eastAsia" w:ascii="宋体" w:hAnsi="宋体" w:eastAsia="宋体" w:cs="宋体"/>
                <w:sz w:val="28"/>
                <w:szCs w:val="28"/>
              </w:rPr>
              <w:t>实训指导教师</w:t>
            </w:r>
          </w:p>
        </w:tc>
        <w:tc>
          <w:tcPr>
            <w:tcW w:w="992" w:type="dxa"/>
            <w:noWrap w:val="0"/>
            <w:vAlign w:val="center"/>
          </w:tcPr>
          <w:p w14:paraId="29A89A5B">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7</w:t>
            </w:r>
          </w:p>
        </w:tc>
        <w:tc>
          <w:tcPr>
            <w:tcW w:w="1966" w:type="dxa"/>
            <w:vMerge w:val="continue"/>
            <w:noWrap w:val="0"/>
            <w:vAlign w:val="center"/>
          </w:tcPr>
          <w:p w14:paraId="41FB54A9">
            <w:pPr>
              <w:jc w:val="center"/>
              <w:rPr>
                <w:rFonts w:ascii="宋体" w:hAnsi="宋体" w:cs="仿宋_GB2312"/>
                <w:sz w:val="28"/>
                <w:szCs w:val="28"/>
              </w:rPr>
            </w:pPr>
          </w:p>
        </w:tc>
      </w:tr>
      <w:tr w14:paraId="42BB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noWrap w:val="0"/>
            <w:vAlign w:val="center"/>
          </w:tcPr>
          <w:p w14:paraId="77813E6D">
            <w:pPr>
              <w:jc w:val="center"/>
              <w:rPr>
                <w:rFonts w:ascii="宋体" w:hAnsi="宋体" w:cs="仿宋_GB2312"/>
                <w:sz w:val="28"/>
                <w:szCs w:val="28"/>
              </w:rPr>
            </w:pPr>
          </w:p>
        </w:tc>
        <w:tc>
          <w:tcPr>
            <w:tcW w:w="961" w:type="dxa"/>
            <w:vMerge w:val="continue"/>
            <w:noWrap w:val="0"/>
            <w:vAlign w:val="center"/>
          </w:tcPr>
          <w:p w14:paraId="5B2949D9">
            <w:pPr>
              <w:jc w:val="center"/>
              <w:rPr>
                <w:rFonts w:ascii="宋体" w:hAnsi="宋体" w:cs="仿宋_GB2312"/>
                <w:sz w:val="28"/>
                <w:szCs w:val="28"/>
              </w:rPr>
            </w:pPr>
          </w:p>
        </w:tc>
        <w:tc>
          <w:tcPr>
            <w:tcW w:w="992" w:type="dxa"/>
            <w:vMerge w:val="continue"/>
            <w:noWrap w:val="0"/>
            <w:vAlign w:val="center"/>
          </w:tcPr>
          <w:p w14:paraId="3588ED6F">
            <w:pPr>
              <w:jc w:val="center"/>
              <w:rPr>
                <w:rFonts w:ascii="宋体" w:hAnsi="宋体" w:cs="仿宋_GB2312"/>
                <w:sz w:val="28"/>
                <w:szCs w:val="28"/>
              </w:rPr>
            </w:pPr>
          </w:p>
        </w:tc>
        <w:tc>
          <w:tcPr>
            <w:tcW w:w="2126" w:type="dxa"/>
            <w:noWrap w:val="0"/>
            <w:vAlign w:val="center"/>
          </w:tcPr>
          <w:p w14:paraId="5C851E54">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双师型教师</w:t>
            </w:r>
          </w:p>
        </w:tc>
        <w:tc>
          <w:tcPr>
            <w:tcW w:w="992" w:type="dxa"/>
            <w:noWrap w:val="0"/>
            <w:vAlign w:val="center"/>
          </w:tcPr>
          <w:p w14:paraId="1DE94CA1">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1966" w:type="dxa"/>
            <w:vMerge w:val="continue"/>
            <w:noWrap w:val="0"/>
            <w:vAlign w:val="center"/>
          </w:tcPr>
          <w:p w14:paraId="3F6B3F55">
            <w:pPr>
              <w:jc w:val="center"/>
              <w:rPr>
                <w:rFonts w:ascii="宋体" w:hAnsi="宋体" w:cs="仿宋_GB2312"/>
                <w:sz w:val="28"/>
                <w:szCs w:val="28"/>
              </w:rPr>
            </w:pPr>
          </w:p>
        </w:tc>
      </w:tr>
    </w:tbl>
    <w:p w14:paraId="2A6E6414">
      <w:pPr>
        <w:numPr>
          <w:ilvl w:val="0"/>
          <w:numId w:val="0"/>
        </w:numPr>
        <w:spacing w:line="360" w:lineRule="auto"/>
        <w:ind w:firstLine="562" w:firstLineChars="20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5</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color w:val="000000"/>
          <w:sz w:val="28"/>
          <w:szCs w:val="28"/>
        </w:rPr>
        <w:t xml:space="preserve">师资队伍培养规划 </w:t>
      </w:r>
    </w:p>
    <w:p w14:paraId="57DB7D9E">
      <w:pPr>
        <w:numPr>
          <w:ilvl w:val="0"/>
          <w:numId w:val="0"/>
        </w:numPr>
        <w:spacing w:line="360" w:lineRule="auto"/>
        <w:ind w:firstLine="560" w:firstLineChars="200"/>
        <w:rPr>
          <w:rFonts w:ascii="仿宋" w:hAnsi="仿宋" w:eastAsia="仿宋" w:cs="仿宋"/>
          <w:b w:val="0"/>
          <w:bCs w:val="0"/>
          <w:color w:val="000000"/>
          <w:sz w:val="28"/>
          <w:szCs w:val="28"/>
        </w:rPr>
      </w:pPr>
      <w:r>
        <w:rPr>
          <w:rFonts w:ascii="仿宋" w:hAnsi="仿宋" w:eastAsia="仿宋" w:cs="仿宋"/>
          <w:b w:val="0"/>
          <w:bCs w:val="0"/>
          <w:color w:val="000000"/>
          <w:sz w:val="28"/>
          <w:szCs w:val="28"/>
        </w:rPr>
        <w:t xml:space="preserve">（1）培养背景专业带头人的培养，是加速我校法律事务专业建设，提升我校法律事务专业办学水平和办学能力的需要。目前，我校法律事务专业教师队伍总体来说，教师人数不足，且年青教师多，教学经验不够丰富，实践能力亟待提高。专业教师实践岗位工作能力，是我校法律事务专业目前十分紧迫的任务。 </w:t>
      </w:r>
    </w:p>
    <w:p w14:paraId="7DF0D617">
      <w:pPr>
        <w:numPr>
          <w:ilvl w:val="0"/>
          <w:numId w:val="0"/>
        </w:numPr>
        <w:spacing w:line="360" w:lineRule="auto"/>
        <w:ind w:firstLine="560" w:firstLineChars="200"/>
        <w:rPr>
          <w:rFonts w:ascii="仿宋" w:hAnsi="仿宋" w:eastAsia="仿宋" w:cs="仿宋"/>
          <w:b w:val="0"/>
          <w:bCs w:val="0"/>
          <w:color w:val="000000"/>
          <w:sz w:val="28"/>
          <w:szCs w:val="28"/>
        </w:rPr>
      </w:pPr>
      <w:r>
        <w:rPr>
          <w:rFonts w:ascii="仿宋" w:hAnsi="仿宋" w:eastAsia="仿宋" w:cs="仿宋"/>
          <w:b w:val="0"/>
          <w:bCs w:val="0"/>
          <w:color w:val="000000"/>
          <w:sz w:val="28"/>
          <w:szCs w:val="28"/>
        </w:rPr>
        <w:t xml:space="preserve">（2）培养任务通过培养培训，使法律事务专业专业带头人具备较高思想政治觉悟，认真贯彻执行国家的教育方针，立足职业教育，严格遵守职业道德，爱岗敬业，热爱学生，奉献精神强。提高法律事务专业教师学历层次，并使其获得相应的职称和专业技术证书。所有培养对象在培训期内必须获得所教专业中级以上专业技术资格证书。由学校统一组织，有计划分年度安排培养对象下到专业对口局（企业）进行顶岗实践，落实专业教师到企业实践5年一周期的全员培训制度，专业教师每2年局（企业）实践的时间累计不得少于2个月。 </w:t>
      </w:r>
    </w:p>
    <w:p w14:paraId="2903DEED">
      <w:pPr>
        <w:numPr>
          <w:ilvl w:val="0"/>
          <w:numId w:val="0"/>
        </w:numPr>
        <w:spacing w:line="360" w:lineRule="auto"/>
        <w:ind w:firstLine="560" w:firstLineChars="200"/>
        <w:rPr>
          <w:rFonts w:ascii="仿宋" w:hAnsi="仿宋" w:eastAsia="仿宋" w:cs="仿宋"/>
          <w:b w:val="0"/>
          <w:bCs w:val="0"/>
          <w:color w:val="000000"/>
          <w:sz w:val="28"/>
          <w:szCs w:val="28"/>
        </w:rPr>
      </w:pPr>
      <w:r>
        <w:rPr>
          <w:rFonts w:ascii="仿宋" w:hAnsi="仿宋" w:eastAsia="仿宋" w:cs="仿宋"/>
          <w:b w:val="0"/>
          <w:bCs w:val="0"/>
          <w:color w:val="000000"/>
          <w:sz w:val="28"/>
          <w:szCs w:val="28"/>
        </w:rPr>
        <w:t xml:space="preserve">（3）培养措施 </w:t>
      </w:r>
    </w:p>
    <w:p w14:paraId="0F082EA7">
      <w:pPr>
        <w:numPr>
          <w:ilvl w:val="0"/>
          <w:numId w:val="0"/>
        </w:numPr>
        <w:spacing w:line="360" w:lineRule="auto"/>
        <w:ind w:firstLine="560" w:firstLineChars="200"/>
        <w:rPr>
          <w:rFonts w:ascii="仿宋" w:hAnsi="仿宋" w:eastAsia="仿宋" w:cs="仿宋"/>
          <w:b w:val="0"/>
          <w:bCs w:val="0"/>
          <w:color w:val="000000"/>
          <w:sz w:val="28"/>
          <w:szCs w:val="28"/>
        </w:rPr>
      </w:pPr>
      <w:r>
        <w:rPr>
          <w:rFonts w:ascii="仿宋" w:hAnsi="仿宋" w:eastAsia="仿宋" w:cs="仿宋"/>
          <w:b w:val="0"/>
          <w:bCs w:val="0"/>
          <w:color w:val="000000"/>
          <w:sz w:val="28"/>
          <w:szCs w:val="28"/>
        </w:rPr>
        <w:t>成立培养工作领导小组，加强培养过程的监督与评估。对照专业教师培 养的具体目标要求，由培养工作领导小组对工作班子的工作实绩分年度、分阶段逐项检查与评估，评估事项为：具备较高的教学业务水平，遵守教师常规文化，对专业有较大的贡献。以此加强对专业带头人培养工作的督促、考核。并建立责任追究制，加大行政管理力度。加强密切协作，推动培养工程顺利实施。专业教师培养是一个系统工程，需要各处室通力合作，围绕培养目标，共同协助教研教 改课题研究，应用技术研究推广，市场调研情况的分析，确保集体项目如期完成。强化队伍管理。学校将对培养对象进行严格的管理，培养对象要制定个人受训计划，签订目标责任书。开展带教活动，加强校内“传、帮、带”活动，以课堂为载体， 切实提高培养对象的专业水平。专业带头人不能等、靠、要，教师 的成长主阵地在校内。为此，在校内坚持“结对子”的活动，切实 抓好带教，让培养对象逐步形成自身的教学特色和风格。为体现校内的专业带头人的培养成果，学校每学年举行一次专业带头人培养 对象的赛讲活动。</w:t>
      </w:r>
    </w:p>
    <w:p w14:paraId="28C0972F">
      <w:pPr>
        <w:numPr>
          <w:ilvl w:val="0"/>
          <w:numId w:val="3"/>
        </w:numPr>
        <w:spacing w:line="360" w:lineRule="auto"/>
        <w:ind w:firstLine="560" w:firstLineChars="200"/>
        <w:rPr>
          <w:rFonts w:ascii="楷体" w:hAnsi="楷体" w:eastAsia="楷体" w:cs="楷体"/>
          <w:b w:val="0"/>
          <w:bCs w:val="0"/>
          <w:color w:val="000000"/>
          <w:sz w:val="28"/>
          <w:szCs w:val="28"/>
        </w:rPr>
      </w:pPr>
      <w:r>
        <w:rPr>
          <w:rFonts w:ascii="楷体" w:hAnsi="楷体" w:eastAsia="楷体" w:cs="楷体"/>
          <w:b w:val="0"/>
          <w:bCs w:val="0"/>
          <w:color w:val="000000"/>
          <w:sz w:val="28"/>
          <w:szCs w:val="28"/>
        </w:rPr>
        <w:t xml:space="preserve">教学设施 </w:t>
      </w:r>
    </w:p>
    <w:p w14:paraId="5735F12F">
      <w:pPr>
        <w:numPr>
          <w:ilvl w:val="0"/>
          <w:numId w:val="0"/>
        </w:numPr>
        <w:spacing w:line="360" w:lineRule="auto"/>
        <w:ind w:firstLine="560" w:firstLineChars="200"/>
        <w:rPr>
          <w:rFonts w:hint="eastAsia" w:ascii="仿宋" w:hAnsi="仿宋" w:eastAsia="仿宋" w:cs="仿宋"/>
          <w:b w:val="0"/>
          <w:bCs w:val="0"/>
          <w:color w:val="000000"/>
          <w:sz w:val="28"/>
          <w:szCs w:val="28"/>
        </w:rPr>
      </w:pPr>
      <w:r>
        <w:rPr>
          <w:rFonts w:ascii="仿宋" w:hAnsi="仿宋" w:eastAsia="仿宋" w:cs="仿宋"/>
          <w:b w:val="0"/>
          <w:bCs w:val="0"/>
          <w:color w:val="000000"/>
          <w:sz w:val="28"/>
          <w:szCs w:val="28"/>
        </w:rPr>
        <w:t>依托</w:t>
      </w:r>
      <w:r>
        <w:rPr>
          <w:rFonts w:hint="eastAsia" w:ascii="仿宋" w:hAnsi="仿宋" w:eastAsia="仿宋" w:cs="仿宋"/>
          <w:b w:val="0"/>
          <w:bCs w:val="0"/>
          <w:color w:val="000000"/>
          <w:sz w:val="28"/>
          <w:szCs w:val="28"/>
          <w:lang w:val="en-US" w:eastAsia="zh-CN"/>
        </w:rPr>
        <w:t>山西</w:t>
      </w:r>
      <w:r>
        <w:rPr>
          <w:rFonts w:ascii="仿宋" w:hAnsi="仿宋" w:eastAsia="仿宋" w:cs="仿宋"/>
          <w:b w:val="0"/>
          <w:bCs w:val="0"/>
          <w:color w:val="000000"/>
          <w:sz w:val="28"/>
          <w:szCs w:val="28"/>
        </w:rPr>
        <w:t>省公安厅、</w:t>
      </w:r>
      <w:r>
        <w:rPr>
          <w:rFonts w:hint="eastAsia" w:ascii="仿宋" w:hAnsi="仿宋" w:eastAsia="仿宋" w:cs="仿宋"/>
          <w:b w:val="0"/>
          <w:bCs w:val="0"/>
          <w:color w:val="000000"/>
          <w:sz w:val="28"/>
          <w:szCs w:val="28"/>
          <w:lang w:val="en-US" w:eastAsia="zh-CN"/>
        </w:rPr>
        <w:t>临</w:t>
      </w:r>
      <w:r>
        <w:rPr>
          <w:rFonts w:ascii="仿宋" w:hAnsi="仿宋" w:eastAsia="仿宋" w:cs="仿宋"/>
          <w:b w:val="0"/>
          <w:bCs w:val="0"/>
          <w:color w:val="000000"/>
          <w:sz w:val="28"/>
          <w:szCs w:val="28"/>
        </w:rPr>
        <w:t>汾市公安局、</w:t>
      </w:r>
      <w:r>
        <w:rPr>
          <w:rFonts w:hint="eastAsia" w:ascii="仿宋" w:hAnsi="仿宋" w:eastAsia="仿宋" w:cs="仿宋"/>
          <w:b w:val="0"/>
          <w:bCs w:val="0"/>
          <w:color w:val="000000"/>
          <w:sz w:val="28"/>
          <w:szCs w:val="28"/>
          <w:lang w:val="en-US" w:eastAsia="zh-CN"/>
        </w:rPr>
        <w:t>临汾</w:t>
      </w:r>
      <w:r>
        <w:rPr>
          <w:rFonts w:ascii="仿宋" w:hAnsi="仿宋" w:eastAsia="仿宋" w:cs="仿宋"/>
          <w:b w:val="0"/>
          <w:bCs w:val="0"/>
          <w:color w:val="000000"/>
          <w:sz w:val="28"/>
          <w:szCs w:val="28"/>
        </w:rPr>
        <w:t>法学协会，通过“校校联合、行业联动、校局（企）合作”等形式，建立校外实训基地，与合作单位签订协议书、共同培养师资、联合制定实训教程、参与质量管理和过程考核；健全岗位实习管理体制，完善校外学生实习管理办法，加强学生校外实习风险管理，建立和完善学生实习档案。校内实训基地： 按照学生技能训练的要求，建立校内实训基地，包括中文速录理实一体化实训室，现场急救实训室等多个实训室。训练学生专业基本技能，按照单项实训、专题实训、分岗实训等多种形式实训，使学生熟悉业务处理的流程，熟练掌握法律事务岗位的各项技能，以实现分阶段、分岗位及综合实训的教学目标。</w:t>
      </w:r>
    </w:p>
    <w:p w14:paraId="5D183886">
      <w:pPr>
        <w:spacing w:line="360" w:lineRule="auto"/>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表</w:t>
      </w:r>
      <w:r>
        <w:rPr>
          <w:rFonts w:hint="eastAsia" w:ascii="仿宋_GB2312" w:hAnsi="仿宋_GB2312" w:eastAsia="仿宋_GB2312" w:cs="仿宋_GB2312"/>
          <w:b/>
          <w:bCs/>
          <w:sz w:val="28"/>
          <w:szCs w:val="28"/>
          <w:lang w:val="en-US" w:eastAsia="zh-CN"/>
        </w:rPr>
        <w:t xml:space="preserve">9   </w:t>
      </w:r>
      <w:r>
        <w:rPr>
          <w:rFonts w:hint="eastAsia" w:ascii="仿宋_GB2312" w:hAnsi="仿宋_GB2312" w:eastAsia="仿宋_GB2312" w:cs="仿宋_GB2312"/>
          <w:b/>
          <w:bCs/>
          <w:sz w:val="28"/>
          <w:szCs w:val="28"/>
        </w:rPr>
        <w:t>校内实训基地</w:t>
      </w:r>
    </w:p>
    <w:tbl>
      <w:tblPr>
        <w:tblStyle w:val="7"/>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26"/>
        <w:gridCol w:w="3394"/>
        <w:gridCol w:w="1276"/>
        <w:gridCol w:w="2089"/>
      </w:tblGrid>
      <w:tr w14:paraId="4BFA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blHeader/>
        </w:trPr>
        <w:tc>
          <w:tcPr>
            <w:tcW w:w="675" w:type="dxa"/>
            <w:noWrap w:val="0"/>
            <w:vAlign w:val="center"/>
          </w:tcPr>
          <w:p w14:paraId="3566EA59">
            <w:pPr>
              <w:jc w:val="center"/>
              <w:rPr>
                <w:rFonts w:ascii="宋体" w:hAnsi="宋体" w:cs="仿宋_GB2312"/>
                <w:b/>
                <w:bCs/>
                <w:sz w:val="24"/>
              </w:rPr>
            </w:pPr>
            <w:r>
              <w:rPr>
                <w:rFonts w:hint="eastAsia" w:ascii="宋体" w:hAnsi="宋体" w:cs="仿宋_GB2312"/>
                <w:b/>
                <w:bCs/>
                <w:sz w:val="24"/>
              </w:rPr>
              <w:t>序号</w:t>
            </w:r>
          </w:p>
        </w:tc>
        <w:tc>
          <w:tcPr>
            <w:tcW w:w="1426" w:type="dxa"/>
            <w:noWrap w:val="0"/>
            <w:vAlign w:val="center"/>
          </w:tcPr>
          <w:p w14:paraId="61850C87">
            <w:pPr>
              <w:jc w:val="center"/>
              <w:rPr>
                <w:rFonts w:ascii="宋体" w:hAnsi="宋体" w:cs="仿宋_GB2312"/>
                <w:b/>
                <w:bCs/>
                <w:sz w:val="24"/>
              </w:rPr>
            </w:pPr>
            <w:r>
              <w:rPr>
                <w:rFonts w:hint="eastAsia" w:ascii="宋体" w:hAnsi="宋体" w:cs="仿宋_GB2312"/>
                <w:b/>
                <w:bCs/>
                <w:sz w:val="24"/>
              </w:rPr>
              <w:t>实训室</w:t>
            </w:r>
          </w:p>
        </w:tc>
        <w:tc>
          <w:tcPr>
            <w:tcW w:w="3394" w:type="dxa"/>
            <w:noWrap w:val="0"/>
            <w:vAlign w:val="center"/>
          </w:tcPr>
          <w:p w14:paraId="4B6F3A2F">
            <w:pPr>
              <w:jc w:val="center"/>
              <w:rPr>
                <w:rFonts w:ascii="宋体" w:hAnsi="宋体" w:cs="仿宋_GB2312"/>
                <w:b/>
                <w:bCs/>
                <w:sz w:val="24"/>
              </w:rPr>
            </w:pPr>
            <w:r>
              <w:rPr>
                <w:rFonts w:hint="eastAsia" w:ascii="宋体" w:hAnsi="宋体" w:cs="仿宋_GB2312"/>
                <w:b/>
                <w:bCs/>
                <w:sz w:val="24"/>
              </w:rPr>
              <w:t>主要设备</w:t>
            </w:r>
          </w:p>
        </w:tc>
        <w:tc>
          <w:tcPr>
            <w:tcW w:w="1276" w:type="dxa"/>
            <w:noWrap w:val="0"/>
            <w:vAlign w:val="center"/>
          </w:tcPr>
          <w:p w14:paraId="44CA3ADC">
            <w:pPr>
              <w:jc w:val="center"/>
              <w:rPr>
                <w:rFonts w:ascii="宋体" w:hAnsi="宋体" w:cs="仿宋_GB2312"/>
                <w:b/>
                <w:bCs/>
                <w:sz w:val="24"/>
              </w:rPr>
            </w:pPr>
            <w:r>
              <w:rPr>
                <w:rFonts w:hint="eastAsia" w:ascii="宋体" w:hAnsi="宋体" w:cs="仿宋_GB2312"/>
                <w:b/>
                <w:bCs/>
                <w:sz w:val="24"/>
              </w:rPr>
              <w:t>数量</w:t>
            </w:r>
          </w:p>
        </w:tc>
        <w:tc>
          <w:tcPr>
            <w:tcW w:w="2089" w:type="dxa"/>
            <w:noWrap w:val="0"/>
            <w:vAlign w:val="center"/>
          </w:tcPr>
          <w:p w14:paraId="05B9B951">
            <w:pPr>
              <w:jc w:val="center"/>
              <w:rPr>
                <w:rFonts w:ascii="宋体" w:hAnsi="宋体" w:cs="仿宋_GB2312"/>
                <w:b/>
                <w:bCs/>
                <w:sz w:val="24"/>
              </w:rPr>
            </w:pPr>
            <w:r>
              <w:rPr>
                <w:rFonts w:hint="eastAsia" w:ascii="宋体" w:hAnsi="宋体" w:cs="仿宋_GB2312"/>
                <w:b/>
                <w:bCs/>
                <w:sz w:val="24"/>
              </w:rPr>
              <w:t>可支持实训项目</w:t>
            </w:r>
          </w:p>
        </w:tc>
      </w:tr>
      <w:tr w14:paraId="05A7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675" w:type="dxa"/>
            <w:noWrap w:val="0"/>
            <w:vAlign w:val="center"/>
          </w:tcPr>
          <w:p w14:paraId="490004BD">
            <w:pPr>
              <w:jc w:val="center"/>
              <w:rPr>
                <w:rFonts w:ascii="宋体" w:hAnsi="宋体" w:cs="仿宋_GB2312"/>
                <w:sz w:val="24"/>
              </w:rPr>
            </w:pPr>
            <w:r>
              <w:rPr>
                <w:rFonts w:hint="eastAsia" w:ascii="宋体" w:hAnsi="宋体" w:cs="仿宋_GB2312"/>
                <w:sz w:val="24"/>
              </w:rPr>
              <w:t>1</w:t>
            </w:r>
          </w:p>
        </w:tc>
        <w:tc>
          <w:tcPr>
            <w:tcW w:w="1426" w:type="dxa"/>
            <w:noWrap w:val="0"/>
            <w:vAlign w:val="center"/>
          </w:tcPr>
          <w:p w14:paraId="706B6E2E">
            <w:pPr>
              <w:jc w:val="center"/>
              <w:rPr>
                <w:rFonts w:ascii="宋体" w:hAnsi="宋体" w:cs="仿宋_GB2312"/>
                <w:sz w:val="24"/>
              </w:rPr>
            </w:pPr>
            <w:r>
              <w:rPr>
                <w:rFonts w:hint="eastAsia" w:ascii="宋体" w:hAnsi="宋体" w:cs="仿宋_GB2312"/>
                <w:sz w:val="24"/>
              </w:rPr>
              <w:t>中文速录理实一体化实训室</w:t>
            </w:r>
          </w:p>
        </w:tc>
        <w:tc>
          <w:tcPr>
            <w:tcW w:w="3394" w:type="dxa"/>
            <w:noWrap w:val="0"/>
            <w:vAlign w:val="center"/>
          </w:tcPr>
          <w:p w14:paraId="2A3D72D1">
            <w:pPr>
              <w:rPr>
                <w:rFonts w:ascii="宋体" w:hAnsi="宋体" w:cs="仿宋_GB2312"/>
                <w:sz w:val="24"/>
              </w:rPr>
            </w:pPr>
            <w:r>
              <w:rPr>
                <w:rFonts w:hint="eastAsia" w:ascii="宋体" w:hAnsi="宋体" w:cs="仿宋_GB2312"/>
                <w:sz w:val="24"/>
              </w:rPr>
              <w:t>亚伟速录智慧课堂软件</w:t>
            </w:r>
          </w:p>
          <w:p w14:paraId="53EB7F2D">
            <w:pPr>
              <w:rPr>
                <w:rFonts w:ascii="宋体" w:hAnsi="宋体" w:cs="仿宋_GB2312"/>
                <w:sz w:val="24"/>
              </w:rPr>
            </w:pPr>
            <w:r>
              <w:rPr>
                <w:rFonts w:hint="eastAsia" w:ascii="宋体" w:hAnsi="宋体" w:cs="仿宋_GB2312"/>
                <w:sz w:val="24"/>
              </w:rPr>
              <w:t>亚伟速录机</w:t>
            </w:r>
          </w:p>
          <w:p w14:paraId="0C721AC7">
            <w:pPr>
              <w:rPr>
                <w:rFonts w:ascii="宋体" w:hAnsi="宋体" w:cs="仿宋_GB2312"/>
                <w:sz w:val="24"/>
              </w:rPr>
            </w:pPr>
            <w:r>
              <w:rPr>
                <w:rFonts w:hint="eastAsia" w:ascii="宋体" w:hAnsi="宋体" w:cs="仿宋_GB2312"/>
                <w:sz w:val="24"/>
              </w:rPr>
              <w:t>计算机</w:t>
            </w:r>
          </w:p>
        </w:tc>
        <w:tc>
          <w:tcPr>
            <w:tcW w:w="1276" w:type="dxa"/>
            <w:noWrap w:val="0"/>
            <w:vAlign w:val="center"/>
          </w:tcPr>
          <w:p w14:paraId="7E087CFA">
            <w:pPr>
              <w:jc w:val="center"/>
              <w:rPr>
                <w:rFonts w:ascii="宋体" w:hAnsi="宋体" w:cs="仿宋_GB2312"/>
                <w:sz w:val="24"/>
              </w:rPr>
            </w:pPr>
            <w:r>
              <w:rPr>
                <w:rFonts w:hint="eastAsia" w:ascii="宋体" w:hAnsi="宋体" w:cs="仿宋_GB2312"/>
                <w:sz w:val="24"/>
              </w:rPr>
              <w:t>1</w:t>
            </w:r>
          </w:p>
          <w:p w14:paraId="647DEDB4">
            <w:pPr>
              <w:jc w:val="center"/>
              <w:rPr>
                <w:rFonts w:ascii="宋体" w:hAnsi="宋体" w:cs="仿宋_GB2312"/>
                <w:sz w:val="24"/>
              </w:rPr>
            </w:pPr>
            <w:r>
              <w:rPr>
                <w:rFonts w:hint="eastAsia" w:ascii="宋体" w:hAnsi="宋体" w:cs="仿宋_GB2312"/>
                <w:sz w:val="24"/>
              </w:rPr>
              <w:t>1</w:t>
            </w:r>
            <w:r>
              <w:rPr>
                <w:rFonts w:ascii="宋体" w:hAnsi="宋体" w:cs="仿宋_GB2312"/>
                <w:sz w:val="24"/>
              </w:rPr>
              <w:t>00</w:t>
            </w:r>
          </w:p>
          <w:p w14:paraId="28FC83F4">
            <w:pPr>
              <w:jc w:val="center"/>
              <w:rPr>
                <w:rFonts w:ascii="宋体" w:hAnsi="宋体" w:cs="仿宋_GB2312"/>
                <w:sz w:val="24"/>
              </w:rPr>
            </w:pPr>
            <w:r>
              <w:rPr>
                <w:rFonts w:ascii="宋体" w:hAnsi="宋体" w:cs="仿宋_GB2312"/>
                <w:sz w:val="24"/>
              </w:rPr>
              <w:t>10</w:t>
            </w:r>
            <w:r>
              <w:rPr>
                <w:rFonts w:hint="eastAsia" w:ascii="宋体" w:hAnsi="宋体" w:cs="仿宋_GB2312"/>
                <w:sz w:val="24"/>
              </w:rPr>
              <w:t>0</w:t>
            </w:r>
          </w:p>
        </w:tc>
        <w:tc>
          <w:tcPr>
            <w:tcW w:w="2089" w:type="dxa"/>
            <w:noWrap w:val="0"/>
            <w:vAlign w:val="center"/>
          </w:tcPr>
          <w:p w14:paraId="627CE2FB">
            <w:pPr>
              <w:jc w:val="center"/>
              <w:rPr>
                <w:rFonts w:ascii="宋体" w:hAnsi="宋体" w:cs="仿宋_GB2312"/>
                <w:sz w:val="24"/>
              </w:rPr>
            </w:pPr>
            <w:r>
              <w:rPr>
                <w:rFonts w:hint="eastAsia" w:ascii="宋体" w:hAnsi="宋体" w:cs="仿宋_GB2312"/>
                <w:sz w:val="24"/>
              </w:rPr>
              <w:t>综合实训</w:t>
            </w:r>
          </w:p>
        </w:tc>
      </w:tr>
      <w:tr w14:paraId="4E2A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675" w:type="dxa"/>
            <w:noWrap w:val="0"/>
            <w:vAlign w:val="center"/>
          </w:tcPr>
          <w:p w14:paraId="3041DD92">
            <w:pPr>
              <w:jc w:val="center"/>
              <w:rPr>
                <w:rFonts w:ascii="宋体" w:hAnsi="宋体" w:cs="仿宋_GB2312"/>
                <w:sz w:val="24"/>
              </w:rPr>
            </w:pPr>
            <w:r>
              <w:rPr>
                <w:rFonts w:hint="eastAsia" w:ascii="宋体" w:hAnsi="宋体" w:cs="仿宋_GB2312"/>
                <w:sz w:val="24"/>
              </w:rPr>
              <w:t>2</w:t>
            </w:r>
          </w:p>
        </w:tc>
        <w:tc>
          <w:tcPr>
            <w:tcW w:w="1426" w:type="dxa"/>
            <w:noWrap w:val="0"/>
            <w:vAlign w:val="center"/>
          </w:tcPr>
          <w:p w14:paraId="6AC64969">
            <w:pPr>
              <w:jc w:val="center"/>
              <w:rPr>
                <w:rFonts w:ascii="宋体" w:hAnsi="宋体" w:cs="仿宋_GB2312"/>
                <w:sz w:val="24"/>
              </w:rPr>
            </w:pPr>
            <w:r>
              <w:rPr>
                <w:rFonts w:hint="eastAsia" w:ascii="宋体" w:hAnsi="宋体" w:cs="仿宋_GB2312"/>
                <w:sz w:val="24"/>
              </w:rPr>
              <w:t>现场急求实训室</w:t>
            </w:r>
          </w:p>
        </w:tc>
        <w:tc>
          <w:tcPr>
            <w:tcW w:w="3394" w:type="dxa"/>
            <w:noWrap w:val="0"/>
            <w:vAlign w:val="center"/>
          </w:tcPr>
          <w:p w14:paraId="631D3855">
            <w:pPr>
              <w:rPr>
                <w:rFonts w:ascii="宋体" w:hAnsi="宋体" w:cs="仿宋_GB2312"/>
                <w:sz w:val="24"/>
              </w:rPr>
            </w:pPr>
            <w:r>
              <w:rPr>
                <w:rFonts w:hint="eastAsia" w:ascii="宋体" w:hAnsi="宋体" w:cs="仿宋_GB2312"/>
                <w:sz w:val="24"/>
              </w:rPr>
              <w:t>救援担架</w:t>
            </w:r>
          </w:p>
          <w:p w14:paraId="57051E28">
            <w:pPr>
              <w:rPr>
                <w:rFonts w:ascii="宋体" w:hAnsi="宋体" w:cs="仿宋_GB2312"/>
                <w:sz w:val="24"/>
              </w:rPr>
            </w:pPr>
            <w:r>
              <w:rPr>
                <w:rFonts w:hint="eastAsia" w:ascii="宋体" w:hAnsi="宋体" w:cs="仿宋_GB2312"/>
                <w:sz w:val="24"/>
              </w:rPr>
              <w:t>基心肺复苏模拟人</w:t>
            </w:r>
          </w:p>
          <w:p w14:paraId="22E524B3">
            <w:pPr>
              <w:rPr>
                <w:rFonts w:ascii="宋体" w:hAnsi="宋体" w:cs="仿宋_GB2312"/>
                <w:sz w:val="24"/>
              </w:rPr>
            </w:pPr>
            <w:r>
              <w:rPr>
                <w:rFonts w:hint="eastAsia" w:ascii="宋体" w:hAnsi="宋体" w:cs="仿宋_GB2312"/>
                <w:sz w:val="24"/>
              </w:rPr>
              <w:t>综合急救箱</w:t>
            </w:r>
          </w:p>
          <w:p w14:paraId="42B6CF8E">
            <w:pPr>
              <w:rPr>
                <w:rFonts w:ascii="宋体" w:hAnsi="宋体" w:cs="仿宋_GB2312"/>
                <w:sz w:val="24"/>
              </w:rPr>
            </w:pPr>
            <w:r>
              <w:rPr>
                <w:rFonts w:hint="eastAsia" w:ascii="宋体" w:hAnsi="宋体" w:cs="仿宋_GB2312"/>
                <w:sz w:val="24"/>
              </w:rPr>
              <w:t>AED机</w:t>
            </w:r>
          </w:p>
          <w:p w14:paraId="007C8BEE">
            <w:pPr>
              <w:rPr>
                <w:rFonts w:ascii="宋体" w:hAnsi="宋体" w:cs="仿宋_GB2312"/>
                <w:sz w:val="24"/>
              </w:rPr>
            </w:pPr>
            <w:r>
              <w:rPr>
                <w:rFonts w:hint="eastAsia" w:ascii="宋体" w:hAnsi="宋体" w:cs="仿宋_GB2312"/>
                <w:sz w:val="24"/>
              </w:rPr>
              <w:t>脊椎板</w:t>
            </w:r>
          </w:p>
          <w:p w14:paraId="632CD94A">
            <w:pPr>
              <w:rPr>
                <w:rFonts w:ascii="宋体" w:hAnsi="宋体" w:cs="仿宋_GB2312"/>
                <w:sz w:val="24"/>
              </w:rPr>
            </w:pPr>
            <w:r>
              <w:rPr>
                <w:rFonts w:hint="eastAsia" w:ascii="宋体" w:hAnsi="宋体" w:cs="仿宋_GB2312"/>
                <w:sz w:val="24"/>
              </w:rPr>
              <w:t>固定用铝塑板</w:t>
            </w:r>
          </w:p>
          <w:p w14:paraId="2310912B">
            <w:pPr>
              <w:rPr>
                <w:rFonts w:hint="eastAsia" w:ascii="宋体" w:hAnsi="宋体" w:cs="仿宋_GB2312"/>
                <w:sz w:val="24"/>
              </w:rPr>
            </w:pPr>
            <w:r>
              <w:rPr>
                <w:rFonts w:hint="eastAsia" w:ascii="宋体" w:hAnsi="宋体" w:cs="仿宋_GB2312"/>
                <w:sz w:val="24"/>
              </w:rPr>
              <w:t>三角巾等耗材</w:t>
            </w:r>
          </w:p>
        </w:tc>
        <w:tc>
          <w:tcPr>
            <w:tcW w:w="1276" w:type="dxa"/>
            <w:noWrap w:val="0"/>
            <w:vAlign w:val="center"/>
          </w:tcPr>
          <w:p w14:paraId="729F02D0">
            <w:pPr>
              <w:jc w:val="center"/>
              <w:rPr>
                <w:rFonts w:ascii="宋体" w:hAnsi="宋体" w:cs="仿宋_GB2312"/>
                <w:sz w:val="24"/>
              </w:rPr>
            </w:pPr>
            <w:r>
              <w:rPr>
                <w:rFonts w:ascii="宋体" w:hAnsi="宋体" w:cs="仿宋_GB2312"/>
                <w:sz w:val="24"/>
              </w:rPr>
              <w:t>6</w:t>
            </w:r>
          </w:p>
          <w:p w14:paraId="5E26638D">
            <w:pPr>
              <w:jc w:val="center"/>
              <w:rPr>
                <w:rFonts w:ascii="宋体" w:hAnsi="宋体" w:cs="仿宋_GB2312"/>
                <w:sz w:val="24"/>
              </w:rPr>
            </w:pPr>
            <w:r>
              <w:rPr>
                <w:rFonts w:ascii="宋体" w:hAnsi="宋体" w:cs="仿宋_GB2312"/>
                <w:sz w:val="24"/>
              </w:rPr>
              <w:t>10</w:t>
            </w:r>
          </w:p>
          <w:p w14:paraId="5377D773">
            <w:pPr>
              <w:jc w:val="center"/>
              <w:rPr>
                <w:rFonts w:hint="eastAsia" w:ascii="宋体" w:hAnsi="宋体" w:cs="仿宋_GB2312"/>
                <w:sz w:val="24"/>
              </w:rPr>
            </w:pPr>
            <w:r>
              <w:rPr>
                <w:rFonts w:hint="eastAsia" w:ascii="宋体" w:hAnsi="宋体" w:cs="仿宋_GB2312"/>
                <w:sz w:val="24"/>
              </w:rPr>
              <w:t>1</w:t>
            </w:r>
          </w:p>
          <w:p w14:paraId="4F6689F9">
            <w:pPr>
              <w:jc w:val="center"/>
              <w:rPr>
                <w:rFonts w:ascii="宋体" w:hAnsi="宋体" w:cs="仿宋_GB2312"/>
                <w:sz w:val="24"/>
              </w:rPr>
            </w:pPr>
            <w:r>
              <w:rPr>
                <w:rFonts w:hint="eastAsia" w:ascii="宋体" w:hAnsi="宋体" w:cs="仿宋_GB2312"/>
                <w:sz w:val="24"/>
              </w:rPr>
              <w:t>1</w:t>
            </w:r>
          </w:p>
          <w:p w14:paraId="709ACE69">
            <w:pPr>
              <w:jc w:val="center"/>
              <w:rPr>
                <w:rFonts w:ascii="宋体" w:hAnsi="宋体" w:cs="仿宋_GB2312"/>
                <w:sz w:val="24"/>
              </w:rPr>
            </w:pPr>
            <w:r>
              <w:rPr>
                <w:rFonts w:hint="eastAsia" w:ascii="宋体" w:hAnsi="宋体" w:cs="仿宋_GB2312"/>
                <w:sz w:val="24"/>
              </w:rPr>
              <w:t>5</w:t>
            </w:r>
          </w:p>
          <w:p w14:paraId="56423B1E">
            <w:pPr>
              <w:jc w:val="center"/>
              <w:rPr>
                <w:rFonts w:ascii="宋体" w:hAnsi="宋体" w:cs="仿宋_GB2312"/>
                <w:sz w:val="24"/>
              </w:rPr>
            </w:pPr>
            <w:r>
              <w:rPr>
                <w:rFonts w:hint="eastAsia" w:ascii="宋体" w:hAnsi="宋体" w:cs="仿宋_GB2312"/>
                <w:sz w:val="24"/>
              </w:rPr>
              <w:t>1</w:t>
            </w:r>
            <w:r>
              <w:rPr>
                <w:rFonts w:ascii="宋体" w:hAnsi="宋体" w:cs="仿宋_GB2312"/>
                <w:sz w:val="24"/>
              </w:rPr>
              <w:t>0</w:t>
            </w:r>
          </w:p>
          <w:p w14:paraId="1AE2D760">
            <w:pPr>
              <w:jc w:val="center"/>
              <w:rPr>
                <w:rFonts w:hint="eastAsia" w:ascii="宋体" w:hAnsi="宋体" w:cs="仿宋_GB2312"/>
                <w:sz w:val="24"/>
              </w:rPr>
            </w:pPr>
            <w:r>
              <w:rPr>
                <w:rFonts w:hint="eastAsia" w:ascii="宋体" w:hAnsi="宋体" w:cs="仿宋_GB2312"/>
                <w:sz w:val="24"/>
              </w:rPr>
              <w:t>若干</w:t>
            </w:r>
          </w:p>
        </w:tc>
        <w:tc>
          <w:tcPr>
            <w:tcW w:w="2089" w:type="dxa"/>
            <w:noWrap w:val="0"/>
            <w:vAlign w:val="center"/>
          </w:tcPr>
          <w:p w14:paraId="38C10A08">
            <w:pPr>
              <w:jc w:val="center"/>
              <w:rPr>
                <w:rFonts w:ascii="宋体" w:hAnsi="宋体" w:cs="仿宋_GB2312"/>
                <w:sz w:val="24"/>
              </w:rPr>
            </w:pPr>
            <w:r>
              <w:rPr>
                <w:rFonts w:hint="eastAsia" w:ascii="宋体" w:hAnsi="宋体" w:cs="仿宋_GB2312"/>
                <w:sz w:val="24"/>
              </w:rPr>
              <w:t>综合实训</w:t>
            </w:r>
          </w:p>
          <w:p w14:paraId="592B4368">
            <w:pPr>
              <w:jc w:val="center"/>
              <w:rPr>
                <w:rFonts w:hint="eastAsia" w:ascii="宋体" w:hAnsi="宋体" w:cs="仿宋_GB2312"/>
                <w:sz w:val="24"/>
              </w:rPr>
            </w:pPr>
            <w:r>
              <w:rPr>
                <w:rFonts w:hint="eastAsia" w:ascii="宋体" w:hAnsi="宋体" w:cs="仿宋_GB2312"/>
                <w:sz w:val="24"/>
              </w:rPr>
              <w:t>分岗实训</w:t>
            </w:r>
          </w:p>
        </w:tc>
      </w:tr>
      <w:tr w14:paraId="229E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675" w:type="dxa"/>
            <w:noWrap w:val="0"/>
            <w:vAlign w:val="center"/>
          </w:tcPr>
          <w:p w14:paraId="1BEA6563">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3</w:t>
            </w:r>
          </w:p>
        </w:tc>
        <w:tc>
          <w:tcPr>
            <w:tcW w:w="1426" w:type="dxa"/>
            <w:noWrap w:val="0"/>
            <w:vAlign w:val="center"/>
          </w:tcPr>
          <w:p w14:paraId="66CBA303">
            <w:pPr>
              <w:rPr>
                <w:rFonts w:hint="eastAsia" w:ascii="宋体" w:hAnsi="宋体" w:eastAsia="宋体" w:cs="仿宋_GB2312"/>
                <w:sz w:val="24"/>
              </w:rPr>
            </w:pPr>
            <w:r>
              <w:rPr>
                <w:rFonts w:hint="eastAsia" w:ascii="宋体" w:hAnsi="宋体" w:eastAsia="宋体" w:cs="仿宋_GB2312"/>
                <w:sz w:val="24"/>
              </w:rPr>
              <w:t>警务教学仿真实 训中心</w:t>
            </w:r>
          </w:p>
        </w:tc>
        <w:tc>
          <w:tcPr>
            <w:tcW w:w="3394" w:type="dxa"/>
            <w:noWrap w:val="0"/>
            <w:vAlign w:val="center"/>
          </w:tcPr>
          <w:p w14:paraId="18561131">
            <w:pPr>
              <w:rPr>
                <w:rFonts w:hint="eastAsia" w:ascii="宋体" w:hAnsi="宋体" w:eastAsia="宋体" w:cs="仿宋_GB2312"/>
                <w:sz w:val="24"/>
              </w:rPr>
            </w:pPr>
            <w:r>
              <w:rPr>
                <w:rFonts w:hint="eastAsia" w:ascii="宋体" w:hAnsi="宋体" w:eastAsia="宋体" w:cs="仿宋_GB2312"/>
                <w:sz w:val="24"/>
              </w:rPr>
              <w:t xml:space="preserve">高清3D主动立体显示系统及设备 </w:t>
            </w:r>
          </w:p>
          <w:p w14:paraId="7DE89825">
            <w:pPr>
              <w:rPr>
                <w:rFonts w:hint="eastAsia" w:ascii="宋体" w:hAnsi="宋体" w:eastAsia="宋体" w:cs="仿宋_GB2312"/>
                <w:sz w:val="24"/>
              </w:rPr>
            </w:pPr>
            <w:r>
              <w:rPr>
                <w:rFonts w:hint="eastAsia" w:ascii="宋体" w:hAnsi="宋体" w:eastAsia="宋体" w:cs="仿宋_GB2312"/>
                <w:sz w:val="24"/>
              </w:rPr>
              <w:t xml:space="preserve">警务教学工作站 </w:t>
            </w:r>
          </w:p>
          <w:p w14:paraId="47820305">
            <w:pPr>
              <w:rPr>
                <w:rFonts w:hint="eastAsia" w:ascii="宋体" w:hAnsi="宋体" w:eastAsia="宋体" w:cs="仿宋_GB2312"/>
                <w:sz w:val="24"/>
              </w:rPr>
            </w:pPr>
            <w:r>
              <w:rPr>
                <w:rFonts w:hint="eastAsia" w:ascii="宋体" w:hAnsi="宋体" w:eastAsia="宋体" w:cs="仿宋_GB2312"/>
                <w:sz w:val="24"/>
              </w:rPr>
              <w:t xml:space="preserve">VR 沉浸式一体机 </w:t>
            </w:r>
          </w:p>
          <w:p w14:paraId="1FD9A667">
            <w:pPr>
              <w:rPr>
                <w:rFonts w:hint="eastAsia" w:ascii="宋体" w:hAnsi="宋体" w:eastAsia="宋体" w:cs="仿宋_GB2312"/>
                <w:sz w:val="24"/>
              </w:rPr>
            </w:pPr>
            <w:r>
              <w:rPr>
                <w:rFonts w:hint="eastAsia" w:ascii="宋体" w:hAnsi="宋体" w:eastAsia="宋体" w:cs="仿宋_GB2312"/>
                <w:sz w:val="24"/>
              </w:rPr>
              <w:t xml:space="preserve">道路交通事故安全 VR 仿真系统 </w:t>
            </w:r>
          </w:p>
          <w:p w14:paraId="3232BA2F">
            <w:pPr>
              <w:rPr>
                <w:rFonts w:hint="eastAsia" w:ascii="宋体" w:hAnsi="宋体" w:eastAsia="宋体" w:cs="仿宋_GB2312"/>
                <w:sz w:val="24"/>
              </w:rPr>
            </w:pPr>
            <w:r>
              <w:rPr>
                <w:rFonts w:hint="eastAsia" w:ascii="宋体" w:hAnsi="宋体" w:eastAsia="宋体" w:cs="仿宋_GB2312"/>
                <w:sz w:val="24"/>
              </w:rPr>
              <w:t xml:space="preserve">吸毒驾驶事故安全 VR 仿真系统 </w:t>
            </w:r>
          </w:p>
          <w:p w14:paraId="0A687CD7">
            <w:pPr>
              <w:rPr>
                <w:rFonts w:hint="eastAsia" w:ascii="宋体" w:hAnsi="宋体" w:eastAsia="宋体" w:cs="仿宋_GB2312"/>
                <w:sz w:val="24"/>
              </w:rPr>
            </w:pPr>
            <w:r>
              <w:rPr>
                <w:rFonts w:hint="eastAsia" w:ascii="宋体" w:hAnsi="宋体" w:eastAsia="宋体" w:cs="仿宋_GB2312"/>
                <w:sz w:val="24"/>
              </w:rPr>
              <w:t>校园反恐 VR 模拟训练系统 酒驾警情处理仿真实训系统 打架斗殴警情处理仿真实训系统</w:t>
            </w:r>
          </w:p>
        </w:tc>
        <w:tc>
          <w:tcPr>
            <w:tcW w:w="1276" w:type="dxa"/>
            <w:noWrap w:val="0"/>
            <w:vAlign w:val="top"/>
          </w:tcPr>
          <w:p w14:paraId="2CBB2145">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1套</w:t>
            </w:r>
          </w:p>
          <w:p w14:paraId="2C31722A">
            <w:pPr>
              <w:jc w:val="center"/>
              <w:rPr>
                <w:rFonts w:hint="eastAsia" w:ascii="宋体" w:hAnsi="宋体" w:eastAsia="宋体" w:cs="仿宋_GB2312"/>
                <w:sz w:val="24"/>
                <w:lang w:val="en-US" w:eastAsia="zh-CN"/>
              </w:rPr>
            </w:pPr>
          </w:p>
          <w:p w14:paraId="63202EC8">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9台</w:t>
            </w:r>
          </w:p>
          <w:p w14:paraId="4EE0677B">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10套</w:t>
            </w:r>
          </w:p>
          <w:p w14:paraId="54D3BE4E">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10套</w:t>
            </w:r>
          </w:p>
          <w:p w14:paraId="1B4281E6">
            <w:pPr>
              <w:jc w:val="center"/>
              <w:rPr>
                <w:rFonts w:hint="eastAsia" w:ascii="宋体" w:hAnsi="宋体" w:eastAsia="宋体" w:cs="仿宋_GB2312"/>
                <w:sz w:val="24"/>
                <w:lang w:val="en-US" w:eastAsia="zh-CN"/>
              </w:rPr>
            </w:pPr>
          </w:p>
          <w:p w14:paraId="62B1F900">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10套</w:t>
            </w:r>
          </w:p>
          <w:p w14:paraId="4F556761">
            <w:pPr>
              <w:jc w:val="center"/>
              <w:rPr>
                <w:rFonts w:hint="eastAsia" w:ascii="宋体" w:hAnsi="宋体" w:eastAsia="宋体" w:cs="仿宋_GB2312"/>
                <w:sz w:val="24"/>
                <w:lang w:val="en-US" w:eastAsia="zh-CN"/>
              </w:rPr>
            </w:pPr>
          </w:p>
          <w:p w14:paraId="6A251E04">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10套</w:t>
            </w:r>
          </w:p>
          <w:p w14:paraId="0D955824">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10套</w:t>
            </w:r>
          </w:p>
          <w:p w14:paraId="0FE7774A">
            <w:pPr>
              <w:jc w:val="center"/>
              <w:rPr>
                <w:rFonts w:hint="default" w:ascii="宋体" w:hAnsi="宋体" w:eastAsia="宋体" w:cs="仿宋_GB2312"/>
                <w:sz w:val="24"/>
                <w:lang w:val="en-US" w:eastAsia="zh-CN"/>
              </w:rPr>
            </w:pPr>
            <w:r>
              <w:rPr>
                <w:rFonts w:hint="eastAsia" w:ascii="宋体" w:hAnsi="宋体" w:eastAsia="宋体" w:cs="仿宋_GB2312"/>
                <w:sz w:val="24"/>
                <w:lang w:val="en-US" w:eastAsia="zh-CN"/>
              </w:rPr>
              <w:t>10套</w:t>
            </w:r>
          </w:p>
        </w:tc>
        <w:tc>
          <w:tcPr>
            <w:tcW w:w="2089" w:type="dxa"/>
            <w:noWrap w:val="0"/>
            <w:vAlign w:val="center"/>
          </w:tcPr>
          <w:p w14:paraId="6316A2DE">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综合实训</w:t>
            </w:r>
          </w:p>
        </w:tc>
      </w:tr>
      <w:tr w14:paraId="4845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675" w:type="dxa"/>
            <w:noWrap w:val="0"/>
            <w:vAlign w:val="center"/>
          </w:tcPr>
          <w:p w14:paraId="3A8D6A5D">
            <w:pPr>
              <w:jc w:val="center"/>
              <w:rPr>
                <w:rFonts w:hint="eastAsia" w:ascii="宋体" w:hAnsi="宋体" w:eastAsia="宋体" w:cs="仿宋_GB2312"/>
                <w:sz w:val="24"/>
                <w:lang w:val="en-US" w:eastAsia="zh-CN"/>
              </w:rPr>
            </w:pPr>
            <w:r>
              <w:rPr>
                <w:rFonts w:hint="eastAsia" w:ascii="宋体" w:hAnsi="宋体" w:eastAsia="宋体" w:cs="仿宋_GB2312"/>
                <w:sz w:val="24"/>
              </w:rPr>
              <w:t>4</w:t>
            </w:r>
          </w:p>
        </w:tc>
        <w:tc>
          <w:tcPr>
            <w:tcW w:w="1426" w:type="dxa"/>
            <w:noWrap w:val="0"/>
            <w:vAlign w:val="center"/>
          </w:tcPr>
          <w:p w14:paraId="1ECA23BC">
            <w:pPr>
              <w:rPr>
                <w:rFonts w:hint="eastAsia" w:ascii="宋体" w:hAnsi="宋体" w:eastAsia="宋体" w:cs="仿宋_GB2312"/>
                <w:sz w:val="24"/>
              </w:rPr>
            </w:pPr>
            <w:r>
              <w:rPr>
                <w:rFonts w:hint="eastAsia" w:ascii="宋体" w:hAnsi="宋体" w:eastAsia="宋体" w:cs="仿宋_GB2312"/>
                <w:sz w:val="24"/>
              </w:rPr>
              <w:t>“法律人人学” 实训基地</w:t>
            </w:r>
          </w:p>
        </w:tc>
        <w:tc>
          <w:tcPr>
            <w:tcW w:w="3394" w:type="dxa"/>
            <w:noWrap w:val="0"/>
            <w:vAlign w:val="top"/>
          </w:tcPr>
          <w:p w14:paraId="698EC7FD">
            <w:pPr>
              <w:jc w:val="both"/>
              <w:rPr>
                <w:rFonts w:hint="eastAsia" w:ascii="宋体" w:hAnsi="宋体" w:eastAsia="宋体" w:cs="仿宋_GB2312"/>
                <w:sz w:val="24"/>
              </w:rPr>
            </w:pPr>
            <w:r>
              <w:rPr>
                <w:rFonts w:hint="eastAsia" w:ascii="宋体" w:hAnsi="宋体" w:eastAsia="宋体" w:cs="仿宋_GB2312"/>
                <w:sz w:val="24"/>
              </w:rPr>
              <w:t xml:space="preserve">3DVR 大型交通事故实景仿真虚拟导师系统及设备 </w:t>
            </w:r>
          </w:p>
          <w:p w14:paraId="51CC42AD">
            <w:pPr>
              <w:jc w:val="both"/>
              <w:rPr>
                <w:rFonts w:hint="eastAsia" w:ascii="宋体" w:hAnsi="宋体" w:eastAsia="宋体" w:cs="仿宋_GB2312"/>
                <w:sz w:val="24"/>
              </w:rPr>
            </w:pPr>
            <w:r>
              <w:rPr>
                <w:rFonts w:hint="eastAsia" w:ascii="宋体" w:hAnsi="宋体" w:eastAsia="宋体" w:cs="仿宋_GB2312"/>
                <w:sz w:val="24"/>
              </w:rPr>
              <w:t xml:space="preserve">心肺复苏系统及设备 </w:t>
            </w:r>
          </w:p>
          <w:p w14:paraId="047522EB">
            <w:pPr>
              <w:jc w:val="both"/>
              <w:rPr>
                <w:rFonts w:hint="eastAsia" w:ascii="宋体" w:hAnsi="宋体" w:eastAsia="宋体" w:cs="仿宋_GB2312"/>
                <w:sz w:val="24"/>
              </w:rPr>
            </w:pPr>
            <w:r>
              <w:rPr>
                <w:rFonts w:hint="eastAsia" w:ascii="宋体" w:hAnsi="宋体" w:eastAsia="宋体" w:cs="仿宋_GB2312"/>
                <w:sz w:val="24"/>
              </w:rPr>
              <w:t xml:space="preserve">VR 禁毒互通体验平台及设备 </w:t>
            </w:r>
          </w:p>
          <w:p w14:paraId="5C8872B8">
            <w:pPr>
              <w:jc w:val="both"/>
              <w:rPr>
                <w:rFonts w:hint="eastAsia" w:ascii="宋体" w:hAnsi="宋体" w:eastAsia="宋体" w:cs="仿宋_GB2312"/>
                <w:sz w:val="24"/>
              </w:rPr>
            </w:pPr>
            <w:r>
              <w:rPr>
                <w:rFonts w:hint="eastAsia" w:ascii="宋体" w:hAnsi="宋体" w:eastAsia="宋体" w:cs="仿宋_GB2312"/>
                <w:sz w:val="24"/>
              </w:rPr>
              <w:t xml:space="preserve">法治教育及事件模拟软件及 VR 设备 </w:t>
            </w:r>
          </w:p>
          <w:p w14:paraId="4B7CDF22">
            <w:pPr>
              <w:jc w:val="both"/>
              <w:rPr>
                <w:rFonts w:hint="eastAsia" w:ascii="宋体" w:hAnsi="宋体" w:eastAsia="宋体" w:cs="仿宋_GB2312"/>
                <w:sz w:val="24"/>
              </w:rPr>
            </w:pPr>
            <w:r>
              <w:rPr>
                <w:rFonts w:hint="eastAsia" w:ascii="宋体" w:hAnsi="宋体" w:eastAsia="宋体" w:cs="仿宋_GB2312"/>
                <w:sz w:val="24"/>
              </w:rPr>
              <w:t xml:space="preserve">法治科普模拟软件及VR 设备 </w:t>
            </w:r>
          </w:p>
          <w:p w14:paraId="0216D41E">
            <w:pPr>
              <w:jc w:val="both"/>
              <w:rPr>
                <w:rFonts w:hint="eastAsia" w:ascii="宋体" w:hAnsi="宋体" w:eastAsia="宋体" w:cs="仿宋_GB2312"/>
                <w:sz w:val="24"/>
              </w:rPr>
            </w:pPr>
            <w:r>
              <w:rPr>
                <w:rFonts w:hint="eastAsia" w:ascii="宋体" w:hAnsi="宋体" w:eastAsia="宋体" w:cs="仿宋_GB2312"/>
                <w:sz w:val="24"/>
              </w:rPr>
              <w:t xml:space="preserve">VR 消防逃生体验系统 </w:t>
            </w:r>
          </w:p>
          <w:p w14:paraId="6B799D7F">
            <w:pPr>
              <w:jc w:val="both"/>
              <w:rPr>
                <w:rFonts w:hint="eastAsia" w:ascii="宋体" w:hAnsi="宋体" w:eastAsia="宋体" w:cs="仿宋_GB2312"/>
                <w:sz w:val="24"/>
              </w:rPr>
            </w:pPr>
            <w:r>
              <w:rPr>
                <w:rFonts w:hint="eastAsia" w:ascii="宋体" w:hAnsi="宋体" w:eastAsia="宋体" w:cs="仿宋_GB2312"/>
                <w:sz w:val="24"/>
              </w:rPr>
              <w:t xml:space="preserve">3D 全息成像毒品 </w:t>
            </w:r>
          </w:p>
          <w:p w14:paraId="19DA605D">
            <w:pPr>
              <w:jc w:val="both"/>
              <w:rPr>
                <w:rFonts w:hint="eastAsia" w:ascii="宋体" w:hAnsi="宋体" w:eastAsia="宋体" w:cs="仿宋_GB2312"/>
                <w:sz w:val="24"/>
              </w:rPr>
            </w:pPr>
            <w:r>
              <w:rPr>
                <w:rFonts w:hint="eastAsia" w:ascii="宋体" w:hAnsi="宋体" w:eastAsia="宋体" w:cs="仿宋_GB2312"/>
                <w:sz w:val="24"/>
              </w:rPr>
              <w:t xml:space="preserve">VR 毒驾模拟体验设备 </w:t>
            </w:r>
          </w:p>
          <w:p w14:paraId="6319DBAE">
            <w:pPr>
              <w:jc w:val="both"/>
              <w:rPr>
                <w:rFonts w:hint="eastAsia" w:ascii="宋体" w:hAnsi="宋体" w:eastAsia="宋体" w:cs="仿宋_GB2312"/>
                <w:sz w:val="24"/>
              </w:rPr>
            </w:pPr>
            <w:r>
              <w:rPr>
                <w:rFonts w:hint="eastAsia" w:ascii="宋体" w:hAnsi="宋体" w:eastAsia="宋体" w:cs="仿宋_GB2312"/>
                <w:sz w:val="24"/>
              </w:rPr>
              <w:t>仿真毒品</w:t>
            </w:r>
          </w:p>
          <w:p w14:paraId="4F11BD4A">
            <w:pPr>
              <w:jc w:val="both"/>
              <w:rPr>
                <w:rFonts w:hint="eastAsia" w:ascii="宋体" w:hAnsi="宋体" w:eastAsia="宋体" w:cs="仿宋_GB2312"/>
                <w:sz w:val="24"/>
              </w:rPr>
            </w:pPr>
            <w:r>
              <w:rPr>
                <w:rFonts w:hint="eastAsia" w:ascii="宋体" w:hAnsi="宋体" w:eastAsia="宋体" w:cs="仿宋_GB2312"/>
                <w:sz w:val="24"/>
              </w:rPr>
              <w:t>吸毒前后器官对比</w:t>
            </w:r>
          </w:p>
        </w:tc>
        <w:tc>
          <w:tcPr>
            <w:tcW w:w="1276" w:type="dxa"/>
            <w:noWrap w:val="0"/>
            <w:vAlign w:val="top"/>
          </w:tcPr>
          <w:p w14:paraId="38598FD0">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1套</w:t>
            </w:r>
          </w:p>
          <w:p w14:paraId="1B3D30D5">
            <w:pPr>
              <w:jc w:val="center"/>
              <w:rPr>
                <w:rFonts w:hint="eastAsia" w:ascii="宋体" w:hAnsi="宋体" w:eastAsia="宋体" w:cs="仿宋_GB2312"/>
                <w:sz w:val="24"/>
                <w:lang w:val="en-US" w:eastAsia="zh-CN"/>
              </w:rPr>
            </w:pPr>
          </w:p>
          <w:p w14:paraId="4BD00DE5">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1套</w:t>
            </w:r>
          </w:p>
          <w:p w14:paraId="77959F4C">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1套</w:t>
            </w:r>
          </w:p>
          <w:p w14:paraId="4E41CE10">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4套</w:t>
            </w:r>
          </w:p>
          <w:p w14:paraId="4F571BD2">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4套</w:t>
            </w:r>
          </w:p>
          <w:p w14:paraId="16C14D41">
            <w:pPr>
              <w:jc w:val="center"/>
              <w:rPr>
                <w:rFonts w:hint="eastAsia" w:ascii="宋体" w:hAnsi="宋体" w:eastAsia="宋体" w:cs="仿宋_GB2312"/>
                <w:sz w:val="24"/>
                <w:lang w:val="en-US" w:eastAsia="zh-CN"/>
              </w:rPr>
            </w:pPr>
          </w:p>
          <w:p w14:paraId="5AFC5484">
            <w:pPr>
              <w:jc w:val="center"/>
              <w:rPr>
                <w:rFonts w:hint="default" w:ascii="宋体" w:hAnsi="宋体" w:eastAsia="宋体" w:cs="仿宋_GB2312"/>
                <w:sz w:val="24"/>
                <w:lang w:val="en-US" w:eastAsia="zh-CN"/>
              </w:rPr>
            </w:pPr>
            <w:r>
              <w:rPr>
                <w:rFonts w:hint="eastAsia" w:ascii="宋体" w:hAnsi="宋体" w:eastAsia="宋体" w:cs="仿宋_GB2312"/>
                <w:sz w:val="24"/>
                <w:lang w:val="en-US" w:eastAsia="zh-CN"/>
              </w:rPr>
              <w:t>1套</w:t>
            </w:r>
          </w:p>
          <w:p w14:paraId="6104C452">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1套</w:t>
            </w:r>
          </w:p>
          <w:p w14:paraId="7EBF3A89">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1套</w:t>
            </w:r>
          </w:p>
          <w:p w14:paraId="75933C00">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38种</w:t>
            </w:r>
          </w:p>
          <w:p w14:paraId="46D0B2E8">
            <w:pPr>
              <w:jc w:val="center"/>
              <w:rPr>
                <w:rFonts w:hint="default" w:ascii="宋体" w:hAnsi="宋体" w:eastAsia="宋体" w:cs="仿宋_GB2312"/>
                <w:sz w:val="24"/>
                <w:lang w:val="en-US" w:eastAsia="zh-CN"/>
              </w:rPr>
            </w:pPr>
            <w:r>
              <w:rPr>
                <w:rFonts w:hint="eastAsia" w:ascii="宋体" w:hAnsi="宋体" w:eastAsia="宋体" w:cs="仿宋_GB2312"/>
                <w:sz w:val="24"/>
                <w:lang w:val="en-US" w:eastAsia="zh-CN"/>
              </w:rPr>
              <w:t>9组</w:t>
            </w:r>
          </w:p>
          <w:p w14:paraId="6403FE03">
            <w:pPr>
              <w:jc w:val="center"/>
              <w:rPr>
                <w:rFonts w:hint="default" w:ascii="宋体" w:hAnsi="宋体" w:eastAsia="宋体" w:cs="仿宋_GB2312"/>
                <w:sz w:val="24"/>
                <w:lang w:val="en-US" w:eastAsia="zh-CN"/>
              </w:rPr>
            </w:pPr>
          </w:p>
        </w:tc>
        <w:tc>
          <w:tcPr>
            <w:tcW w:w="2089" w:type="dxa"/>
            <w:noWrap w:val="0"/>
            <w:vAlign w:val="center"/>
          </w:tcPr>
          <w:p w14:paraId="167A9B28">
            <w:pPr>
              <w:jc w:val="center"/>
              <w:rPr>
                <w:rFonts w:hint="eastAsia" w:ascii="宋体" w:hAnsi="宋体" w:eastAsia="宋体" w:cs="仿宋_GB2312"/>
                <w:sz w:val="24"/>
                <w:lang w:val="en-US" w:eastAsia="zh-CN"/>
              </w:rPr>
            </w:pPr>
            <w:r>
              <w:rPr>
                <w:rFonts w:hint="eastAsia" w:ascii="宋体" w:hAnsi="宋体" w:eastAsia="宋体" w:cs="仿宋_GB2312"/>
                <w:sz w:val="24"/>
                <w:lang w:val="en-US" w:eastAsia="zh-CN"/>
              </w:rPr>
              <w:t>综合实训</w:t>
            </w:r>
          </w:p>
        </w:tc>
      </w:tr>
    </w:tbl>
    <w:p w14:paraId="71E18E60">
      <w:pPr>
        <w:snapToGrid w:val="0"/>
        <w:ind w:firstLine="560" w:firstLineChars="200"/>
        <w:rPr>
          <w:rFonts w:ascii="仿宋_GB2312" w:hAnsi="仿宋_GB2312" w:eastAsia="仿宋_GB2312" w:cs="仿宋_GB2312"/>
          <w:sz w:val="28"/>
          <w:szCs w:val="28"/>
        </w:rPr>
      </w:pPr>
    </w:p>
    <w:p w14:paraId="09BA23A1">
      <w:pPr>
        <w:snapToGrid w:val="0"/>
        <w:rPr>
          <w:rFonts w:hint="eastAsia" w:ascii="仿宋_GB2312" w:hAnsi="仿宋_GB2312" w:eastAsia="仿宋_GB2312" w:cs="仿宋_GB2312"/>
          <w:sz w:val="28"/>
          <w:szCs w:val="28"/>
        </w:rPr>
      </w:pPr>
    </w:p>
    <w:p w14:paraId="0709E22A">
      <w:pPr>
        <w:snapToGrid w:val="0"/>
        <w:ind w:firstLine="3092" w:firstLineChars="1100"/>
        <w:jc w:val="both"/>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表</w:t>
      </w:r>
      <w:r>
        <w:rPr>
          <w:rFonts w:hint="eastAsia" w:ascii="仿宋_GB2312" w:hAnsi="仿宋_GB2312" w:eastAsia="仿宋_GB2312" w:cs="仿宋_GB2312"/>
          <w:b/>
          <w:bCs/>
          <w:sz w:val="28"/>
          <w:szCs w:val="28"/>
          <w:lang w:val="en-US" w:eastAsia="zh-CN"/>
        </w:rPr>
        <w:t xml:space="preserve">10 </w:t>
      </w:r>
      <w:r>
        <w:rPr>
          <w:rFonts w:hint="eastAsia" w:ascii="仿宋_GB2312" w:hAnsi="仿宋_GB2312" w:eastAsia="仿宋_GB2312" w:cs="仿宋_GB2312"/>
          <w:b/>
          <w:bCs/>
          <w:sz w:val="28"/>
          <w:szCs w:val="28"/>
        </w:rPr>
        <w:t>校外实训基地</w:t>
      </w:r>
    </w:p>
    <w:tbl>
      <w:tblPr>
        <w:tblStyle w:val="7"/>
        <w:tblpPr w:leftFromText="180" w:rightFromText="180" w:vertAnchor="text" w:horzAnchor="margin" w:tblpX="-34" w:tblpY="185"/>
        <w:tblOverlap w:val="never"/>
        <w:tblW w:w="8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578"/>
        <w:gridCol w:w="2659"/>
        <w:gridCol w:w="1883"/>
      </w:tblGrid>
      <w:tr w14:paraId="01B5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blHeader/>
        </w:trPr>
        <w:tc>
          <w:tcPr>
            <w:tcW w:w="817" w:type="dxa"/>
            <w:noWrap w:val="0"/>
            <w:vAlign w:val="center"/>
          </w:tcPr>
          <w:p w14:paraId="0E8C4623">
            <w:pPr>
              <w:adjustRightInd w:val="0"/>
              <w:snapToGrid w:val="0"/>
              <w:spacing w:line="240" w:lineRule="atLeast"/>
              <w:jc w:val="center"/>
              <w:rPr>
                <w:rFonts w:ascii="宋体" w:hAnsi="宋体" w:cs="仿宋_GB2312"/>
                <w:b/>
                <w:bCs/>
                <w:sz w:val="24"/>
              </w:rPr>
            </w:pPr>
            <w:r>
              <w:rPr>
                <w:rFonts w:hint="eastAsia" w:ascii="宋体" w:hAnsi="宋体" w:cs="仿宋_GB2312"/>
                <w:b/>
                <w:bCs/>
                <w:sz w:val="24"/>
              </w:rPr>
              <w:t>序号</w:t>
            </w:r>
          </w:p>
        </w:tc>
        <w:tc>
          <w:tcPr>
            <w:tcW w:w="3578" w:type="dxa"/>
            <w:noWrap w:val="0"/>
            <w:vAlign w:val="center"/>
          </w:tcPr>
          <w:p w14:paraId="7D27EA25">
            <w:pPr>
              <w:adjustRightInd w:val="0"/>
              <w:snapToGrid w:val="0"/>
              <w:spacing w:line="240" w:lineRule="atLeast"/>
              <w:jc w:val="center"/>
              <w:rPr>
                <w:rFonts w:ascii="宋体" w:hAnsi="宋体" w:cs="仿宋_GB2312"/>
                <w:b/>
                <w:bCs/>
                <w:sz w:val="24"/>
              </w:rPr>
            </w:pPr>
            <w:r>
              <w:rPr>
                <w:rFonts w:hint="eastAsia" w:ascii="宋体" w:hAnsi="宋体" w:cs="仿宋_GB2312"/>
                <w:b/>
                <w:bCs/>
                <w:sz w:val="24"/>
              </w:rPr>
              <w:t>合作局（企业）</w:t>
            </w:r>
          </w:p>
        </w:tc>
        <w:tc>
          <w:tcPr>
            <w:tcW w:w="2659" w:type="dxa"/>
            <w:noWrap w:val="0"/>
            <w:vAlign w:val="center"/>
          </w:tcPr>
          <w:p w14:paraId="2DC397C3">
            <w:pPr>
              <w:adjustRightInd w:val="0"/>
              <w:snapToGrid w:val="0"/>
              <w:spacing w:line="240" w:lineRule="atLeast"/>
              <w:jc w:val="center"/>
              <w:rPr>
                <w:rFonts w:ascii="宋体" w:hAnsi="宋体" w:cs="仿宋_GB2312"/>
                <w:b/>
                <w:bCs/>
                <w:sz w:val="24"/>
              </w:rPr>
            </w:pPr>
            <w:r>
              <w:rPr>
                <w:rFonts w:hint="eastAsia" w:ascii="宋体" w:hAnsi="宋体" w:cs="仿宋_GB2312"/>
                <w:b/>
                <w:bCs/>
                <w:sz w:val="24"/>
              </w:rPr>
              <w:t>可提供的主要实习岗位</w:t>
            </w:r>
          </w:p>
        </w:tc>
        <w:tc>
          <w:tcPr>
            <w:tcW w:w="1883" w:type="dxa"/>
            <w:noWrap w:val="0"/>
            <w:vAlign w:val="center"/>
          </w:tcPr>
          <w:p w14:paraId="1EEB16AA">
            <w:pPr>
              <w:adjustRightInd w:val="0"/>
              <w:snapToGrid w:val="0"/>
              <w:spacing w:line="240" w:lineRule="atLeast"/>
              <w:jc w:val="center"/>
              <w:rPr>
                <w:rFonts w:ascii="宋体" w:hAnsi="宋体" w:cs="仿宋_GB2312"/>
                <w:b/>
                <w:bCs/>
                <w:sz w:val="24"/>
              </w:rPr>
            </w:pPr>
            <w:r>
              <w:rPr>
                <w:rFonts w:hint="eastAsia" w:ascii="宋体" w:hAnsi="宋体" w:cs="仿宋_GB2312"/>
                <w:b/>
                <w:bCs/>
                <w:sz w:val="24"/>
              </w:rPr>
              <w:t>可接受学生</w:t>
            </w:r>
          </w:p>
          <w:p w14:paraId="4860964B">
            <w:pPr>
              <w:adjustRightInd w:val="0"/>
              <w:snapToGrid w:val="0"/>
              <w:spacing w:line="240" w:lineRule="atLeast"/>
              <w:jc w:val="center"/>
              <w:rPr>
                <w:rFonts w:ascii="宋体" w:hAnsi="宋体" w:cs="仿宋_GB2312"/>
                <w:b/>
                <w:bCs/>
                <w:sz w:val="24"/>
              </w:rPr>
            </w:pPr>
            <w:r>
              <w:rPr>
                <w:rFonts w:hint="eastAsia" w:ascii="宋体" w:hAnsi="宋体" w:cs="仿宋_GB2312"/>
                <w:b/>
                <w:bCs/>
                <w:sz w:val="24"/>
              </w:rPr>
              <w:t>数量</w:t>
            </w:r>
          </w:p>
        </w:tc>
      </w:tr>
      <w:tr w14:paraId="1DB9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17" w:type="dxa"/>
            <w:noWrap w:val="0"/>
            <w:vAlign w:val="center"/>
          </w:tcPr>
          <w:p w14:paraId="364CA9F4">
            <w:pPr>
              <w:adjustRightInd w:val="0"/>
              <w:snapToGrid w:val="0"/>
              <w:spacing w:line="240" w:lineRule="atLeast"/>
              <w:jc w:val="center"/>
              <w:rPr>
                <w:rFonts w:ascii="宋体" w:hAnsi="宋体" w:cs="仿宋_GB2312"/>
                <w:sz w:val="24"/>
              </w:rPr>
            </w:pPr>
            <w:r>
              <w:rPr>
                <w:rFonts w:hint="eastAsia" w:ascii="宋体" w:hAnsi="宋体" w:cs="仿宋_GB2312"/>
                <w:sz w:val="24"/>
              </w:rPr>
              <w:t>1</w:t>
            </w:r>
          </w:p>
        </w:tc>
        <w:tc>
          <w:tcPr>
            <w:tcW w:w="3578" w:type="dxa"/>
            <w:noWrap w:val="0"/>
            <w:vAlign w:val="center"/>
          </w:tcPr>
          <w:p w14:paraId="4CE926D8">
            <w:pPr>
              <w:adjustRightInd w:val="0"/>
              <w:snapToGrid w:val="0"/>
              <w:spacing w:line="240" w:lineRule="atLeast"/>
              <w:ind w:firstLine="960" w:firstLineChars="400"/>
              <w:rPr>
                <w:rFonts w:ascii="宋体" w:hAnsi="宋体" w:cs="仿宋_GB2312"/>
                <w:sz w:val="24"/>
              </w:rPr>
            </w:pPr>
            <w:r>
              <w:rPr>
                <w:rFonts w:hint="eastAsia" w:ascii="宋体" w:hAnsi="宋体" w:cs="仿宋_GB2312"/>
                <w:sz w:val="24"/>
              </w:rPr>
              <w:t>尧都公安局</w:t>
            </w:r>
          </w:p>
        </w:tc>
        <w:tc>
          <w:tcPr>
            <w:tcW w:w="2659" w:type="dxa"/>
            <w:noWrap w:val="0"/>
            <w:vAlign w:val="center"/>
          </w:tcPr>
          <w:p w14:paraId="65028B24">
            <w:pPr>
              <w:adjustRightInd w:val="0"/>
              <w:snapToGrid w:val="0"/>
              <w:spacing w:line="240" w:lineRule="atLeast"/>
              <w:jc w:val="center"/>
              <w:rPr>
                <w:rFonts w:ascii="宋体" w:hAnsi="宋体" w:cs="仿宋_GB2312"/>
                <w:sz w:val="24"/>
              </w:rPr>
            </w:pPr>
            <w:r>
              <w:rPr>
                <w:rFonts w:hint="eastAsia" w:ascii="宋体" w:hAnsi="宋体" w:cs="仿宋_GB2312"/>
                <w:sz w:val="24"/>
              </w:rPr>
              <w:t>巡特警、交警、派出所</w:t>
            </w:r>
          </w:p>
        </w:tc>
        <w:tc>
          <w:tcPr>
            <w:tcW w:w="1883" w:type="dxa"/>
            <w:noWrap w:val="0"/>
            <w:vAlign w:val="center"/>
          </w:tcPr>
          <w:p w14:paraId="451B4688">
            <w:pPr>
              <w:adjustRightInd w:val="0"/>
              <w:snapToGrid w:val="0"/>
              <w:spacing w:line="240" w:lineRule="atLeast"/>
              <w:jc w:val="center"/>
              <w:rPr>
                <w:rFonts w:ascii="宋体" w:hAnsi="宋体" w:cs="仿宋_GB2312"/>
                <w:sz w:val="24"/>
              </w:rPr>
            </w:pPr>
            <w:r>
              <w:rPr>
                <w:rFonts w:ascii="宋体" w:hAnsi="宋体" w:cs="仿宋_GB2312"/>
                <w:sz w:val="24"/>
              </w:rPr>
              <w:t>5</w:t>
            </w:r>
            <w:r>
              <w:rPr>
                <w:rFonts w:hint="eastAsia" w:ascii="宋体" w:hAnsi="宋体" w:cs="仿宋_GB2312"/>
                <w:sz w:val="24"/>
              </w:rPr>
              <w:t>0</w:t>
            </w:r>
          </w:p>
        </w:tc>
      </w:tr>
      <w:tr w14:paraId="6803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17" w:type="dxa"/>
            <w:noWrap w:val="0"/>
            <w:vAlign w:val="center"/>
          </w:tcPr>
          <w:p w14:paraId="001EBEA4">
            <w:pPr>
              <w:adjustRightInd w:val="0"/>
              <w:snapToGrid w:val="0"/>
              <w:spacing w:line="240" w:lineRule="atLeast"/>
              <w:jc w:val="center"/>
              <w:rPr>
                <w:rFonts w:ascii="宋体" w:hAnsi="宋体" w:cs="仿宋_GB2312"/>
                <w:sz w:val="24"/>
              </w:rPr>
            </w:pPr>
            <w:r>
              <w:rPr>
                <w:rFonts w:hint="eastAsia" w:ascii="宋体" w:hAnsi="宋体" w:cs="仿宋_GB2312"/>
                <w:sz w:val="24"/>
              </w:rPr>
              <w:t>2</w:t>
            </w:r>
          </w:p>
        </w:tc>
        <w:tc>
          <w:tcPr>
            <w:tcW w:w="3578" w:type="dxa"/>
            <w:noWrap w:val="0"/>
            <w:vAlign w:val="center"/>
          </w:tcPr>
          <w:p w14:paraId="33D01223">
            <w:pPr>
              <w:adjustRightInd w:val="0"/>
              <w:snapToGrid w:val="0"/>
              <w:spacing w:line="240" w:lineRule="atLeast"/>
              <w:jc w:val="center"/>
              <w:rPr>
                <w:rFonts w:ascii="宋体" w:hAnsi="宋体" w:cs="仿宋_GB2312"/>
                <w:sz w:val="24"/>
              </w:rPr>
            </w:pPr>
            <w:r>
              <w:rPr>
                <w:rFonts w:hint="eastAsia" w:ascii="宋体" w:hAnsi="宋体" w:cs="仿宋_GB2312"/>
                <w:sz w:val="24"/>
              </w:rPr>
              <w:t>临汾市公安局直属分局</w:t>
            </w:r>
          </w:p>
        </w:tc>
        <w:tc>
          <w:tcPr>
            <w:tcW w:w="2659" w:type="dxa"/>
            <w:noWrap w:val="0"/>
            <w:vAlign w:val="center"/>
          </w:tcPr>
          <w:p w14:paraId="14E90367">
            <w:pPr>
              <w:adjustRightInd w:val="0"/>
              <w:snapToGrid w:val="0"/>
              <w:spacing w:line="240" w:lineRule="atLeast"/>
              <w:jc w:val="center"/>
              <w:rPr>
                <w:rFonts w:ascii="宋体" w:hAnsi="宋体" w:cs="仿宋_GB2312"/>
                <w:sz w:val="24"/>
              </w:rPr>
            </w:pPr>
            <w:r>
              <w:rPr>
                <w:rFonts w:hint="eastAsia" w:ascii="宋体" w:hAnsi="宋体" w:cs="仿宋_GB2312"/>
                <w:sz w:val="24"/>
              </w:rPr>
              <w:t>巡特警、交警、派出所、</w:t>
            </w:r>
          </w:p>
          <w:p w14:paraId="0CACC662">
            <w:pPr>
              <w:adjustRightInd w:val="0"/>
              <w:snapToGrid w:val="0"/>
              <w:spacing w:line="240" w:lineRule="atLeast"/>
              <w:jc w:val="center"/>
              <w:rPr>
                <w:rFonts w:ascii="宋体" w:hAnsi="宋体" w:cs="仿宋_GB2312"/>
                <w:sz w:val="24"/>
              </w:rPr>
            </w:pPr>
            <w:r>
              <w:rPr>
                <w:rFonts w:hint="eastAsia" w:ascii="宋体" w:hAnsi="宋体" w:cs="仿宋_GB2312"/>
                <w:sz w:val="24"/>
              </w:rPr>
              <w:t>网络监控</w:t>
            </w:r>
          </w:p>
        </w:tc>
        <w:tc>
          <w:tcPr>
            <w:tcW w:w="1883" w:type="dxa"/>
            <w:noWrap w:val="0"/>
            <w:vAlign w:val="center"/>
          </w:tcPr>
          <w:p w14:paraId="24EE3153">
            <w:pPr>
              <w:adjustRightInd w:val="0"/>
              <w:snapToGrid w:val="0"/>
              <w:spacing w:line="240" w:lineRule="atLeast"/>
              <w:ind w:firstLine="720" w:firstLineChars="300"/>
              <w:rPr>
                <w:rFonts w:ascii="宋体" w:hAnsi="宋体" w:cs="仿宋_GB2312"/>
                <w:sz w:val="24"/>
              </w:rPr>
            </w:pPr>
            <w:r>
              <w:rPr>
                <w:rFonts w:ascii="宋体" w:hAnsi="宋体" w:cs="仿宋_GB2312"/>
                <w:sz w:val="24"/>
              </w:rPr>
              <w:t>20</w:t>
            </w:r>
          </w:p>
        </w:tc>
      </w:tr>
      <w:tr w14:paraId="7489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7" w:type="dxa"/>
            <w:noWrap w:val="0"/>
            <w:vAlign w:val="center"/>
          </w:tcPr>
          <w:p w14:paraId="01F74F6E">
            <w:pPr>
              <w:adjustRightInd w:val="0"/>
              <w:snapToGrid w:val="0"/>
              <w:spacing w:line="240" w:lineRule="atLeast"/>
              <w:jc w:val="center"/>
              <w:rPr>
                <w:rFonts w:ascii="宋体" w:hAnsi="宋体" w:cs="仿宋_GB2312"/>
                <w:sz w:val="24"/>
              </w:rPr>
            </w:pPr>
            <w:r>
              <w:rPr>
                <w:rFonts w:hint="eastAsia" w:ascii="宋体" w:hAnsi="宋体" w:cs="仿宋_GB2312"/>
                <w:sz w:val="24"/>
              </w:rPr>
              <w:t>3</w:t>
            </w:r>
          </w:p>
        </w:tc>
        <w:tc>
          <w:tcPr>
            <w:tcW w:w="3578" w:type="dxa"/>
            <w:noWrap w:val="0"/>
            <w:vAlign w:val="center"/>
          </w:tcPr>
          <w:p w14:paraId="6F44070A">
            <w:pPr>
              <w:adjustRightInd w:val="0"/>
              <w:snapToGrid w:val="0"/>
              <w:spacing w:line="240" w:lineRule="atLeast"/>
              <w:jc w:val="center"/>
              <w:rPr>
                <w:rFonts w:hint="eastAsia" w:ascii="宋体" w:hAnsi="宋体" w:cs="仿宋_GB2312"/>
                <w:sz w:val="24"/>
              </w:rPr>
            </w:pPr>
            <w:r>
              <w:rPr>
                <w:rFonts w:hint="eastAsia" w:ascii="宋体" w:hAnsi="宋体" w:cs="仿宋_GB2312"/>
                <w:sz w:val="24"/>
              </w:rPr>
              <w:t>南京市公安局秦淮分局</w:t>
            </w:r>
          </w:p>
        </w:tc>
        <w:tc>
          <w:tcPr>
            <w:tcW w:w="2659" w:type="dxa"/>
            <w:noWrap w:val="0"/>
            <w:vAlign w:val="center"/>
          </w:tcPr>
          <w:p w14:paraId="2C58C0BE">
            <w:pPr>
              <w:adjustRightInd w:val="0"/>
              <w:snapToGrid w:val="0"/>
              <w:spacing w:line="240" w:lineRule="atLeast"/>
              <w:jc w:val="center"/>
              <w:rPr>
                <w:rFonts w:hint="eastAsia" w:ascii="宋体" w:hAnsi="宋体" w:cs="仿宋_GB2312"/>
                <w:sz w:val="24"/>
              </w:rPr>
            </w:pPr>
            <w:r>
              <w:rPr>
                <w:rFonts w:hint="eastAsia" w:ascii="宋体" w:hAnsi="宋体" w:cs="仿宋_GB2312"/>
                <w:sz w:val="24"/>
              </w:rPr>
              <w:t>巡特警、派出所</w:t>
            </w:r>
          </w:p>
        </w:tc>
        <w:tc>
          <w:tcPr>
            <w:tcW w:w="1883" w:type="dxa"/>
            <w:noWrap w:val="0"/>
            <w:vAlign w:val="center"/>
          </w:tcPr>
          <w:p w14:paraId="2E455720">
            <w:pPr>
              <w:adjustRightInd w:val="0"/>
              <w:snapToGrid w:val="0"/>
              <w:spacing w:line="240" w:lineRule="atLeast"/>
              <w:ind w:firstLine="720" w:firstLineChars="300"/>
              <w:rPr>
                <w:rFonts w:hint="eastAsia" w:ascii="宋体" w:hAnsi="宋体" w:cs="仿宋_GB2312"/>
                <w:sz w:val="24"/>
              </w:rPr>
            </w:pPr>
            <w:r>
              <w:rPr>
                <w:rFonts w:hint="eastAsia" w:ascii="宋体" w:hAnsi="宋体" w:cs="仿宋_GB2312"/>
                <w:sz w:val="24"/>
              </w:rPr>
              <w:t>5</w:t>
            </w:r>
            <w:r>
              <w:rPr>
                <w:rFonts w:ascii="宋体" w:hAnsi="宋体" w:cs="仿宋_GB2312"/>
                <w:sz w:val="24"/>
              </w:rPr>
              <w:t>0</w:t>
            </w:r>
          </w:p>
        </w:tc>
      </w:tr>
      <w:tr w14:paraId="5799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17" w:type="dxa"/>
            <w:noWrap w:val="0"/>
            <w:vAlign w:val="center"/>
          </w:tcPr>
          <w:p w14:paraId="701DF589">
            <w:pPr>
              <w:adjustRightInd w:val="0"/>
              <w:snapToGrid w:val="0"/>
              <w:spacing w:line="240" w:lineRule="atLeast"/>
              <w:jc w:val="center"/>
              <w:rPr>
                <w:rFonts w:hint="eastAsia" w:ascii="宋体" w:hAnsi="宋体" w:cs="仿宋_GB2312"/>
                <w:sz w:val="24"/>
              </w:rPr>
            </w:pPr>
            <w:r>
              <w:rPr>
                <w:rFonts w:hint="eastAsia" w:ascii="宋体" w:hAnsi="宋体" w:cs="仿宋_GB2312"/>
                <w:sz w:val="24"/>
              </w:rPr>
              <w:t>4</w:t>
            </w:r>
          </w:p>
        </w:tc>
        <w:tc>
          <w:tcPr>
            <w:tcW w:w="3578" w:type="dxa"/>
            <w:noWrap w:val="0"/>
            <w:vAlign w:val="top"/>
          </w:tcPr>
          <w:p w14:paraId="4CF6F386">
            <w:pPr>
              <w:adjustRightInd w:val="0"/>
              <w:snapToGrid w:val="0"/>
              <w:spacing w:line="240" w:lineRule="atLeast"/>
              <w:jc w:val="center"/>
              <w:rPr>
                <w:rFonts w:hint="eastAsia" w:ascii="宋体" w:hAnsi="宋体" w:cs="仿宋_GB2312"/>
                <w:sz w:val="24"/>
              </w:rPr>
            </w:pPr>
            <w:r>
              <w:rPr>
                <w:rFonts w:hint="eastAsia" w:ascii="宋体" w:hAnsi="宋体" w:cs="仿宋_GB2312"/>
                <w:sz w:val="24"/>
              </w:rPr>
              <w:t>南京市公安局栖霞分局</w:t>
            </w:r>
          </w:p>
        </w:tc>
        <w:tc>
          <w:tcPr>
            <w:tcW w:w="2659" w:type="dxa"/>
            <w:noWrap w:val="0"/>
            <w:vAlign w:val="center"/>
          </w:tcPr>
          <w:p w14:paraId="5FF18550">
            <w:pPr>
              <w:adjustRightInd w:val="0"/>
              <w:snapToGrid w:val="0"/>
              <w:spacing w:line="240" w:lineRule="atLeast"/>
              <w:jc w:val="center"/>
              <w:rPr>
                <w:rFonts w:hint="eastAsia" w:ascii="宋体" w:hAnsi="宋体" w:cs="仿宋_GB2312"/>
                <w:sz w:val="24"/>
              </w:rPr>
            </w:pPr>
            <w:r>
              <w:rPr>
                <w:rFonts w:hint="eastAsia" w:ascii="宋体" w:hAnsi="宋体" w:cs="仿宋_GB2312"/>
                <w:sz w:val="24"/>
              </w:rPr>
              <w:t>巡特警、派出所</w:t>
            </w:r>
          </w:p>
        </w:tc>
        <w:tc>
          <w:tcPr>
            <w:tcW w:w="1883" w:type="dxa"/>
            <w:noWrap w:val="0"/>
            <w:vAlign w:val="center"/>
          </w:tcPr>
          <w:p w14:paraId="4FEFCDB9">
            <w:pPr>
              <w:adjustRightInd w:val="0"/>
              <w:snapToGrid w:val="0"/>
              <w:spacing w:line="240" w:lineRule="atLeast"/>
              <w:ind w:firstLine="720" w:firstLineChars="300"/>
              <w:rPr>
                <w:rFonts w:hint="eastAsia" w:ascii="宋体" w:hAnsi="宋体" w:cs="仿宋_GB2312"/>
                <w:sz w:val="24"/>
              </w:rPr>
            </w:pPr>
            <w:r>
              <w:rPr>
                <w:rFonts w:hint="eastAsia" w:ascii="宋体" w:hAnsi="宋体" w:cs="仿宋_GB2312"/>
                <w:sz w:val="24"/>
              </w:rPr>
              <w:t>5</w:t>
            </w:r>
            <w:r>
              <w:rPr>
                <w:rFonts w:ascii="宋体" w:hAnsi="宋体" w:cs="仿宋_GB2312"/>
                <w:sz w:val="24"/>
              </w:rPr>
              <w:t>0</w:t>
            </w:r>
          </w:p>
        </w:tc>
      </w:tr>
      <w:tr w14:paraId="1873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17" w:type="dxa"/>
            <w:noWrap w:val="0"/>
            <w:vAlign w:val="center"/>
          </w:tcPr>
          <w:p w14:paraId="1802480A">
            <w:pPr>
              <w:adjustRightInd w:val="0"/>
              <w:snapToGrid w:val="0"/>
              <w:spacing w:line="240" w:lineRule="atLeast"/>
              <w:jc w:val="center"/>
              <w:rPr>
                <w:rFonts w:hint="eastAsia" w:ascii="宋体" w:hAnsi="宋体" w:cs="仿宋_GB2312"/>
                <w:sz w:val="24"/>
              </w:rPr>
            </w:pPr>
            <w:r>
              <w:rPr>
                <w:rFonts w:hint="eastAsia" w:ascii="宋体" w:hAnsi="宋体" w:cs="仿宋_GB2312"/>
                <w:sz w:val="24"/>
              </w:rPr>
              <w:t>5</w:t>
            </w:r>
          </w:p>
        </w:tc>
        <w:tc>
          <w:tcPr>
            <w:tcW w:w="3578" w:type="dxa"/>
            <w:noWrap w:val="0"/>
            <w:vAlign w:val="top"/>
          </w:tcPr>
          <w:p w14:paraId="3C7DB72B">
            <w:pPr>
              <w:adjustRightInd w:val="0"/>
              <w:snapToGrid w:val="0"/>
              <w:spacing w:line="240" w:lineRule="atLeast"/>
              <w:jc w:val="center"/>
              <w:rPr>
                <w:rFonts w:hint="eastAsia" w:ascii="宋体" w:hAnsi="宋体" w:cs="仿宋_GB2312"/>
                <w:sz w:val="24"/>
              </w:rPr>
            </w:pPr>
            <w:r>
              <w:rPr>
                <w:rFonts w:hint="eastAsia" w:ascii="宋体" w:hAnsi="宋体" w:cs="仿宋_GB2312"/>
                <w:sz w:val="24"/>
              </w:rPr>
              <w:t>南京市公安局地铁分局</w:t>
            </w:r>
          </w:p>
        </w:tc>
        <w:tc>
          <w:tcPr>
            <w:tcW w:w="2659" w:type="dxa"/>
            <w:noWrap w:val="0"/>
            <w:vAlign w:val="center"/>
          </w:tcPr>
          <w:p w14:paraId="75491808">
            <w:pPr>
              <w:adjustRightInd w:val="0"/>
              <w:snapToGrid w:val="0"/>
              <w:spacing w:line="240" w:lineRule="atLeast"/>
              <w:jc w:val="center"/>
              <w:rPr>
                <w:rFonts w:hint="eastAsia" w:ascii="宋体" w:hAnsi="宋体" w:cs="仿宋_GB2312"/>
                <w:sz w:val="24"/>
              </w:rPr>
            </w:pPr>
            <w:r>
              <w:rPr>
                <w:rFonts w:hint="eastAsia" w:ascii="宋体" w:hAnsi="宋体" w:cs="仿宋_GB2312"/>
                <w:sz w:val="24"/>
              </w:rPr>
              <w:t>巡逻</w:t>
            </w:r>
          </w:p>
        </w:tc>
        <w:tc>
          <w:tcPr>
            <w:tcW w:w="1883" w:type="dxa"/>
            <w:noWrap w:val="0"/>
            <w:vAlign w:val="center"/>
          </w:tcPr>
          <w:p w14:paraId="270D4D53">
            <w:pPr>
              <w:adjustRightInd w:val="0"/>
              <w:snapToGrid w:val="0"/>
              <w:spacing w:line="240" w:lineRule="atLeast"/>
              <w:ind w:firstLine="720" w:firstLineChars="300"/>
              <w:rPr>
                <w:rFonts w:hint="eastAsia" w:ascii="宋体" w:hAnsi="宋体" w:cs="仿宋_GB2312"/>
                <w:sz w:val="24"/>
              </w:rPr>
            </w:pPr>
            <w:r>
              <w:rPr>
                <w:rFonts w:hint="eastAsia" w:ascii="宋体" w:hAnsi="宋体" w:cs="仿宋_GB2312"/>
                <w:sz w:val="24"/>
              </w:rPr>
              <w:t>5</w:t>
            </w:r>
            <w:r>
              <w:rPr>
                <w:rFonts w:ascii="宋体" w:hAnsi="宋体" w:cs="仿宋_GB2312"/>
                <w:sz w:val="24"/>
              </w:rPr>
              <w:t>0</w:t>
            </w:r>
          </w:p>
        </w:tc>
      </w:tr>
      <w:tr w14:paraId="01B0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17" w:type="dxa"/>
            <w:noWrap w:val="0"/>
            <w:vAlign w:val="center"/>
          </w:tcPr>
          <w:p w14:paraId="5380CF26">
            <w:pPr>
              <w:adjustRightInd w:val="0"/>
              <w:snapToGrid w:val="0"/>
              <w:spacing w:line="240" w:lineRule="atLeast"/>
              <w:jc w:val="center"/>
              <w:rPr>
                <w:rFonts w:hint="eastAsia" w:ascii="宋体" w:hAnsi="宋体" w:cs="仿宋_GB2312"/>
                <w:sz w:val="24"/>
              </w:rPr>
            </w:pPr>
            <w:r>
              <w:rPr>
                <w:rFonts w:hint="eastAsia" w:ascii="宋体" w:hAnsi="宋体" w:cs="仿宋_GB2312"/>
                <w:sz w:val="24"/>
              </w:rPr>
              <w:t>6</w:t>
            </w:r>
          </w:p>
        </w:tc>
        <w:tc>
          <w:tcPr>
            <w:tcW w:w="3578" w:type="dxa"/>
            <w:noWrap w:val="0"/>
            <w:vAlign w:val="center"/>
          </w:tcPr>
          <w:p w14:paraId="72F5F51B">
            <w:pPr>
              <w:adjustRightInd w:val="0"/>
              <w:snapToGrid w:val="0"/>
              <w:spacing w:line="240" w:lineRule="atLeast"/>
              <w:jc w:val="center"/>
              <w:rPr>
                <w:rFonts w:hint="eastAsia" w:ascii="宋体" w:hAnsi="宋体" w:cs="仿宋_GB2312"/>
                <w:sz w:val="24"/>
              </w:rPr>
            </w:pPr>
            <w:r>
              <w:rPr>
                <w:rFonts w:hint="eastAsia" w:ascii="宋体" w:hAnsi="宋体" w:cs="仿宋_GB2312"/>
                <w:sz w:val="24"/>
              </w:rPr>
              <w:t>南京市公安局持警支队</w:t>
            </w:r>
          </w:p>
        </w:tc>
        <w:tc>
          <w:tcPr>
            <w:tcW w:w="2659" w:type="dxa"/>
            <w:noWrap w:val="0"/>
            <w:vAlign w:val="center"/>
          </w:tcPr>
          <w:p w14:paraId="51E9CB83">
            <w:pPr>
              <w:adjustRightInd w:val="0"/>
              <w:snapToGrid w:val="0"/>
              <w:spacing w:line="240" w:lineRule="atLeast"/>
              <w:jc w:val="center"/>
              <w:rPr>
                <w:rFonts w:hint="eastAsia" w:ascii="宋体" w:hAnsi="宋体" w:cs="仿宋_GB2312"/>
                <w:sz w:val="24"/>
              </w:rPr>
            </w:pPr>
            <w:r>
              <w:rPr>
                <w:rFonts w:hint="eastAsia" w:ascii="宋体" w:hAnsi="宋体" w:cs="仿宋_GB2312"/>
                <w:sz w:val="24"/>
              </w:rPr>
              <w:t>巡特警</w:t>
            </w:r>
          </w:p>
        </w:tc>
        <w:tc>
          <w:tcPr>
            <w:tcW w:w="1883" w:type="dxa"/>
            <w:noWrap w:val="0"/>
            <w:vAlign w:val="center"/>
          </w:tcPr>
          <w:p w14:paraId="4EE59112">
            <w:pPr>
              <w:adjustRightInd w:val="0"/>
              <w:snapToGrid w:val="0"/>
              <w:spacing w:line="240" w:lineRule="atLeast"/>
              <w:jc w:val="center"/>
              <w:rPr>
                <w:rFonts w:ascii="宋体" w:hAnsi="宋体" w:cs="仿宋_GB2312"/>
                <w:sz w:val="24"/>
              </w:rPr>
            </w:pPr>
            <w:r>
              <w:rPr>
                <w:rFonts w:hint="eastAsia" w:ascii="宋体" w:hAnsi="宋体" w:cs="仿宋_GB2312"/>
                <w:sz w:val="24"/>
              </w:rPr>
              <w:t>5</w:t>
            </w:r>
            <w:r>
              <w:rPr>
                <w:rFonts w:ascii="宋体" w:hAnsi="宋体" w:cs="仿宋_GB2312"/>
                <w:sz w:val="24"/>
              </w:rPr>
              <w:t>0</w:t>
            </w:r>
          </w:p>
        </w:tc>
      </w:tr>
      <w:tr w14:paraId="3962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17" w:type="dxa"/>
            <w:noWrap w:val="0"/>
            <w:vAlign w:val="center"/>
          </w:tcPr>
          <w:p w14:paraId="2DD87E65">
            <w:pPr>
              <w:adjustRightInd w:val="0"/>
              <w:snapToGrid w:val="0"/>
              <w:spacing w:line="240" w:lineRule="atLeast"/>
              <w:jc w:val="center"/>
              <w:rPr>
                <w:rFonts w:hint="eastAsia" w:ascii="宋体" w:hAnsi="宋体" w:cs="仿宋_GB2312"/>
                <w:sz w:val="24"/>
              </w:rPr>
            </w:pPr>
            <w:r>
              <w:rPr>
                <w:rFonts w:hint="eastAsia" w:ascii="宋体" w:hAnsi="宋体" w:cs="仿宋_GB2312"/>
                <w:sz w:val="24"/>
              </w:rPr>
              <w:t>7</w:t>
            </w:r>
          </w:p>
        </w:tc>
        <w:tc>
          <w:tcPr>
            <w:tcW w:w="3578" w:type="dxa"/>
            <w:noWrap w:val="0"/>
            <w:vAlign w:val="center"/>
          </w:tcPr>
          <w:p w14:paraId="4A98B7C5">
            <w:pPr>
              <w:adjustRightInd w:val="0"/>
              <w:snapToGrid w:val="0"/>
              <w:spacing w:line="240" w:lineRule="atLeast"/>
              <w:jc w:val="center"/>
              <w:rPr>
                <w:rFonts w:hint="eastAsia" w:ascii="宋体" w:hAnsi="宋体" w:cs="仿宋_GB2312"/>
                <w:sz w:val="24"/>
              </w:rPr>
            </w:pPr>
            <w:r>
              <w:rPr>
                <w:rFonts w:hint="eastAsia" w:ascii="宋体" w:hAnsi="宋体" w:cs="仿宋_GB2312"/>
                <w:sz w:val="24"/>
              </w:rPr>
              <w:t>南京市公安局玄武分局</w:t>
            </w:r>
          </w:p>
        </w:tc>
        <w:tc>
          <w:tcPr>
            <w:tcW w:w="2659" w:type="dxa"/>
            <w:noWrap w:val="0"/>
            <w:vAlign w:val="center"/>
          </w:tcPr>
          <w:p w14:paraId="3AC9C0CA">
            <w:pPr>
              <w:adjustRightInd w:val="0"/>
              <w:snapToGrid w:val="0"/>
              <w:spacing w:line="240" w:lineRule="atLeast"/>
              <w:jc w:val="center"/>
              <w:rPr>
                <w:rFonts w:hint="eastAsia" w:ascii="宋体" w:hAnsi="宋体" w:cs="仿宋_GB2312"/>
                <w:sz w:val="24"/>
              </w:rPr>
            </w:pPr>
            <w:r>
              <w:rPr>
                <w:rFonts w:hint="eastAsia" w:ascii="宋体" w:hAnsi="宋体" w:cs="仿宋_GB2312"/>
                <w:sz w:val="24"/>
              </w:rPr>
              <w:t>巡特警、派出所</w:t>
            </w:r>
          </w:p>
        </w:tc>
        <w:tc>
          <w:tcPr>
            <w:tcW w:w="1883" w:type="dxa"/>
            <w:noWrap w:val="0"/>
            <w:vAlign w:val="center"/>
          </w:tcPr>
          <w:p w14:paraId="0EE84BE7">
            <w:pPr>
              <w:adjustRightInd w:val="0"/>
              <w:snapToGrid w:val="0"/>
              <w:spacing w:line="240" w:lineRule="atLeast"/>
              <w:jc w:val="center"/>
              <w:rPr>
                <w:rFonts w:ascii="宋体" w:hAnsi="宋体" w:cs="仿宋_GB2312"/>
                <w:sz w:val="24"/>
              </w:rPr>
            </w:pPr>
            <w:r>
              <w:rPr>
                <w:rFonts w:hint="eastAsia" w:ascii="宋体" w:hAnsi="宋体" w:cs="仿宋_GB2312"/>
                <w:sz w:val="24"/>
              </w:rPr>
              <w:t>5</w:t>
            </w:r>
            <w:r>
              <w:rPr>
                <w:rFonts w:ascii="宋体" w:hAnsi="宋体" w:cs="仿宋_GB2312"/>
                <w:sz w:val="24"/>
              </w:rPr>
              <w:t>0</w:t>
            </w:r>
          </w:p>
        </w:tc>
      </w:tr>
      <w:tr w14:paraId="727C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7" w:type="dxa"/>
            <w:noWrap w:val="0"/>
            <w:vAlign w:val="center"/>
          </w:tcPr>
          <w:p w14:paraId="23C4B08F">
            <w:pPr>
              <w:adjustRightInd w:val="0"/>
              <w:snapToGrid w:val="0"/>
              <w:spacing w:line="240" w:lineRule="atLeast"/>
              <w:jc w:val="center"/>
              <w:rPr>
                <w:rFonts w:hint="eastAsia" w:ascii="宋体" w:hAnsi="宋体" w:cs="仿宋_GB2312"/>
                <w:sz w:val="24"/>
              </w:rPr>
            </w:pPr>
            <w:r>
              <w:rPr>
                <w:rFonts w:hint="eastAsia" w:ascii="宋体" w:hAnsi="宋体" w:cs="仿宋_GB2312"/>
                <w:sz w:val="24"/>
              </w:rPr>
              <w:t>8</w:t>
            </w:r>
          </w:p>
        </w:tc>
        <w:tc>
          <w:tcPr>
            <w:tcW w:w="3578" w:type="dxa"/>
            <w:noWrap w:val="0"/>
            <w:vAlign w:val="center"/>
          </w:tcPr>
          <w:p w14:paraId="034BE9D1">
            <w:pPr>
              <w:adjustRightInd w:val="0"/>
              <w:snapToGrid w:val="0"/>
              <w:spacing w:line="240" w:lineRule="atLeast"/>
              <w:jc w:val="center"/>
              <w:rPr>
                <w:rFonts w:hint="eastAsia" w:ascii="宋体" w:hAnsi="宋体" w:cs="仿宋_GB2312"/>
                <w:sz w:val="24"/>
              </w:rPr>
            </w:pPr>
            <w:r>
              <w:rPr>
                <w:rFonts w:hint="eastAsia" w:ascii="宋体" w:hAnsi="宋体" w:cs="仿宋_GB2312"/>
                <w:sz w:val="24"/>
              </w:rPr>
              <w:t>南京市公安局建业分局</w:t>
            </w:r>
          </w:p>
        </w:tc>
        <w:tc>
          <w:tcPr>
            <w:tcW w:w="2659" w:type="dxa"/>
            <w:noWrap w:val="0"/>
            <w:vAlign w:val="center"/>
          </w:tcPr>
          <w:p w14:paraId="203E9D7F">
            <w:pPr>
              <w:adjustRightInd w:val="0"/>
              <w:snapToGrid w:val="0"/>
              <w:spacing w:line="240" w:lineRule="atLeast"/>
              <w:jc w:val="center"/>
              <w:rPr>
                <w:rFonts w:hint="eastAsia" w:ascii="宋体" w:hAnsi="宋体" w:cs="仿宋_GB2312"/>
                <w:sz w:val="24"/>
              </w:rPr>
            </w:pPr>
            <w:r>
              <w:rPr>
                <w:rFonts w:hint="eastAsia" w:ascii="宋体" w:hAnsi="宋体" w:cs="仿宋_GB2312"/>
                <w:sz w:val="24"/>
              </w:rPr>
              <w:t>巡特警、派出所</w:t>
            </w:r>
          </w:p>
        </w:tc>
        <w:tc>
          <w:tcPr>
            <w:tcW w:w="1883" w:type="dxa"/>
            <w:noWrap w:val="0"/>
            <w:vAlign w:val="center"/>
          </w:tcPr>
          <w:p w14:paraId="199520C2">
            <w:pPr>
              <w:adjustRightInd w:val="0"/>
              <w:snapToGrid w:val="0"/>
              <w:spacing w:line="240" w:lineRule="atLeast"/>
              <w:jc w:val="center"/>
              <w:rPr>
                <w:rFonts w:ascii="宋体" w:hAnsi="宋体" w:cs="仿宋_GB2312"/>
                <w:sz w:val="24"/>
              </w:rPr>
            </w:pPr>
            <w:r>
              <w:rPr>
                <w:rFonts w:hint="eastAsia" w:ascii="宋体" w:hAnsi="宋体" w:cs="仿宋_GB2312"/>
                <w:sz w:val="24"/>
              </w:rPr>
              <w:t>5</w:t>
            </w:r>
            <w:r>
              <w:rPr>
                <w:rFonts w:ascii="宋体" w:hAnsi="宋体" w:cs="仿宋_GB2312"/>
                <w:sz w:val="24"/>
              </w:rPr>
              <w:t>0</w:t>
            </w:r>
          </w:p>
        </w:tc>
      </w:tr>
      <w:tr w14:paraId="04D2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7" w:type="dxa"/>
            <w:noWrap w:val="0"/>
            <w:vAlign w:val="center"/>
          </w:tcPr>
          <w:p w14:paraId="322F3FA5">
            <w:pPr>
              <w:adjustRightInd w:val="0"/>
              <w:snapToGrid w:val="0"/>
              <w:spacing w:line="240" w:lineRule="atLeast"/>
              <w:jc w:val="center"/>
              <w:rPr>
                <w:rFonts w:hint="eastAsia" w:ascii="宋体" w:hAnsi="宋体" w:cs="仿宋_GB2312"/>
                <w:sz w:val="24"/>
              </w:rPr>
            </w:pPr>
            <w:r>
              <w:rPr>
                <w:rFonts w:hint="eastAsia" w:ascii="宋体" w:hAnsi="宋体" w:cs="仿宋_GB2312"/>
                <w:sz w:val="24"/>
              </w:rPr>
              <w:t>9</w:t>
            </w:r>
          </w:p>
        </w:tc>
        <w:tc>
          <w:tcPr>
            <w:tcW w:w="3578" w:type="dxa"/>
            <w:noWrap w:val="0"/>
            <w:vAlign w:val="center"/>
          </w:tcPr>
          <w:p w14:paraId="23B9166D">
            <w:pPr>
              <w:adjustRightInd w:val="0"/>
              <w:snapToGrid w:val="0"/>
              <w:spacing w:line="240" w:lineRule="atLeast"/>
              <w:jc w:val="center"/>
              <w:rPr>
                <w:rFonts w:hint="eastAsia" w:ascii="宋体" w:hAnsi="宋体" w:cs="仿宋_GB2312"/>
                <w:sz w:val="24"/>
              </w:rPr>
            </w:pPr>
            <w:r>
              <w:rPr>
                <w:rFonts w:hint="eastAsia" w:ascii="宋体" w:hAnsi="宋体" w:cs="仿宋_GB2312"/>
                <w:sz w:val="24"/>
              </w:rPr>
              <w:t>南京市公安局交警支队</w:t>
            </w:r>
          </w:p>
        </w:tc>
        <w:tc>
          <w:tcPr>
            <w:tcW w:w="2659" w:type="dxa"/>
            <w:noWrap w:val="0"/>
            <w:vAlign w:val="center"/>
          </w:tcPr>
          <w:p w14:paraId="7241DDDF">
            <w:pPr>
              <w:adjustRightInd w:val="0"/>
              <w:snapToGrid w:val="0"/>
              <w:spacing w:line="240" w:lineRule="atLeast"/>
              <w:jc w:val="center"/>
              <w:rPr>
                <w:rFonts w:hint="eastAsia" w:ascii="宋体" w:hAnsi="宋体" w:cs="仿宋_GB2312"/>
                <w:sz w:val="24"/>
              </w:rPr>
            </w:pPr>
            <w:r>
              <w:rPr>
                <w:rFonts w:hint="eastAsia" w:ascii="宋体" w:hAnsi="宋体" w:cs="仿宋_GB2312"/>
                <w:sz w:val="24"/>
              </w:rPr>
              <w:t>交警</w:t>
            </w:r>
          </w:p>
        </w:tc>
        <w:tc>
          <w:tcPr>
            <w:tcW w:w="1883" w:type="dxa"/>
            <w:noWrap w:val="0"/>
            <w:vAlign w:val="center"/>
          </w:tcPr>
          <w:p w14:paraId="46E4FB3B">
            <w:pPr>
              <w:adjustRightInd w:val="0"/>
              <w:snapToGrid w:val="0"/>
              <w:spacing w:line="240" w:lineRule="atLeast"/>
              <w:jc w:val="center"/>
              <w:rPr>
                <w:rFonts w:ascii="宋体" w:hAnsi="宋体" w:cs="仿宋_GB2312"/>
                <w:sz w:val="24"/>
              </w:rPr>
            </w:pPr>
            <w:r>
              <w:rPr>
                <w:rFonts w:ascii="宋体" w:hAnsi="宋体" w:cs="仿宋_GB2312"/>
                <w:sz w:val="24"/>
              </w:rPr>
              <w:t>50</w:t>
            </w:r>
          </w:p>
        </w:tc>
      </w:tr>
      <w:tr w14:paraId="79B2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17" w:type="dxa"/>
            <w:noWrap w:val="0"/>
            <w:vAlign w:val="center"/>
          </w:tcPr>
          <w:p w14:paraId="2B76F04D">
            <w:pPr>
              <w:adjustRightInd w:val="0"/>
              <w:snapToGrid w:val="0"/>
              <w:spacing w:line="240" w:lineRule="atLeast"/>
              <w:jc w:val="center"/>
              <w:rPr>
                <w:rFonts w:hint="eastAsia" w:ascii="宋体" w:hAnsi="宋体" w:cs="仿宋_GB2312"/>
                <w:sz w:val="24"/>
              </w:rPr>
            </w:pPr>
            <w:r>
              <w:rPr>
                <w:rFonts w:hint="eastAsia" w:ascii="宋体" w:hAnsi="宋体" w:cs="仿宋_GB2312"/>
                <w:sz w:val="24"/>
              </w:rPr>
              <w:t>1</w:t>
            </w:r>
            <w:r>
              <w:rPr>
                <w:rFonts w:ascii="宋体" w:hAnsi="宋体" w:cs="仿宋_GB2312"/>
                <w:sz w:val="24"/>
              </w:rPr>
              <w:t>0</w:t>
            </w:r>
          </w:p>
        </w:tc>
        <w:tc>
          <w:tcPr>
            <w:tcW w:w="3578" w:type="dxa"/>
            <w:noWrap w:val="0"/>
            <w:vAlign w:val="center"/>
          </w:tcPr>
          <w:p w14:paraId="7E7967D7">
            <w:pPr>
              <w:adjustRightInd w:val="0"/>
              <w:snapToGrid w:val="0"/>
              <w:spacing w:line="240" w:lineRule="atLeast"/>
              <w:jc w:val="center"/>
              <w:rPr>
                <w:rFonts w:ascii="宋体" w:hAnsi="宋体" w:cs="仿宋_GB2312"/>
                <w:sz w:val="24"/>
              </w:rPr>
            </w:pPr>
            <w:r>
              <w:rPr>
                <w:rFonts w:hint="eastAsia" w:ascii="宋体" w:hAnsi="宋体" w:cs="仿宋_GB2312"/>
                <w:sz w:val="24"/>
              </w:rPr>
              <w:t>南京市公安局高速支队</w:t>
            </w:r>
          </w:p>
        </w:tc>
        <w:tc>
          <w:tcPr>
            <w:tcW w:w="2659" w:type="dxa"/>
            <w:noWrap w:val="0"/>
            <w:vAlign w:val="center"/>
          </w:tcPr>
          <w:p w14:paraId="1B8E48A4">
            <w:pPr>
              <w:adjustRightInd w:val="0"/>
              <w:snapToGrid w:val="0"/>
              <w:spacing w:line="240" w:lineRule="atLeast"/>
              <w:jc w:val="center"/>
              <w:rPr>
                <w:rFonts w:hint="eastAsia" w:ascii="宋体" w:hAnsi="宋体" w:cs="仿宋_GB2312"/>
                <w:sz w:val="24"/>
              </w:rPr>
            </w:pPr>
            <w:r>
              <w:rPr>
                <w:rFonts w:hint="eastAsia" w:ascii="宋体" w:hAnsi="宋体" w:cs="仿宋_GB2312"/>
                <w:sz w:val="24"/>
              </w:rPr>
              <w:t>高速管理</w:t>
            </w:r>
          </w:p>
        </w:tc>
        <w:tc>
          <w:tcPr>
            <w:tcW w:w="1883" w:type="dxa"/>
            <w:noWrap w:val="0"/>
            <w:vAlign w:val="center"/>
          </w:tcPr>
          <w:p w14:paraId="28B17E58">
            <w:pPr>
              <w:adjustRightInd w:val="0"/>
              <w:snapToGrid w:val="0"/>
              <w:spacing w:line="240" w:lineRule="atLeast"/>
              <w:jc w:val="center"/>
              <w:rPr>
                <w:rFonts w:ascii="宋体" w:hAnsi="宋体" w:cs="仿宋_GB2312"/>
                <w:sz w:val="24"/>
              </w:rPr>
            </w:pPr>
            <w:r>
              <w:rPr>
                <w:rFonts w:hint="eastAsia" w:ascii="宋体" w:hAnsi="宋体" w:cs="仿宋_GB2312"/>
                <w:sz w:val="24"/>
              </w:rPr>
              <w:t>5</w:t>
            </w:r>
            <w:r>
              <w:rPr>
                <w:rFonts w:ascii="宋体" w:hAnsi="宋体" w:cs="仿宋_GB2312"/>
                <w:sz w:val="24"/>
              </w:rPr>
              <w:t>0</w:t>
            </w:r>
          </w:p>
        </w:tc>
      </w:tr>
      <w:tr w14:paraId="502E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17" w:type="dxa"/>
            <w:noWrap w:val="0"/>
            <w:vAlign w:val="center"/>
          </w:tcPr>
          <w:p w14:paraId="0E3775E7">
            <w:pPr>
              <w:adjustRightInd w:val="0"/>
              <w:snapToGrid w:val="0"/>
              <w:spacing w:line="240" w:lineRule="atLeast"/>
              <w:jc w:val="center"/>
              <w:rPr>
                <w:rFonts w:hint="eastAsia" w:ascii="宋体" w:hAnsi="宋体" w:cs="仿宋_GB2312"/>
                <w:sz w:val="24"/>
              </w:rPr>
            </w:pPr>
            <w:r>
              <w:rPr>
                <w:rFonts w:hint="eastAsia" w:ascii="宋体" w:hAnsi="宋体" w:cs="仿宋_GB2312"/>
                <w:sz w:val="24"/>
              </w:rPr>
              <w:t>1</w:t>
            </w:r>
            <w:r>
              <w:rPr>
                <w:rFonts w:ascii="宋体" w:hAnsi="宋体" w:cs="仿宋_GB2312"/>
                <w:sz w:val="24"/>
              </w:rPr>
              <w:t>1</w:t>
            </w:r>
          </w:p>
        </w:tc>
        <w:tc>
          <w:tcPr>
            <w:tcW w:w="3578" w:type="dxa"/>
            <w:noWrap w:val="0"/>
            <w:vAlign w:val="center"/>
          </w:tcPr>
          <w:p w14:paraId="22EDA3B0">
            <w:pPr>
              <w:adjustRightInd w:val="0"/>
              <w:snapToGrid w:val="0"/>
              <w:spacing w:line="240" w:lineRule="atLeast"/>
              <w:jc w:val="center"/>
              <w:rPr>
                <w:rFonts w:hint="eastAsia" w:ascii="宋体" w:hAnsi="宋体" w:cs="仿宋_GB2312"/>
                <w:sz w:val="24"/>
              </w:rPr>
            </w:pPr>
            <w:r>
              <w:rPr>
                <w:rFonts w:hint="eastAsia" w:ascii="宋体" w:hAnsi="宋体" w:cs="仿宋_GB2312"/>
                <w:sz w:val="24"/>
              </w:rPr>
              <w:t>南京市公安局特警（巡警）支队</w:t>
            </w:r>
          </w:p>
        </w:tc>
        <w:tc>
          <w:tcPr>
            <w:tcW w:w="2659" w:type="dxa"/>
            <w:noWrap w:val="0"/>
            <w:vAlign w:val="center"/>
          </w:tcPr>
          <w:p w14:paraId="56FB6517">
            <w:pPr>
              <w:adjustRightInd w:val="0"/>
              <w:snapToGrid w:val="0"/>
              <w:spacing w:line="240" w:lineRule="atLeast"/>
              <w:jc w:val="center"/>
              <w:rPr>
                <w:rFonts w:hint="eastAsia" w:ascii="宋体" w:hAnsi="宋体" w:cs="仿宋_GB2312"/>
                <w:sz w:val="24"/>
              </w:rPr>
            </w:pPr>
            <w:r>
              <w:rPr>
                <w:rFonts w:hint="eastAsia" w:ascii="宋体" w:hAnsi="宋体" w:cs="仿宋_GB2312"/>
                <w:sz w:val="24"/>
              </w:rPr>
              <w:t>巡特警 留置看护</w:t>
            </w:r>
          </w:p>
        </w:tc>
        <w:tc>
          <w:tcPr>
            <w:tcW w:w="1883" w:type="dxa"/>
            <w:noWrap w:val="0"/>
            <w:vAlign w:val="center"/>
          </w:tcPr>
          <w:p w14:paraId="345AA284">
            <w:pPr>
              <w:adjustRightInd w:val="0"/>
              <w:snapToGrid w:val="0"/>
              <w:spacing w:line="240" w:lineRule="atLeast"/>
              <w:jc w:val="center"/>
              <w:rPr>
                <w:rFonts w:ascii="宋体" w:hAnsi="宋体" w:cs="仿宋_GB2312"/>
                <w:sz w:val="24"/>
              </w:rPr>
            </w:pPr>
            <w:r>
              <w:rPr>
                <w:rFonts w:hint="eastAsia" w:ascii="宋体" w:hAnsi="宋体" w:cs="仿宋_GB2312"/>
                <w:sz w:val="24"/>
              </w:rPr>
              <w:t>5</w:t>
            </w:r>
            <w:r>
              <w:rPr>
                <w:rFonts w:ascii="宋体" w:hAnsi="宋体" w:cs="仿宋_GB2312"/>
                <w:sz w:val="24"/>
              </w:rPr>
              <w:t>0</w:t>
            </w:r>
          </w:p>
        </w:tc>
      </w:tr>
    </w:tbl>
    <w:p w14:paraId="06342625">
      <w:pPr>
        <w:spacing w:line="360" w:lineRule="auto"/>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（三）教学资源</w:t>
      </w:r>
    </w:p>
    <w:p w14:paraId="31310B99">
      <w:pPr>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1．课程标准</w:t>
      </w:r>
    </w:p>
    <w:p w14:paraId="146830EB">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制（修）订刑法等2</w:t>
      </w:r>
      <w:r>
        <w:rPr>
          <w:rFonts w:ascii="仿宋_GB2312" w:hAnsi="仿宋_GB2312" w:eastAsia="仿宋_GB2312" w:cs="仿宋_GB2312"/>
          <w:sz w:val="28"/>
          <w:szCs w:val="28"/>
        </w:rPr>
        <w:t>0</w:t>
      </w:r>
      <w:r>
        <w:rPr>
          <w:rFonts w:hint="eastAsia" w:ascii="仿宋_GB2312" w:hAnsi="仿宋_GB2312" w:eastAsia="仿宋_GB2312" w:cs="仿宋_GB2312"/>
          <w:sz w:val="28"/>
          <w:szCs w:val="28"/>
        </w:rPr>
        <w:t>门课程的课程标准，明确课程目标，优化课程内容，规范教学过程，及时将新精神、新理念、新要求、新思路、新规范纳入课程标准和教学内容。要指导教师规范编写、严格执行教案，做好课程总体设计，合理运用各类教学资源，做好教学组织实施。</w:t>
      </w:r>
    </w:p>
    <w:p w14:paraId="75A2C278">
      <w:pPr>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2．教材选用</w:t>
      </w:r>
    </w:p>
    <w:p w14:paraId="2145207E">
      <w:pPr>
        <w:adjustRightInd w:val="0"/>
        <w:snapToGrid w:val="0"/>
        <w:spacing w:line="360" w:lineRule="auto"/>
        <w:ind w:left="559" w:leftChars="266" w:firstLine="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教材选用应结合区域和学校实际，切实服务人才培养。遵循以下要求：</w:t>
      </w:r>
    </w:p>
    <w:p w14:paraId="02C8F12B">
      <w:pPr>
        <w:adjustRightInd w:val="0"/>
        <w:snapToGrid w:val="0"/>
        <w:spacing w:line="360" w:lineRule="auto"/>
        <w:ind w:left="559" w:leftChars="266" w:firstLine="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①</w:t>
      </w:r>
      <w:r>
        <w:rPr>
          <w:rFonts w:hint="eastAsia" w:ascii="仿宋_GB2312" w:hAnsi="仿宋_GB2312" w:eastAsia="仿宋_GB2312" w:cs="仿宋_GB2312"/>
          <w:sz w:val="28"/>
          <w:szCs w:val="28"/>
          <w:lang w:val="en-US" w:eastAsia="zh-CN"/>
        </w:rPr>
        <w:t>中等职业学校思想政治、语文、历史三科，必须使用国家统编教材。</w:t>
      </w:r>
    </w:p>
    <w:p w14:paraId="7E8AB27A">
      <w:pPr>
        <w:adjustRightInd w:val="0"/>
        <w:snapToGrid w:val="0"/>
        <w:spacing w:line="36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②</w:t>
      </w:r>
      <w:r>
        <w:rPr>
          <w:rFonts w:hint="eastAsia" w:ascii="仿宋_GB2312" w:hAnsi="仿宋_GB2312" w:eastAsia="仿宋_GB2312" w:cs="仿宋_GB2312"/>
          <w:sz w:val="28"/>
          <w:szCs w:val="28"/>
          <w:lang w:val="en-US" w:eastAsia="zh-CN"/>
        </w:rPr>
        <w:t>中等职业学校公共基础必修课程教材须在国务院教育行政部门发布的国家规划教材目录中选用；</w:t>
      </w:r>
    </w:p>
    <w:p w14:paraId="0B5D8183">
      <w:pPr>
        <w:adjustRightInd w:val="0"/>
        <w:snapToGrid w:val="0"/>
        <w:spacing w:line="360" w:lineRule="auto"/>
        <w:ind w:left="559" w:leftChars="266"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③ </w:t>
      </w:r>
      <w:r>
        <w:rPr>
          <w:rFonts w:hint="eastAsia" w:ascii="仿宋_GB2312" w:hAnsi="仿宋_GB2312" w:eastAsia="仿宋_GB2312" w:cs="仿宋_GB2312"/>
          <w:sz w:val="28"/>
          <w:szCs w:val="28"/>
          <w:lang w:val="en-US" w:eastAsia="zh-CN"/>
        </w:rPr>
        <w:t>国家和省级规划目录中没有的教材，可在职业院校教材信息库选用；</w:t>
      </w:r>
      <w:r>
        <w:rPr>
          <w:rFonts w:hint="eastAsia" w:ascii="仿宋_GB2312" w:hAnsi="仿宋_GB2312" w:eastAsia="仿宋_GB2312" w:cs="仿宋_GB2312"/>
          <w:sz w:val="28"/>
          <w:szCs w:val="28"/>
        </w:rPr>
        <w:t>④</w:t>
      </w:r>
      <w:r>
        <w:rPr>
          <w:rFonts w:hint="eastAsia" w:ascii="仿宋_GB2312" w:hAnsi="仿宋_GB2312" w:eastAsia="仿宋_GB2312" w:cs="仿宋_GB2312"/>
          <w:sz w:val="28"/>
          <w:szCs w:val="28"/>
          <w:lang w:val="en-US" w:eastAsia="zh-CN"/>
        </w:rPr>
        <w:t>不得以岗位培训教材取代专业课程教材。</w:t>
      </w:r>
      <w:r>
        <w:rPr>
          <w:rFonts w:hint="eastAsia" w:ascii="仿宋_GB2312" w:hAnsi="仿宋_GB2312" w:eastAsia="仿宋_GB2312" w:cs="仿宋_GB2312"/>
          <w:sz w:val="28"/>
          <w:szCs w:val="28"/>
        </w:rPr>
        <w:t xml:space="preserve">  </w:t>
      </w:r>
    </w:p>
    <w:p w14:paraId="62C72139">
      <w:pPr>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3．教学资源</w:t>
      </w:r>
    </w:p>
    <w:p w14:paraId="7CE0820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国务院《关于加快发展现代职业教育的决定》明确要求，根据山西省实训基地和重点专业项目建设指导意见，法律事务专业（警务技战术方向）基本教学资源包括：《警察体育-徒手防卫与控制》、《现场急救》、《军事素质拓展》等特色文化育人品牌课程，《治安管理处罚》、《民法》等在线开放课程建设，《辅警勤务》、《法律文书写作》等精品课程建设及相应的PPT课件、试题库、网络课程、实训指导书、微课等教学资源，普通课程至少拥有或开发两种以上的教学资源，教学案例集、技能大赛方案集等。</w:t>
      </w:r>
    </w:p>
    <w:p w14:paraId="1E6C6AA7">
      <w:pPr>
        <w:spacing w:line="360" w:lineRule="auto"/>
        <w:ind w:firstLine="562" w:firstLineChars="200"/>
        <w:rPr>
          <w:rFonts w:ascii="仿宋_GB2312" w:hAnsi="仿宋_GB2312" w:eastAsia="仿宋_GB2312" w:cs="仿宋_GB2312"/>
          <w:sz w:val="28"/>
          <w:szCs w:val="28"/>
        </w:rPr>
      </w:pPr>
      <w:r>
        <w:rPr>
          <w:rFonts w:hint="eastAsia" w:ascii="楷体_GB2312" w:hAnsi="楷体_GB2312" w:eastAsia="楷体_GB2312" w:cs="楷体_GB2312"/>
          <w:b/>
          <w:bCs/>
          <w:sz w:val="28"/>
          <w:szCs w:val="28"/>
        </w:rPr>
        <w:t>（四）教学方法</w:t>
      </w:r>
    </w:p>
    <w:p w14:paraId="0F091CBD">
      <w:pPr>
        <w:adjustRightInd w:val="0"/>
        <w:snapToGrid w:val="0"/>
        <w:spacing w:line="360" w:lineRule="auto"/>
        <w:rPr>
          <w:rFonts w:ascii="仿宋_GB2312" w:hAnsi="仿宋_GB2312" w:eastAsia="仿宋_GB2312" w:cs="仿宋_GB2312"/>
          <w:sz w:val="28"/>
          <w:szCs w:val="28"/>
        </w:rPr>
      </w:pPr>
      <w:r>
        <w:rPr>
          <w:rFonts w:hint="eastAsia"/>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法律事务专业以我校人才培养目标为指导，以适应法律事务专业岗位需求为导向，法律事务专业以培养学生岗位职业能力和综合素质为核心，强化知识传授与工作实践紧密结合。在专业教学指导委员会的统筹指导下，改革教学模式，建立以岗位为目标、任务为引领、能力为本位、项目为载体的教学模式。</w:t>
      </w:r>
    </w:p>
    <w:p w14:paraId="56726D3D">
      <w:pPr>
        <w:adjustRightInd w:val="0"/>
        <w:snapToGrid w:val="0"/>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在教学模式建立中首先注重“以岗位为目标”，教学的目标始终坚持以岗位的要求为宗旨，着力培养学生的岗位职业能力、工作的方法能力和从事职业活动的社会能力。</w:t>
      </w:r>
    </w:p>
    <w:p w14:paraId="17D737C5">
      <w:pPr>
        <w:adjustRightInd w:val="0"/>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现任课教师能灵活运用多种先进的教学方法，如现场教学、多媒体教学、实训教学、启发式教学和聘任专家讲学，形象生动，贴近专业实际，增加感性认识，强化实践教学，提高学习兴趣，激发参与积极性和强烈的求知欲，大幅度提高了学习效率，课堂教学气氛良好，得到了学生普遍欢迎。 </w:t>
      </w:r>
    </w:p>
    <w:p w14:paraId="520D3542">
      <w:pPr>
        <w:adjustRightInd w:val="0"/>
        <w:snapToGrid w:val="0"/>
        <w:spacing w:line="360" w:lineRule="auto"/>
        <w:rPr>
          <w:rFonts w:ascii="仿宋_GB2312" w:hAnsi="仿宋_GB2312" w:eastAsia="仿宋_GB2312" w:cs="仿宋_GB2312"/>
          <w:sz w:val="28"/>
          <w:szCs w:val="28"/>
        </w:rPr>
      </w:pPr>
      <w:r>
        <w:rPr>
          <w:rFonts w:hint="eastAsia"/>
          <w:sz w:val="28"/>
          <w:szCs w:val="28"/>
        </w:rPr>
        <w:t xml:space="preserve">   </w:t>
      </w:r>
      <w:r>
        <w:rPr>
          <w:rFonts w:hint="eastAsia" w:ascii="仿宋_GB2312" w:hAnsi="仿宋_GB2312" w:eastAsia="仿宋_GB2312" w:cs="仿宋_GB2312"/>
          <w:sz w:val="28"/>
          <w:szCs w:val="28"/>
        </w:rPr>
        <w:t xml:space="preserve"> 1、“以任务为引领”把知识和技能融合在一起，实施任务驱动。根据专业岗位确定任务，进而确定教学内容，将专业知识与岗位技能高效融合，学生可以对多岗学习，提高学生学习积极性。</w:t>
      </w:r>
    </w:p>
    <w:p w14:paraId="4694E308">
      <w:pPr>
        <w:adjustRightInd w:val="0"/>
        <w:snapToGrid w:val="0"/>
        <w:spacing w:line="360" w:lineRule="auto"/>
        <w:rPr>
          <w:rFonts w:ascii="仿宋_GB2312" w:hAnsi="仿宋_GB2312" w:eastAsia="仿宋_GB2312" w:cs="仿宋_GB2312"/>
          <w:sz w:val="28"/>
          <w:szCs w:val="28"/>
        </w:rPr>
      </w:pPr>
      <w:r>
        <w:rPr>
          <w:rFonts w:hint="eastAsia"/>
          <w:sz w:val="28"/>
          <w:szCs w:val="28"/>
        </w:rPr>
        <w:t xml:space="preserve">    </w:t>
      </w:r>
      <w:r>
        <w:rPr>
          <w:rFonts w:hint="eastAsia" w:ascii="仿宋_GB2312" w:hAnsi="仿宋_GB2312" w:eastAsia="仿宋_GB2312" w:cs="仿宋_GB2312"/>
          <w:sz w:val="28"/>
          <w:szCs w:val="28"/>
        </w:rPr>
        <w:t>2、坚持“以能力为本位”。在实施教学过程中，通过实训过程培养学生的岗位能力，在教学设计中“以项目为载体”设计教学方案。采用项目教学，重在提高学生岗位实践能力。</w:t>
      </w:r>
    </w:p>
    <w:p w14:paraId="6BC10726">
      <w:pPr>
        <w:adjustRightInd w:val="0"/>
        <w:snapToGrid w:val="0"/>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3、采用“案例分析法”。在《</w:t>
      </w:r>
      <w:r>
        <w:rPr>
          <w:rFonts w:hint="eastAsia" w:ascii="仿宋_GB2312" w:hAnsi="仿宋_GB2312" w:eastAsia="仿宋_GB2312" w:cs="仿宋_GB2312"/>
          <w:sz w:val="28"/>
          <w:szCs w:val="28"/>
          <w:lang w:val="en-US" w:eastAsia="zh-CN"/>
        </w:rPr>
        <w:t>劳动关系协调</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民间纠纷调解技巧</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应急处置</w:t>
      </w:r>
      <w:r>
        <w:rPr>
          <w:rFonts w:hint="eastAsia" w:ascii="仿宋_GB2312" w:hAnsi="仿宋_GB2312" w:eastAsia="仿宋_GB2312" w:cs="仿宋_GB2312"/>
          <w:sz w:val="28"/>
          <w:szCs w:val="28"/>
        </w:rPr>
        <w:t>》、《辅警勤务》等课程教学方面，广泛应用案例教学，课堂生动，学生学习效果好。在警体实战课程方面，主要采用“直观演示法”和“练习法”让学生通过观察和练习形成技能技巧，提升学生实战能力。</w:t>
      </w:r>
    </w:p>
    <w:p w14:paraId="00FCA415">
      <w:pPr>
        <w:spacing w:line="360" w:lineRule="auto"/>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（五）学习评价</w:t>
      </w:r>
    </w:p>
    <w:p w14:paraId="2E5D86FA">
      <w:pPr>
        <w:adjustRightInd w:val="0"/>
        <w:snapToGrid w:val="0"/>
        <w:spacing w:line="360" w:lineRule="auto"/>
        <w:ind w:firstLine="560" w:firstLineChars="200"/>
        <w:rPr>
          <w:sz w:val="28"/>
          <w:szCs w:val="28"/>
        </w:rPr>
      </w:pPr>
      <w:r>
        <w:rPr>
          <w:rFonts w:hint="eastAsia" w:ascii="仿宋_GB2312" w:hAnsi="仿宋_GB2312" w:eastAsia="仿宋_GB2312" w:cs="仿宋_GB2312"/>
          <w:sz w:val="28"/>
          <w:szCs w:val="28"/>
        </w:rPr>
        <w:t>法律事务专业价坚持以“综合素质”为基础，以“能力”为本位，以“培养学生创新精神、实践能力、岗位能力、方法能力和社会能力为重点”的人才培养目标为宗旨；以“法律事务专业对应岗位要求、行业文化、职业资格要求”为评价依据，实施评价内容评价手段的多元化；突出技能考核，促进学校课程考试与职业资格鉴定的衔接统一，提高学生综合素质，引导学生全面发展。突出对学生综合能力的评价。适应学生对口升学、就业、转岗和终身发展的需求。</w:t>
      </w:r>
    </w:p>
    <w:p w14:paraId="2965B430">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（1）学生综合素质评价制度</w:t>
      </w:r>
    </w:p>
    <w:p w14:paraId="65FC8E91">
      <w:pPr>
        <w:adjustRightInd w:val="0"/>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思想品德鉴定合格。学业成绩、</w:t>
      </w:r>
      <w:r>
        <w:rPr>
          <w:rFonts w:hint="eastAsia" w:ascii="仿宋_GB2312" w:hAnsi="仿宋_GB2312" w:eastAsia="仿宋_GB2312" w:cs="仿宋_GB2312"/>
          <w:sz w:val="28"/>
          <w:szCs w:val="28"/>
          <w:lang w:eastAsia="zh-CN"/>
        </w:rPr>
        <w:t>岗位实习</w:t>
      </w:r>
      <w:r>
        <w:rPr>
          <w:rFonts w:hint="eastAsia" w:ascii="仿宋_GB2312" w:hAnsi="仿宋_GB2312" w:eastAsia="仿宋_GB2312" w:cs="仿宋_GB2312"/>
          <w:sz w:val="28"/>
          <w:szCs w:val="28"/>
        </w:rPr>
        <w:t>、实习报告合格。达到《国家学生体质健康标准》。</w:t>
      </w:r>
    </w:p>
    <w:p w14:paraId="5DA5EACB">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（2）学生学业评价制度</w:t>
      </w:r>
    </w:p>
    <w:p w14:paraId="54AB0756">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①公共基础课</w:t>
      </w:r>
    </w:p>
    <w:p w14:paraId="5A0CB331">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公共课的考核包括平时考核和期末考试。</w:t>
      </w:r>
    </w:p>
    <w:p w14:paraId="4C171A5E">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平时考核占期末总成绩的50%，考核内容主要包括课堂出勤情况、作业完成情况、课堂表现、课堂测试等。 </w:t>
      </w:r>
    </w:p>
    <w:p w14:paraId="346694DA">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期末考试成绩占期末总成绩的50%，采用“闭卷笔试”、“开卷笔试”、“实践考核”、“体能测试”等方式进行。重点考核学生对基本知识的理解，对基本技能的掌握，为后续专业知识学习奠定基础。</w:t>
      </w:r>
      <w:r>
        <w:rPr>
          <w:rFonts w:hint="eastAsia" w:ascii="仿宋_GB2312" w:hAnsi="仿宋_GB2312" w:eastAsia="仿宋_GB2312" w:cs="仿宋_GB2312"/>
          <w:sz w:val="28"/>
          <w:szCs w:val="28"/>
        </w:rPr>
        <w:cr/>
      </w:r>
      <w:r>
        <w:rPr>
          <w:rFonts w:hint="eastAsia" w:ascii="仿宋_GB2312" w:hAnsi="仿宋_GB2312" w:eastAsia="仿宋_GB2312" w:cs="仿宋_GB2312"/>
          <w:sz w:val="28"/>
          <w:szCs w:val="28"/>
        </w:rPr>
        <w:t xml:space="preserve">    ②专业基础课</w:t>
      </w:r>
      <w:r>
        <w:rPr>
          <w:rFonts w:hint="eastAsia" w:ascii="仿宋_GB2312" w:hAnsi="仿宋_GB2312" w:eastAsia="仿宋_GB2312" w:cs="仿宋_GB2312"/>
          <w:sz w:val="28"/>
          <w:szCs w:val="28"/>
        </w:rPr>
        <w:cr/>
      </w:r>
      <w:r>
        <w:rPr>
          <w:rFonts w:hint="eastAsia" w:ascii="仿宋_GB2312" w:hAnsi="仿宋_GB2312" w:eastAsia="仿宋_GB2312" w:cs="仿宋_GB2312"/>
          <w:sz w:val="28"/>
          <w:szCs w:val="28"/>
        </w:rPr>
        <w:t xml:space="preserve">    技术基础课的考核包括平时考核、实训考核和期末考试。</w:t>
      </w:r>
      <w:r>
        <w:rPr>
          <w:rFonts w:hint="eastAsia" w:ascii="仿宋_GB2312" w:hAnsi="仿宋_GB2312" w:eastAsia="仿宋_GB2312" w:cs="仿宋_GB2312"/>
          <w:sz w:val="28"/>
          <w:szCs w:val="28"/>
        </w:rPr>
        <w:cr/>
      </w:r>
      <w:r>
        <w:rPr>
          <w:rFonts w:hint="eastAsia" w:ascii="仿宋_GB2312" w:hAnsi="仿宋_GB2312" w:eastAsia="仿宋_GB2312" w:cs="仿宋_GB2312"/>
          <w:sz w:val="28"/>
          <w:szCs w:val="28"/>
        </w:rPr>
        <w:t xml:space="preserve">    平时考核包括理论考核和实训考核，其中理论考核占期末总成绩的10%，实训考核占期末总成绩的40％。理论考核内容主要包括课堂出勤情况、作业完成情况、课堂表现、理论测试等。实训考核内容主要包括平时实验出勤情况、实验操作情况、实验室清洁卫生情况、实验报告书写情况、实验测试等。 </w:t>
      </w:r>
      <w:r>
        <w:rPr>
          <w:rFonts w:hint="eastAsia" w:ascii="仿宋_GB2312" w:hAnsi="仿宋_GB2312" w:eastAsia="仿宋_GB2312" w:cs="仿宋_GB2312"/>
          <w:sz w:val="28"/>
          <w:szCs w:val="28"/>
        </w:rPr>
        <w:cr/>
      </w:r>
      <w:r>
        <w:rPr>
          <w:rFonts w:hint="eastAsia" w:ascii="仿宋_GB2312" w:hAnsi="仿宋_GB2312" w:eastAsia="仿宋_GB2312" w:cs="仿宋_GB2312"/>
          <w:sz w:val="28"/>
          <w:szCs w:val="28"/>
        </w:rPr>
        <w:t xml:space="preserve">    期末考试成绩占期末总成绩的50％，考核内容主要侧重学生基本知识和技能的掌握与应用情况。采用“实际操作”、“论文撰写”、“调研报告”等方式进行。重点考核学生对知识的理解、应用能力，以及知识掌握的全面性、系统性和外延性，为学习专业技能奠定基础。</w:t>
      </w:r>
      <w:r>
        <w:rPr>
          <w:rFonts w:hint="eastAsia" w:ascii="仿宋_GB2312" w:hAnsi="仿宋_GB2312" w:eastAsia="仿宋_GB2312" w:cs="仿宋_GB2312"/>
          <w:sz w:val="28"/>
          <w:szCs w:val="28"/>
        </w:rPr>
        <w:cr/>
      </w:r>
      <w:r>
        <w:rPr>
          <w:rFonts w:hint="eastAsia" w:ascii="仿宋_GB2312" w:hAnsi="仿宋_GB2312" w:eastAsia="仿宋_GB2312" w:cs="仿宋_GB2312"/>
          <w:sz w:val="28"/>
          <w:szCs w:val="28"/>
        </w:rPr>
        <w:t xml:space="preserve">    ③专业核心课</w:t>
      </w:r>
      <w:r>
        <w:rPr>
          <w:rFonts w:hint="eastAsia" w:ascii="仿宋_GB2312" w:hAnsi="仿宋_GB2312" w:eastAsia="仿宋_GB2312" w:cs="仿宋_GB2312"/>
          <w:sz w:val="28"/>
          <w:szCs w:val="28"/>
        </w:rPr>
        <w:cr/>
      </w:r>
      <w:r>
        <w:rPr>
          <w:rFonts w:hint="eastAsia" w:ascii="仿宋_GB2312" w:hAnsi="仿宋_GB2312" w:eastAsia="仿宋_GB2312" w:cs="仿宋_GB2312"/>
          <w:sz w:val="28"/>
          <w:szCs w:val="28"/>
        </w:rPr>
        <w:t xml:space="preserve">    专业技术课的考核包括平时考核、实训考核和期末考试。</w:t>
      </w:r>
      <w:r>
        <w:rPr>
          <w:rFonts w:hint="eastAsia" w:ascii="仿宋_GB2312" w:hAnsi="仿宋_GB2312" w:eastAsia="仿宋_GB2312" w:cs="仿宋_GB2312"/>
          <w:sz w:val="28"/>
          <w:szCs w:val="28"/>
        </w:rPr>
        <w:cr/>
      </w:r>
      <w:r>
        <w:rPr>
          <w:rFonts w:hint="eastAsia" w:ascii="仿宋_GB2312" w:hAnsi="仿宋_GB2312" w:eastAsia="仿宋_GB2312" w:cs="仿宋_GB2312"/>
          <w:sz w:val="28"/>
          <w:szCs w:val="28"/>
        </w:rPr>
        <w:t xml:space="preserve">    平时考核包括理论考核和实训考核，其中理论考核占期末总成绩的10%，实训考核占期末总成绩的40％。理论考核内容主要包括课堂出勤情况、作业完成情况、课堂表现、测试等。实训考核内容主要包括平时实训出勤情况、实训操作情况、实训室清洁卫生情况、实训报告书写情况、实训测试等。 </w:t>
      </w:r>
      <w:r>
        <w:rPr>
          <w:rFonts w:hint="eastAsia" w:ascii="仿宋_GB2312" w:hAnsi="仿宋_GB2312" w:eastAsia="仿宋_GB2312" w:cs="仿宋_GB2312"/>
          <w:sz w:val="28"/>
          <w:szCs w:val="28"/>
        </w:rPr>
        <w:cr/>
      </w:r>
      <w:r>
        <w:rPr>
          <w:rFonts w:hint="eastAsia" w:ascii="仿宋_GB2312" w:hAnsi="仿宋_GB2312" w:eastAsia="仿宋_GB2312" w:cs="仿宋_GB2312"/>
          <w:sz w:val="28"/>
          <w:szCs w:val="28"/>
        </w:rPr>
        <w:t xml:space="preserve">    期末考试占期末总成绩的50％，考核内容主要侧重学生对基本技能的掌握与应用情况，采用“实际操作”、“论文撰写”、“调研报告”等方式进行。重点考核学生对技能的熟练掌握程度，以及考核学生对所学知识的应用情况，以及学生对所学知识的应用情况，为学生综合实训、</w:t>
      </w:r>
      <w:r>
        <w:rPr>
          <w:rFonts w:hint="eastAsia" w:ascii="仿宋_GB2312" w:hAnsi="仿宋_GB2312" w:eastAsia="仿宋_GB2312" w:cs="仿宋_GB2312"/>
          <w:sz w:val="28"/>
          <w:szCs w:val="28"/>
          <w:lang w:eastAsia="zh-CN"/>
        </w:rPr>
        <w:t>岗位实习</w:t>
      </w:r>
      <w:r>
        <w:rPr>
          <w:rFonts w:hint="eastAsia" w:ascii="仿宋_GB2312" w:hAnsi="仿宋_GB2312" w:eastAsia="仿宋_GB2312" w:cs="仿宋_GB2312"/>
          <w:sz w:val="28"/>
          <w:szCs w:val="28"/>
        </w:rPr>
        <w:t xml:space="preserve">、今后工作奠定基础。  </w:t>
      </w:r>
    </w:p>
    <w:p w14:paraId="2D4B3D79">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④综合实训</w:t>
      </w:r>
    </w:p>
    <w:p w14:paraId="73926DFC">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综合实训的考核应以实际操作考核为主，将过程考核与结果考核相结合、个人考核与小组考核相结合、局(企)考核与学校考核相结合，不仅评定学生的个人实践操作能力，而且评定学生在实践活动中的实训态度、实训过程中的主动性、创新性、协调能力和沟通能力。学校根据综合实训内容，以优秀、良好、中等、及格和不及格评定学生的综合实训成绩。</w:t>
      </w:r>
    </w:p>
    <w:p w14:paraId="0FBD0832">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⑤选修课</w:t>
      </w:r>
    </w:p>
    <w:p w14:paraId="0A92C677">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选修课的考核采用“笔试”、“撰写论文”、“社会调查”等方式进行，考核内容主要包括课堂出勤、课堂表现、期末考核等。通过考核来开拓学生的视野，拓展学生的思维。</w:t>
      </w:r>
    </w:p>
    <w:p w14:paraId="61DB2E27">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⑥岗位实习</w:t>
      </w:r>
    </w:p>
    <w:p w14:paraId="2BB6477C">
      <w:pPr>
        <w:adjustRightInd w:val="0"/>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评定的主要依据是实训的态度和完成的工作量以及在实训过程中的主动性和创新性。总体上是以局(企)评价为主，学校评价为辅。局(企)评价以实际操作为主，根据局(企)岗位标准进行考核。学校评价则依据实习记录、实习总结报告、实习鉴定、实习出勤率等方面综合评定成绩。实习总成绩考核分为优秀、良好、中等、及格和不及格。</w:t>
      </w:r>
      <w:r>
        <w:rPr>
          <w:rFonts w:hint="eastAsia" w:ascii="仿宋_GB2312" w:hAnsi="仿宋_GB2312" w:eastAsia="仿宋_GB2312" w:cs="仿宋_GB2312"/>
          <w:sz w:val="28"/>
          <w:szCs w:val="28"/>
        </w:rPr>
        <w:cr/>
      </w:r>
      <w:r>
        <w:rPr>
          <w:rFonts w:hint="eastAsia" w:ascii="仿宋_GB2312" w:hAnsi="仿宋_GB2312" w:eastAsia="仿宋_GB2312" w:cs="仿宋_GB2312"/>
          <w:sz w:val="28"/>
          <w:szCs w:val="28"/>
        </w:rPr>
        <w:t xml:space="preserve">    ⑦毕业考核</w:t>
      </w:r>
      <w:r>
        <w:rPr>
          <w:rFonts w:hint="eastAsia" w:ascii="仿宋_GB2312" w:hAnsi="仿宋_GB2312" w:eastAsia="仿宋_GB2312" w:cs="仿宋_GB2312"/>
          <w:sz w:val="28"/>
          <w:szCs w:val="28"/>
        </w:rPr>
        <w:cr/>
      </w:r>
      <w:r>
        <w:rPr>
          <w:rFonts w:hint="eastAsia" w:ascii="仿宋_GB2312" w:hAnsi="仿宋_GB2312" w:eastAsia="仿宋_GB2312" w:cs="仿宋_GB2312"/>
          <w:sz w:val="28"/>
          <w:szCs w:val="28"/>
        </w:rPr>
        <w:t xml:space="preserve">    毕业考核包括学科考核、综合素质测和实习报告（100分）。</w:t>
      </w:r>
    </w:p>
    <w:p w14:paraId="187E227B">
      <w:pPr>
        <w:adjustRightInd w:val="0"/>
        <w:snapToGrid w:val="0"/>
        <w:spacing w:line="360" w:lineRule="auto"/>
        <w:ind w:firstLine="560" w:firstLineChars="200"/>
        <w:rPr>
          <w:rFonts w:ascii="仿宋_GB2312" w:hAnsi="仿宋_GB2312" w:eastAsia="仿宋_GB2312" w:cs="仿宋_GB2312"/>
          <w:sz w:val="28"/>
          <w:szCs w:val="28"/>
        </w:rPr>
      </w:pPr>
    </w:p>
    <w:p w14:paraId="52DF47F1">
      <w:pPr>
        <w:adjustRightInd w:val="0"/>
        <w:snapToGrid w:val="0"/>
        <w:spacing w:line="360" w:lineRule="auto"/>
        <w:ind w:firstLine="560" w:firstLineChars="200"/>
        <w:rPr>
          <w:rFonts w:ascii="仿宋_GB2312" w:hAnsi="仿宋_GB2312" w:eastAsia="仿宋_GB2312" w:cs="仿宋_GB2312"/>
          <w:sz w:val="28"/>
          <w:szCs w:val="28"/>
        </w:rPr>
      </w:pPr>
    </w:p>
    <w:p w14:paraId="777AA734">
      <w:pPr>
        <w:adjustRightInd w:val="0"/>
        <w:snapToGrid w:val="0"/>
        <w:spacing w:line="360" w:lineRule="auto"/>
        <w:ind w:firstLine="560" w:firstLineChars="200"/>
        <w:rPr>
          <w:rFonts w:ascii="仿宋_GB2312" w:hAnsi="仿宋_GB2312" w:eastAsia="仿宋_GB2312" w:cs="仿宋_GB2312"/>
          <w:sz w:val="28"/>
          <w:szCs w:val="28"/>
        </w:rPr>
      </w:pPr>
    </w:p>
    <w:p w14:paraId="584273AB">
      <w:pPr>
        <w:adjustRightInd w:val="0"/>
        <w:snapToGrid w:val="0"/>
        <w:spacing w:line="360" w:lineRule="auto"/>
        <w:ind w:firstLine="560" w:firstLineChars="200"/>
        <w:rPr>
          <w:rFonts w:ascii="仿宋_GB2312" w:hAnsi="仿宋_GB2312" w:eastAsia="仿宋_GB2312" w:cs="仿宋_GB2312"/>
          <w:sz w:val="28"/>
          <w:szCs w:val="28"/>
        </w:rPr>
      </w:pPr>
    </w:p>
    <w:p w14:paraId="66DD12A4">
      <w:pPr>
        <w:adjustRightInd w:val="0"/>
        <w:snapToGrid w:val="0"/>
        <w:spacing w:line="360" w:lineRule="auto"/>
        <w:ind w:firstLine="560" w:firstLineChars="200"/>
        <w:rPr>
          <w:rFonts w:ascii="仿宋_GB2312" w:hAnsi="仿宋_GB2312" w:eastAsia="仿宋_GB2312" w:cs="仿宋_GB2312"/>
          <w:sz w:val="28"/>
          <w:szCs w:val="28"/>
        </w:rPr>
      </w:pPr>
    </w:p>
    <w:p w14:paraId="16329657">
      <w:pPr>
        <w:adjustRightInd w:val="0"/>
        <w:snapToGrid w:val="0"/>
        <w:spacing w:line="360" w:lineRule="auto"/>
        <w:ind w:firstLine="560" w:firstLineChars="200"/>
        <w:rPr>
          <w:rFonts w:ascii="仿宋_GB2312" w:hAnsi="仿宋_GB2312" w:eastAsia="仿宋_GB2312" w:cs="仿宋_GB2312"/>
          <w:sz w:val="28"/>
          <w:szCs w:val="28"/>
        </w:rPr>
      </w:pPr>
    </w:p>
    <w:p w14:paraId="4F76AE34">
      <w:pPr>
        <w:adjustRightInd w:val="0"/>
        <w:snapToGrid w:val="0"/>
        <w:spacing w:line="360" w:lineRule="auto"/>
        <w:ind w:firstLine="560" w:firstLineChars="200"/>
        <w:rPr>
          <w:rFonts w:ascii="仿宋_GB2312" w:hAnsi="仿宋_GB2312" w:eastAsia="仿宋_GB2312" w:cs="仿宋_GB2312"/>
          <w:sz w:val="28"/>
          <w:szCs w:val="28"/>
        </w:rPr>
      </w:pPr>
    </w:p>
    <w:p w14:paraId="030E948F">
      <w:pPr>
        <w:adjustRightInd w:val="0"/>
        <w:snapToGrid w:val="0"/>
        <w:spacing w:line="360" w:lineRule="auto"/>
        <w:ind w:firstLine="560" w:firstLineChars="200"/>
        <w:rPr>
          <w:rFonts w:ascii="仿宋_GB2312" w:hAnsi="仿宋_GB2312" w:eastAsia="仿宋_GB2312" w:cs="仿宋_GB2312"/>
          <w:sz w:val="28"/>
          <w:szCs w:val="28"/>
        </w:rPr>
      </w:pPr>
    </w:p>
    <w:p w14:paraId="5F4A7067">
      <w:pPr>
        <w:adjustRightInd w:val="0"/>
        <w:snapToGrid w:val="0"/>
        <w:spacing w:line="360" w:lineRule="auto"/>
        <w:ind w:firstLine="560" w:firstLineChars="200"/>
        <w:rPr>
          <w:rFonts w:ascii="仿宋_GB2312" w:hAnsi="仿宋_GB2312" w:eastAsia="仿宋_GB2312" w:cs="仿宋_GB2312"/>
          <w:sz w:val="28"/>
          <w:szCs w:val="28"/>
        </w:rPr>
      </w:pPr>
    </w:p>
    <w:p w14:paraId="7D7E6011">
      <w:pPr>
        <w:ind w:firstLine="1446" w:firstLineChars="400"/>
        <w:rPr>
          <w:rFonts w:hint="eastAsia" w:ascii="宋体" w:hAnsi="宋体" w:cs="宋体"/>
          <w:b/>
          <w:bCs/>
          <w:kern w:val="0"/>
          <w:sz w:val="36"/>
          <w:szCs w:val="36"/>
        </w:rPr>
      </w:pPr>
    </w:p>
    <w:p w14:paraId="3DF75492">
      <w:pPr>
        <w:ind w:firstLine="1084" w:firstLineChars="300"/>
        <w:rPr>
          <w:rFonts w:hint="eastAsia" w:ascii="宋体" w:hAnsi="宋体" w:cs="宋体"/>
          <w:b/>
          <w:bCs/>
          <w:kern w:val="0"/>
          <w:sz w:val="36"/>
          <w:szCs w:val="36"/>
        </w:rPr>
      </w:pPr>
    </w:p>
    <w:p w14:paraId="643F2CBC">
      <w:pPr>
        <w:ind w:firstLine="1084" w:firstLineChars="300"/>
        <w:rPr>
          <w:rFonts w:hint="eastAsia" w:ascii="宋体" w:hAnsi="宋体" w:cs="宋体"/>
          <w:b/>
          <w:bCs/>
          <w:kern w:val="0"/>
          <w:sz w:val="36"/>
          <w:szCs w:val="36"/>
        </w:rPr>
      </w:pPr>
    </w:p>
    <w:p w14:paraId="1FD1BE82">
      <w:pPr>
        <w:ind w:firstLine="1084" w:firstLineChars="300"/>
        <w:rPr>
          <w:rFonts w:hint="eastAsia" w:ascii="宋体" w:hAnsi="宋体" w:cs="宋体"/>
          <w:b/>
          <w:bCs/>
          <w:kern w:val="0"/>
          <w:sz w:val="36"/>
          <w:szCs w:val="36"/>
        </w:rPr>
      </w:pPr>
    </w:p>
    <w:p w14:paraId="11004C75">
      <w:pPr>
        <w:ind w:firstLine="1084" w:firstLineChars="300"/>
        <w:rPr>
          <w:rFonts w:hint="eastAsia" w:ascii="宋体" w:hAnsi="宋体" w:cs="宋体"/>
          <w:b/>
          <w:bCs/>
          <w:kern w:val="0"/>
          <w:sz w:val="36"/>
          <w:szCs w:val="36"/>
        </w:rPr>
      </w:pPr>
    </w:p>
    <w:p w14:paraId="24190095">
      <w:pPr>
        <w:ind w:firstLine="1084" w:firstLineChars="300"/>
        <w:rPr>
          <w:rFonts w:hint="eastAsia" w:ascii="宋体" w:hAnsi="宋体" w:cs="宋体"/>
          <w:b/>
          <w:bCs/>
          <w:kern w:val="0"/>
          <w:sz w:val="36"/>
          <w:szCs w:val="36"/>
        </w:rPr>
      </w:pPr>
    </w:p>
    <w:p w14:paraId="2AFE97A1">
      <w:pPr>
        <w:ind w:firstLine="1084" w:firstLineChars="300"/>
        <w:rPr>
          <w:rFonts w:hint="eastAsia" w:ascii="宋体" w:hAnsi="宋体" w:cs="宋体"/>
          <w:b/>
          <w:bCs/>
          <w:kern w:val="0"/>
          <w:sz w:val="36"/>
          <w:szCs w:val="36"/>
        </w:rPr>
      </w:pPr>
    </w:p>
    <w:p w14:paraId="250714F4">
      <w:pPr>
        <w:ind w:firstLine="1084" w:firstLineChars="300"/>
        <w:rPr>
          <w:rFonts w:hint="eastAsia" w:ascii="宋体" w:hAnsi="宋体" w:cs="宋体"/>
          <w:b/>
          <w:bCs/>
          <w:kern w:val="0"/>
          <w:sz w:val="36"/>
          <w:szCs w:val="36"/>
        </w:rPr>
      </w:pPr>
    </w:p>
    <w:p w14:paraId="56186CB5">
      <w:pPr>
        <w:ind w:firstLine="1084" w:firstLineChars="300"/>
        <w:rPr>
          <w:rFonts w:hint="eastAsia" w:ascii="宋体" w:hAnsi="宋体" w:cs="宋体"/>
          <w:b/>
          <w:bCs/>
          <w:kern w:val="0"/>
          <w:sz w:val="36"/>
          <w:szCs w:val="36"/>
        </w:rPr>
      </w:pPr>
    </w:p>
    <w:p w14:paraId="73EE7E5A">
      <w:pPr>
        <w:ind w:firstLine="1084" w:firstLineChars="300"/>
        <w:rPr>
          <w:rFonts w:hint="eastAsia" w:ascii="宋体" w:hAnsi="宋体" w:cs="宋体"/>
          <w:b/>
          <w:bCs/>
          <w:kern w:val="0"/>
          <w:sz w:val="36"/>
          <w:szCs w:val="36"/>
        </w:rPr>
      </w:pPr>
    </w:p>
    <w:p w14:paraId="6945B63A">
      <w:pPr>
        <w:ind w:firstLine="1084" w:firstLineChars="300"/>
        <w:rPr>
          <w:rFonts w:hint="eastAsia" w:ascii="宋体" w:hAnsi="宋体" w:cs="宋体"/>
          <w:b/>
          <w:bCs/>
          <w:kern w:val="0"/>
          <w:sz w:val="36"/>
          <w:szCs w:val="36"/>
        </w:rPr>
      </w:pPr>
    </w:p>
    <w:p w14:paraId="74D3D90A">
      <w:pPr>
        <w:ind w:firstLine="1084" w:firstLineChars="300"/>
        <w:rPr>
          <w:rFonts w:hint="eastAsia" w:ascii="宋体" w:hAnsi="宋体" w:cs="宋体"/>
          <w:b/>
          <w:bCs/>
          <w:kern w:val="0"/>
          <w:sz w:val="36"/>
          <w:szCs w:val="36"/>
        </w:rPr>
      </w:pPr>
    </w:p>
    <w:p w14:paraId="4287FE80">
      <w:pPr>
        <w:ind w:firstLine="1084" w:firstLineChars="300"/>
        <w:rPr>
          <w:rFonts w:ascii="宋体" w:hAnsi="宋体" w:cs="宋体"/>
          <w:b/>
          <w:bCs/>
          <w:kern w:val="0"/>
          <w:sz w:val="36"/>
          <w:szCs w:val="36"/>
        </w:rPr>
      </w:pPr>
      <w:r>
        <w:rPr>
          <w:rFonts w:hint="eastAsia" w:ascii="宋体" w:hAnsi="宋体" w:cs="宋体"/>
          <w:b/>
          <w:bCs/>
          <w:kern w:val="0"/>
          <w:sz w:val="36"/>
          <w:szCs w:val="36"/>
        </w:rPr>
        <w:t>表1</w:t>
      </w:r>
      <w:r>
        <w:rPr>
          <w:rFonts w:hint="eastAsia" w:ascii="宋体" w:hAnsi="宋体" w:cs="宋体"/>
          <w:b/>
          <w:bCs/>
          <w:kern w:val="0"/>
          <w:sz w:val="36"/>
          <w:szCs w:val="36"/>
          <w:lang w:val="en-US" w:eastAsia="zh-CN"/>
        </w:rPr>
        <w:t xml:space="preserve">1  </w:t>
      </w:r>
      <w:r>
        <w:rPr>
          <w:rFonts w:hint="eastAsia" w:ascii="宋体" w:hAnsi="宋体" w:cs="宋体"/>
          <w:b/>
          <w:bCs/>
          <w:kern w:val="0"/>
          <w:sz w:val="36"/>
          <w:szCs w:val="36"/>
        </w:rPr>
        <w:t xml:space="preserve">法律事务专业学生实训过程评价表 </w:t>
      </w:r>
      <w:r>
        <w:rPr>
          <w:rFonts w:ascii="宋体" w:hAnsi="宋体" w:cs="宋体"/>
          <w:b/>
          <w:bCs/>
          <w:kern w:val="0"/>
          <w:sz w:val="36"/>
          <w:szCs w:val="36"/>
        </w:rPr>
        <w:t xml:space="preserve"> </w:t>
      </w:r>
    </w:p>
    <w:p w14:paraId="43E80521">
      <w:pPr>
        <w:ind w:firstLine="480" w:firstLineChars="200"/>
        <w:rPr>
          <w:sz w:val="24"/>
        </w:rPr>
      </w:pPr>
    </w:p>
    <w:p w14:paraId="6817BCAA">
      <w:pPr>
        <w:ind w:firstLine="480" w:firstLineChars="200"/>
        <w:rPr>
          <w:sz w:val="24"/>
          <w:u w:val="single"/>
        </w:rPr>
      </w:pPr>
      <w:r>
        <w:rPr>
          <w:rFonts w:hint="eastAsia"/>
          <w:sz w:val="24"/>
        </w:rPr>
        <w:t xml:space="preserve">专业方向： </w:t>
      </w:r>
      <w:r>
        <w:rPr>
          <w:sz w:val="24"/>
        </w:rPr>
        <w:t xml:space="preserve">          </w:t>
      </w:r>
      <w:r>
        <w:rPr>
          <w:rFonts w:hint="eastAsia"/>
          <w:sz w:val="24"/>
        </w:rPr>
        <w:t>区队</w:t>
      </w:r>
      <w:r>
        <w:rPr>
          <w:sz w:val="24"/>
        </w:rPr>
        <w:t>：</w:t>
      </w:r>
      <w:r>
        <w:rPr>
          <w:rFonts w:hint="eastAsia"/>
          <w:sz w:val="24"/>
        </w:rPr>
        <w:t xml:space="preserve"> </w:t>
      </w:r>
      <w:r>
        <w:rPr>
          <w:sz w:val="24"/>
        </w:rPr>
        <w:t xml:space="preserve">          姓名：</w:t>
      </w:r>
      <w:r>
        <w:rPr>
          <w:rFonts w:hint="eastAsia"/>
          <w:sz w:val="24"/>
        </w:rPr>
        <w:t xml:space="preserve"> </w:t>
      </w:r>
      <w:r>
        <w:rPr>
          <w:sz w:val="24"/>
        </w:rPr>
        <w:t xml:space="preserve">      学号：</w:t>
      </w:r>
    </w:p>
    <w:tbl>
      <w:tblPr>
        <w:tblStyle w:val="7"/>
        <w:tblW w:w="8943" w:type="dxa"/>
        <w:tblCellSpacing w:w="0" w:type="dxa"/>
        <w:tblInd w:w="-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73"/>
        <w:gridCol w:w="631"/>
        <w:gridCol w:w="3979"/>
        <w:gridCol w:w="1600"/>
        <w:gridCol w:w="1160"/>
      </w:tblGrid>
      <w:tr w14:paraId="241F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tblCellSpacing w:w="0" w:type="dxa"/>
        </w:trPr>
        <w:tc>
          <w:tcPr>
            <w:tcW w:w="1573" w:type="dxa"/>
            <w:noWrap w:val="0"/>
            <w:vAlign w:val="center"/>
          </w:tcPr>
          <w:p w14:paraId="12F42124">
            <w:pPr>
              <w:widowControl/>
              <w:spacing w:before="100" w:beforeAutospacing="1" w:after="100" w:afterAutospacing="1"/>
              <w:jc w:val="center"/>
              <w:rPr>
                <w:rFonts w:ascii="宋体" w:hAnsi="宋体" w:cs="仿宋_GB2312"/>
                <w:kern w:val="0"/>
                <w:sz w:val="24"/>
              </w:rPr>
            </w:pPr>
            <w:r>
              <w:rPr>
                <w:rFonts w:hint="eastAsia" w:ascii="宋体" w:hAnsi="宋体" w:cs="仿宋_GB2312"/>
                <w:b/>
                <w:bCs/>
                <w:kern w:val="0"/>
                <w:sz w:val="24"/>
              </w:rPr>
              <w:t>评价项目</w:t>
            </w:r>
          </w:p>
        </w:tc>
        <w:tc>
          <w:tcPr>
            <w:tcW w:w="4610" w:type="dxa"/>
            <w:gridSpan w:val="2"/>
            <w:noWrap w:val="0"/>
            <w:vAlign w:val="center"/>
          </w:tcPr>
          <w:p w14:paraId="786075B3">
            <w:pPr>
              <w:widowControl/>
              <w:spacing w:before="100" w:beforeAutospacing="1" w:after="100" w:afterAutospacing="1"/>
              <w:jc w:val="center"/>
              <w:rPr>
                <w:rFonts w:ascii="宋体" w:hAnsi="宋体" w:cs="仿宋_GB2312"/>
                <w:kern w:val="0"/>
                <w:sz w:val="24"/>
              </w:rPr>
            </w:pPr>
            <w:r>
              <w:rPr>
                <w:rFonts w:hint="eastAsia" w:ascii="宋体" w:hAnsi="宋体" w:cs="仿宋_GB2312"/>
                <w:b/>
                <w:bCs/>
                <w:kern w:val="0"/>
                <w:sz w:val="24"/>
              </w:rPr>
              <w:t>评 价 标 准</w:t>
            </w:r>
          </w:p>
        </w:tc>
        <w:tc>
          <w:tcPr>
            <w:tcW w:w="1600" w:type="dxa"/>
            <w:noWrap w:val="0"/>
            <w:vAlign w:val="center"/>
          </w:tcPr>
          <w:p w14:paraId="2F25537D">
            <w:pPr>
              <w:widowControl/>
              <w:spacing w:before="100" w:beforeAutospacing="1" w:after="100" w:afterAutospacing="1"/>
              <w:jc w:val="center"/>
              <w:rPr>
                <w:rFonts w:ascii="宋体" w:hAnsi="宋体" w:cs="仿宋_GB2312"/>
                <w:kern w:val="0"/>
                <w:sz w:val="24"/>
              </w:rPr>
            </w:pPr>
            <w:r>
              <w:rPr>
                <w:rFonts w:hint="eastAsia" w:ascii="宋体" w:hAnsi="宋体" w:cs="仿宋_GB2312"/>
                <w:kern w:val="0"/>
                <w:sz w:val="24"/>
              </w:rPr>
              <w:t>学习小组</w:t>
            </w:r>
          </w:p>
        </w:tc>
        <w:tc>
          <w:tcPr>
            <w:tcW w:w="1157" w:type="dxa"/>
            <w:noWrap w:val="0"/>
            <w:vAlign w:val="center"/>
          </w:tcPr>
          <w:p w14:paraId="04F7743F">
            <w:pPr>
              <w:widowControl/>
              <w:spacing w:before="100" w:beforeAutospacing="1" w:after="100" w:afterAutospacing="1"/>
              <w:jc w:val="center"/>
              <w:rPr>
                <w:rFonts w:ascii="宋体" w:hAnsi="宋体" w:cs="仿宋_GB2312"/>
                <w:kern w:val="0"/>
                <w:sz w:val="24"/>
              </w:rPr>
            </w:pPr>
            <w:r>
              <w:rPr>
                <w:rFonts w:hint="eastAsia" w:ascii="宋体" w:hAnsi="宋体" w:cs="仿宋_GB2312"/>
                <w:kern w:val="0"/>
                <w:sz w:val="24"/>
              </w:rPr>
              <w:t>实训教师</w:t>
            </w:r>
          </w:p>
        </w:tc>
      </w:tr>
      <w:tr w14:paraId="10A1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tblCellSpacing w:w="0" w:type="dxa"/>
        </w:trPr>
        <w:tc>
          <w:tcPr>
            <w:tcW w:w="1573" w:type="dxa"/>
            <w:noWrap w:val="0"/>
            <w:vAlign w:val="center"/>
          </w:tcPr>
          <w:p w14:paraId="0152E3B9">
            <w:pPr>
              <w:widowControl/>
              <w:spacing w:before="100" w:beforeAutospacing="1" w:after="100" w:afterAutospacing="1"/>
              <w:jc w:val="center"/>
              <w:rPr>
                <w:rFonts w:ascii="宋体" w:hAnsi="宋体" w:cs="仿宋_GB2312"/>
                <w:kern w:val="0"/>
                <w:sz w:val="24"/>
              </w:rPr>
            </w:pPr>
            <w:r>
              <w:rPr>
                <w:rFonts w:hint="eastAsia" w:ascii="宋体" w:hAnsi="宋体" w:cs="仿宋_GB2312"/>
                <w:b/>
                <w:bCs/>
                <w:kern w:val="0"/>
                <w:sz w:val="24"/>
              </w:rPr>
              <w:t>实训准备</w:t>
            </w:r>
          </w:p>
        </w:tc>
        <w:tc>
          <w:tcPr>
            <w:tcW w:w="631" w:type="dxa"/>
            <w:noWrap w:val="0"/>
            <w:vAlign w:val="center"/>
          </w:tcPr>
          <w:p w14:paraId="2882A7EA">
            <w:pPr>
              <w:widowControl/>
              <w:spacing w:before="100" w:beforeAutospacing="1" w:after="100" w:afterAutospacing="1"/>
              <w:jc w:val="center"/>
              <w:rPr>
                <w:rFonts w:ascii="宋体" w:hAnsi="宋体" w:cs="仿宋_GB2312"/>
                <w:kern w:val="0"/>
                <w:sz w:val="24"/>
              </w:rPr>
            </w:pPr>
            <w:r>
              <w:rPr>
                <w:rFonts w:hint="eastAsia" w:ascii="宋体" w:hAnsi="宋体" w:cs="仿宋_GB2312"/>
                <w:b/>
                <w:bCs/>
                <w:kern w:val="0"/>
                <w:sz w:val="24"/>
              </w:rPr>
              <w:t>10分</w:t>
            </w:r>
          </w:p>
        </w:tc>
        <w:tc>
          <w:tcPr>
            <w:tcW w:w="3979" w:type="dxa"/>
            <w:noWrap w:val="0"/>
            <w:vAlign w:val="center"/>
          </w:tcPr>
          <w:p w14:paraId="034D203D">
            <w:pPr>
              <w:widowControl/>
              <w:spacing w:before="100" w:beforeAutospacing="1" w:after="100" w:afterAutospacing="1"/>
              <w:rPr>
                <w:rFonts w:ascii="宋体" w:hAnsi="宋体" w:cs="仿宋_GB2312"/>
                <w:kern w:val="0"/>
                <w:sz w:val="24"/>
              </w:rPr>
            </w:pPr>
            <w:r>
              <w:rPr>
                <w:rFonts w:hint="eastAsia" w:ascii="宋体" w:hAnsi="宋体" w:cs="仿宋_GB2312"/>
                <w:kern w:val="0"/>
                <w:sz w:val="24"/>
              </w:rPr>
              <w:t>出于本人意愿主动学习，学习兴趣浓厚，对实训课事先预习到位</w:t>
            </w:r>
          </w:p>
        </w:tc>
        <w:tc>
          <w:tcPr>
            <w:tcW w:w="1600" w:type="dxa"/>
            <w:noWrap w:val="0"/>
            <w:vAlign w:val="center"/>
          </w:tcPr>
          <w:p w14:paraId="38C6C336">
            <w:pPr>
              <w:widowControl/>
              <w:spacing w:before="100" w:beforeAutospacing="1" w:after="100" w:afterAutospacing="1"/>
              <w:jc w:val="center"/>
              <w:rPr>
                <w:rFonts w:ascii="宋体" w:hAnsi="宋体" w:cs="仿宋_GB2312"/>
                <w:kern w:val="0"/>
                <w:sz w:val="24"/>
              </w:rPr>
            </w:pPr>
          </w:p>
        </w:tc>
        <w:tc>
          <w:tcPr>
            <w:tcW w:w="1157" w:type="dxa"/>
            <w:noWrap w:val="0"/>
            <w:vAlign w:val="center"/>
          </w:tcPr>
          <w:p w14:paraId="23520D3A">
            <w:pPr>
              <w:widowControl/>
              <w:spacing w:before="100" w:beforeAutospacing="1" w:after="100" w:afterAutospacing="1"/>
              <w:jc w:val="center"/>
              <w:rPr>
                <w:rFonts w:ascii="宋体" w:hAnsi="宋体" w:cs="仿宋_GB2312"/>
                <w:kern w:val="0"/>
                <w:sz w:val="24"/>
              </w:rPr>
            </w:pPr>
          </w:p>
        </w:tc>
      </w:tr>
      <w:tr w14:paraId="5F85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1" w:hRule="atLeast"/>
          <w:tblCellSpacing w:w="0" w:type="dxa"/>
        </w:trPr>
        <w:tc>
          <w:tcPr>
            <w:tcW w:w="1573" w:type="dxa"/>
            <w:noWrap w:val="0"/>
            <w:vAlign w:val="center"/>
          </w:tcPr>
          <w:p w14:paraId="6F0869CC">
            <w:pPr>
              <w:widowControl/>
              <w:jc w:val="center"/>
              <w:rPr>
                <w:rFonts w:ascii="宋体" w:hAnsi="宋体" w:cs="仿宋_GB2312"/>
                <w:kern w:val="0"/>
                <w:sz w:val="24"/>
              </w:rPr>
            </w:pPr>
            <w:r>
              <w:rPr>
                <w:rFonts w:hint="eastAsia" w:ascii="宋体" w:hAnsi="宋体" w:cs="仿宋_GB2312"/>
                <w:b/>
                <w:bCs/>
                <w:kern w:val="0"/>
                <w:sz w:val="24"/>
              </w:rPr>
              <w:t>实训纪律</w:t>
            </w:r>
          </w:p>
        </w:tc>
        <w:tc>
          <w:tcPr>
            <w:tcW w:w="631" w:type="dxa"/>
            <w:noWrap w:val="0"/>
            <w:vAlign w:val="center"/>
          </w:tcPr>
          <w:p w14:paraId="53AEF484">
            <w:pPr>
              <w:widowControl/>
              <w:spacing w:before="100" w:beforeAutospacing="1" w:after="100" w:afterAutospacing="1"/>
              <w:jc w:val="center"/>
              <w:rPr>
                <w:rFonts w:ascii="宋体" w:hAnsi="宋体" w:cs="仿宋_GB2312"/>
                <w:kern w:val="0"/>
                <w:sz w:val="24"/>
              </w:rPr>
            </w:pPr>
            <w:r>
              <w:rPr>
                <w:rFonts w:hint="eastAsia" w:ascii="宋体" w:hAnsi="宋体" w:cs="仿宋_GB2312"/>
                <w:b/>
                <w:bCs/>
                <w:kern w:val="0"/>
                <w:sz w:val="24"/>
              </w:rPr>
              <w:t>10分</w:t>
            </w:r>
          </w:p>
        </w:tc>
        <w:tc>
          <w:tcPr>
            <w:tcW w:w="3979" w:type="dxa"/>
            <w:noWrap w:val="0"/>
            <w:vAlign w:val="center"/>
          </w:tcPr>
          <w:p w14:paraId="73125C35">
            <w:pPr>
              <w:widowControl/>
              <w:spacing w:before="100" w:beforeAutospacing="1" w:after="100" w:afterAutospacing="1"/>
              <w:rPr>
                <w:rFonts w:ascii="宋体" w:hAnsi="宋体" w:cs="仿宋_GB2312"/>
                <w:kern w:val="0"/>
                <w:sz w:val="24"/>
              </w:rPr>
            </w:pPr>
            <w:r>
              <w:rPr>
                <w:rFonts w:hint="eastAsia" w:ascii="宋体" w:hAnsi="宋体" w:cs="仿宋_GB2312"/>
                <w:kern w:val="0"/>
                <w:sz w:val="24"/>
              </w:rPr>
              <w:t>遵守课堂纪律， 遵守实验操作流程， 无迟到、早退、旷课、违反纪律现象</w:t>
            </w:r>
          </w:p>
        </w:tc>
        <w:tc>
          <w:tcPr>
            <w:tcW w:w="1600" w:type="dxa"/>
            <w:noWrap w:val="0"/>
            <w:vAlign w:val="center"/>
          </w:tcPr>
          <w:p w14:paraId="01748CAE">
            <w:pPr>
              <w:widowControl/>
              <w:spacing w:before="100" w:beforeAutospacing="1" w:after="100" w:afterAutospacing="1"/>
              <w:jc w:val="center"/>
              <w:rPr>
                <w:rFonts w:ascii="宋体" w:hAnsi="宋体" w:cs="仿宋_GB2312"/>
                <w:kern w:val="0"/>
                <w:sz w:val="24"/>
              </w:rPr>
            </w:pPr>
          </w:p>
        </w:tc>
        <w:tc>
          <w:tcPr>
            <w:tcW w:w="1157" w:type="dxa"/>
            <w:noWrap w:val="0"/>
            <w:vAlign w:val="center"/>
          </w:tcPr>
          <w:p w14:paraId="27F80F5D">
            <w:pPr>
              <w:widowControl/>
              <w:spacing w:before="100" w:beforeAutospacing="1" w:after="100" w:afterAutospacing="1"/>
              <w:jc w:val="center"/>
              <w:rPr>
                <w:rFonts w:ascii="宋体" w:hAnsi="宋体" w:cs="仿宋_GB2312"/>
                <w:kern w:val="0"/>
                <w:sz w:val="24"/>
              </w:rPr>
            </w:pPr>
          </w:p>
        </w:tc>
      </w:tr>
      <w:tr w14:paraId="6EA7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7" w:hRule="atLeast"/>
          <w:tblCellSpacing w:w="0" w:type="dxa"/>
        </w:trPr>
        <w:tc>
          <w:tcPr>
            <w:tcW w:w="1573" w:type="dxa"/>
            <w:noWrap w:val="0"/>
            <w:vAlign w:val="center"/>
          </w:tcPr>
          <w:p w14:paraId="240494C1">
            <w:pPr>
              <w:widowControl/>
              <w:jc w:val="center"/>
              <w:rPr>
                <w:rFonts w:ascii="宋体" w:hAnsi="宋体" w:cs="仿宋_GB2312"/>
                <w:kern w:val="0"/>
                <w:sz w:val="24"/>
              </w:rPr>
            </w:pPr>
            <w:r>
              <w:rPr>
                <w:rFonts w:hint="eastAsia" w:ascii="宋体" w:hAnsi="宋体" w:cs="仿宋_GB2312"/>
                <w:b/>
                <w:bCs/>
                <w:kern w:val="0"/>
                <w:sz w:val="24"/>
              </w:rPr>
              <w:t>实训态度</w:t>
            </w:r>
          </w:p>
        </w:tc>
        <w:tc>
          <w:tcPr>
            <w:tcW w:w="631" w:type="dxa"/>
            <w:noWrap w:val="0"/>
            <w:vAlign w:val="center"/>
          </w:tcPr>
          <w:p w14:paraId="0392F118">
            <w:pPr>
              <w:widowControl/>
              <w:jc w:val="center"/>
              <w:rPr>
                <w:rFonts w:ascii="宋体" w:hAnsi="宋体" w:cs="仿宋_GB2312"/>
                <w:b/>
                <w:bCs/>
                <w:kern w:val="0"/>
                <w:sz w:val="24"/>
              </w:rPr>
            </w:pPr>
            <w:r>
              <w:rPr>
                <w:rFonts w:hint="eastAsia" w:ascii="宋体" w:hAnsi="宋体" w:cs="仿宋_GB2312"/>
                <w:b/>
                <w:bCs/>
                <w:kern w:val="0"/>
                <w:sz w:val="24"/>
              </w:rPr>
              <w:t>10分</w:t>
            </w:r>
          </w:p>
        </w:tc>
        <w:tc>
          <w:tcPr>
            <w:tcW w:w="3979" w:type="dxa"/>
            <w:noWrap w:val="0"/>
            <w:vAlign w:val="center"/>
          </w:tcPr>
          <w:p w14:paraId="304507BD">
            <w:pPr>
              <w:widowControl/>
              <w:spacing w:before="100" w:beforeAutospacing="1" w:after="100" w:afterAutospacing="1"/>
              <w:rPr>
                <w:rFonts w:ascii="宋体" w:hAnsi="宋体" w:cs="仿宋_GB2312"/>
                <w:kern w:val="0"/>
                <w:sz w:val="24"/>
              </w:rPr>
            </w:pPr>
            <w:r>
              <w:rPr>
                <w:rFonts w:hint="eastAsia" w:ascii="宋体" w:hAnsi="宋体" w:cs="仿宋_GB2312"/>
                <w:kern w:val="0"/>
                <w:sz w:val="24"/>
              </w:rPr>
              <w:t>在实训过程中积极主动，虚心好学，严格要求自己； 能够积极提问并讨论，与老师良好互动 能循序渐进，在实训过程中积极提问，敢于质疑，自学能力强</w:t>
            </w:r>
          </w:p>
        </w:tc>
        <w:tc>
          <w:tcPr>
            <w:tcW w:w="1600" w:type="dxa"/>
            <w:noWrap w:val="0"/>
            <w:vAlign w:val="center"/>
          </w:tcPr>
          <w:p w14:paraId="0AD88C6A">
            <w:pPr>
              <w:widowControl/>
              <w:spacing w:before="100" w:beforeAutospacing="1" w:after="100" w:afterAutospacing="1"/>
              <w:jc w:val="center"/>
              <w:rPr>
                <w:rFonts w:ascii="宋体" w:hAnsi="宋体" w:cs="仿宋_GB2312"/>
                <w:kern w:val="0"/>
                <w:sz w:val="24"/>
              </w:rPr>
            </w:pPr>
          </w:p>
        </w:tc>
        <w:tc>
          <w:tcPr>
            <w:tcW w:w="1157" w:type="dxa"/>
            <w:noWrap w:val="0"/>
            <w:vAlign w:val="center"/>
          </w:tcPr>
          <w:p w14:paraId="20EBCB4E">
            <w:pPr>
              <w:widowControl/>
              <w:spacing w:before="100" w:beforeAutospacing="1" w:after="100" w:afterAutospacing="1"/>
              <w:jc w:val="center"/>
              <w:rPr>
                <w:rFonts w:ascii="宋体" w:hAnsi="宋体" w:cs="仿宋_GB2312"/>
                <w:kern w:val="0"/>
                <w:sz w:val="24"/>
              </w:rPr>
            </w:pPr>
          </w:p>
        </w:tc>
      </w:tr>
      <w:tr w14:paraId="331E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7" w:hRule="atLeast"/>
          <w:tblCellSpacing w:w="0" w:type="dxa"/>
        </w:trPr>
        <w:tc>
          <w:tcPr>
            <w:tcW w:w="1573" w:type="dxa"/>
            <w:noWrap w:val="0"/>
            <w:vAlign w:val="center"/>
          </w:tcPr>
          <w:p w14:paraId="6D832DAC">
            <w:pPr>
              <w:widowControl/>
              <w:jc w:val="center"/>
              <w:rPr>
                <w:rFonts w:ascii="宋体" w:hAnsi="宋体" w:cs="仿宋_GB2312"/>
                <w:kern w:val="0"/>
                <w:sz w:val="24"/>
              </w:rPr>
            </w:pPr>
            <w:r>
              <w:rPr>
                <w:rFonts w:hint="eastAsia" w:ascii="宋体" w:hAnsi="宋体" w:cs="仿宋_GB2312"/>
                <w:b/>
                <w:bCs/>
                <w:kern w:val="0"/>
                <w:sz w:val="24"/>
              </w:rPr>
              <w:t>操作规范</w:t>
            </w:r>
          </w:p>
        </w:tc>
        <w:tc>
          <w:tcPr>
            <w:tcW w:w="631" w:type="dxa"/>
            <w:noWrap w:val="0"/>
            <w:vAlign w:val="center"/>
          </w:tcPr>
          <w:p w14:paraId="278C41A9">
            <w:pPr>
              <w:widowControl/>
              <w:jc w:val="center"/>
              <w:rPr>
                <w:rFonts w:ascii="宋体" w:hAnsi="宋体" w:cs="仿宋_GB2312"/>
                <w:b/>
                <w:bCs/>
                <w:kern w:val="0"/>
                <w:sz w:val="24"/>
              </w:rPr>
            </w:pPr>
            <w:r>
              <w:rPr>
                <w:rFonts w:hint="eastAsia" w:ascii="宋体" w:hAnsi="宋体" w:cs="仿宋_GB2312"/>
                <w:b/>
                <w:bCs/>
                <w:kern w:val="0"/>
                <w:sz w:val="24"/>
              </w:rPr>
              <w:t>10分</w:t>
            </w:r>
          </w:p>
        </w:tc>
        <w:tc>
          <w:tcPr>
            <w:tcW w:w="3979" w:type="dxa"/>
            <w:noWrap w:val="0"/>
            <w:vAlign w:val="center"/>
          </w:tcPr>
          <w:p w14:paraId="3B0CDAE3">
            <w:pPr>
              <w:widowControl/>
              <w:spacing w:before="100" w:beforeAutospacing="1" w:after="100" w:afterAutospacing="1"/>
              <w:rPr>
                <w:rFonts w:ascii="宋体" w:hAnsi="宋体" w:cs="仿宋_GB2312"/>
                <w:kern w:val="0"/>
                <w:sz w:val="24"/>
              </w:rPr>
            </w:pPr>
            <w:r>
              <w:rPr>
                <w:rFonts w:hint="eastAsia" w:ascii="宋体" w:hAnsi="宋体" w:cs="仿宋_GB2312"/>
                <w:kern w:val="0"/>
                <w:sz w:val="24"/>
              </w:rPr>
              <w:t>操作熟练规范，并能按时保质完成实训项目 吸收实训过程中新知识，能对实训项目中涉及的指标、理论依据、内部控制等实际情况展开分析，说明情况并提出可行性建议</w:t>
            </w:r>
          </w:p>
        </w:tc>
        <w:tc>
          <w:tcPr>
            <w:tcW w:w="1600" w:type="dxa"/>
            <w:noWrap w:val="0"/>
            <w:vAlign w:val="center"/>
          </w:tcPr>
          <w:p w14:paraId="625D69E2">
            <w:pPr>
              <w:widowControl/>
              <w:spacing w:before="100" w:beforeAutospacing="1" w:after="100" w:afterAutospacing="1"/>
              <w:jc w:val="center"/>
              <w:rPr>
                <w:rFonts w:ascii="宋体" w:hAnsi="宋体" w:cs="仿宋_GB2312"/>
                <w:kern w:val="0"/>
                <w:sz w:val="24"/>
              </w:rPr>
            </w:pPr>
          </w:p>
        </w:tc>
        <w:tc>
          <w:tcPr>
            <w:tcW w:w="1157" w:type="dxa"/>
            <w:noWrap w:val="0"/>
            <w:vAlign w:val="center"/>
          </w:tcPr>
          <w:p w14:paraId="723B30FE">
            <w:pPr>
              <w:widowControl/>
              <w:spacing w:before="100" w:beforeAutospacing="1" w:after="100" w:afterAutospacing="1"/>
              <w:jc w:val="center"/>
              <w:rPr>
                <w:rFonts w:ascii="宋体" w:hAnsi="宋体" w:cs="仿宋_GB2312"/>
                <w:kern w:val="0"/>
                <w:sz w:val="24"/>
              </w:rPr>
            </w:pPr>
          </w:p>
        </w:tc>
      </w:tr>
      <w:tr w14:paraId="596D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1" w:hRule="atLeast"/>
          <w:tblCellSpacing w:w="0" w:type="dxa"/>
        </w:trPr>
        <w:tc>
          <w:tcPr>
            <w:tcW w:w="1573" w:type="dxa"/>
            <w:vMerge w:val="restart"/>
            <w:noWrap w:val="0"/>
            <w:vAlign w:val="center"/>
          </w:tcPr>
          <w:p w14:paraId="63F14EA4">
            <w:pPr>
              <w:widowControl/>
              <w:spacing w:before="100" w:beforeAutospacing="1" w:after="100" w:afterAutospacing="1"/>
              <w:jc w:val="center"/>
              <w:rPr>
                <w:rFonts w:ascii="宋体" w:hAnsi="宋体" w:cs="仿宋_GB2312"/>
                <w:kern w:val="0"/>
                <w:sz w:val="24"/>
              </w:rPr>
            </w:pPr>
          </w:p>
          <w:p w14:paraId="245E5937">
            <w:pPr>
              <w:widowControl/>
              <w:spacing w:before="100" w:beforeAutospacing="1" w:after="100" w:afterAutospacing="1"/>
              <w:jc w:val="center"/>
              <w:rPr>
                <w:rFonts w:ascii="宋体" w:hAnsi="宋体" w:cs="仿宋_GB2312"/>
                <w:kern w:val="0"/>
                <w:sz w:val="24"/>
              </w:rPr>
            </w:pPr>
          </w:p>
          <w:p w14:paraId="2EBF3C8E">
            <w:pPr>
              <w:widowControl/>
              <w:spacing w:before="100" w:beforeAutospacing="1" w:after="100" w:afterAutospacing="1"/>
              <w:jc w:val="center"/>
              <w:rPr>
                <w:rFonts w:ascii="宋体" w:hAnsi="宋体" w:cs="仿宋_GB2312"/>
                <w:b/>
                <w:bCs/>
                <w:kern w:val="0"/>
                <w:sz w:val="24"/>
              </w:rPr>
            </w:pPr>
            <w:r>
              <w:rPr>
                <w:rFonts w:hint="eastAsia" w:ascii="宋体" w:hAnsi="宋体" w:cs="仿宋_GB2312"/>
                <w:b/>
                <w:bCs/>
                <w:kern w:val="0"/>
                <w:sz w:val="24"/>
              </w:rPr>
              <w:t>实训任务完成</w:t>
            </w:r>
          </w:p>
          <w:p w14:paraId="66984C83">
            <w:pPr>
              <w:widowControl/>
              <w:spacing w:before="100" w:beforeAutospacing="1" w:after="100" w:afterAutospacing="1"/>
              <w:jc w:val="center"/>
              <w:rPr>
                <w:rFonts w:ascii="宋体" w:hAnsi="宋体" w:cs="仿宋_GB2312"/>
                <w:b/>
                <w:bCs/>
                <w:kern w:val="0"/>
                <w:sz w:val="24"/>
              </w:rPr>
            </w:pPr>
          </w:p>
          <w:p w14:paraId="646580E8">
            <w:pPr>
              <w:widowControl/>
              <w:spacing w:before="100" w:beforeAutospacing="1" w:after="100" w:afterAutospacing="1"/>
              <w:jc w:val="center"/>
              <w:rPr>
                <w:rFonts w:ascii="宋体" w:hAnsi="宋体" w:cs="仿宋_GB2312"/>
                <w:kern w:val="0"/>
                <w:sz w:val="24"/>
              </w:rPr>
            </w:pPr>
          </w:p>
          <w:p w14:paraId="6F677F12">
            <w:pPr>
              <w:widowControl/>
              <w:spacing w:before="100" w:beforeAutospacing="1" w:after="100" w:afterAutospacing="1"/>
              <w:jc w:val="center"/>
              <w:rPr>
                <w:rFonts w:ascii="宋体" w:hAnsi="宋体" w:cs="仿宋_GB2312"/>
                <w:kern w:val="0"/>
                <w:sz w:val="24"/>
              </w:rPr>
            </w:pPr>
          </w:p>
        </w:tc>
        <w:tc>
          <w:tcPr>
            <w:tcW w:w="631" w:type="dxa"/>
            <w:noWrap w:val="0"/>
            <w:vAlign w:val="center"/>
          </w:tcPr>
          <w:p w14:paraId="2B2099E5">
            <w:pPr>
              <w:widowControl/>
              <w:spacing w:before="100" w:beforeAutospacing="1" w:after="100" w:afterAutospacing="1"/>
              <w:jc w:val="center"/>
              <w:rPr>
                <w:rFonts w:ascii="宋体" w:hAnsi="宋体" w:cs="仿宋_GB2312"/>
                <w:b/>
                <w:bCs/>
                <w:kern w:val="0"/>
                <w:sz w:val="24"/>
              </w:rPr>
            </w:pPr>
            <w:r>
              <w:rPr>
                <w:rFonts w:hint="eastAsia" w:ascii="宋体" w:hAnsi="宋体" w:cs="仿宋_GB2312"/>
                <w:b/>
                <w:bCs/>
                <w:kern w:val="0"/>
                <w:sz w:val="24"/>
              </w:rPr>
              <w:t>10分</w:t>
            </w:r>
          </w:p>
        </w:tc>
        <w:tc>
          <w:tcPr>
            <w:tcW w:w="3979" w:type="dxa"/>
            <w:noWrap w:val="0"/>
            <w:vAlign w:val="center"/>
          </w:tcPr>
          <w:p w14:paraId="495E88AC">
            <w:pPr>
              <w:widowControl/>
              <w:spacing w:before="100" w:beforeAutospacing="1" w:after="100" w:afterAutospacing="1"/>
              <w:rPr>
                <w:rFonts w:ascii="宋体" w:hAnsi="宋体" w:cs="仿宋_GB2312"/>
                <w:kern w:val="0"/>
                <w:sz w:val="24"/>
              </w:rPr>
            </w:pPr>
            <w:r>
              <w:rPr>
                <w:rFonts w:hint="eastAsia" w:ascii="宋体" w:hAnsi="宋体" w:cs="仿宋_GB2312"/>
                <w:kern w:val="0"/>
                <w:sz w:val="24"/>
              </w:rPr>
              <w:t>业务处理书写整齐、规范，字迹清晰，有自己的做法和要点记录</w:t>
            </w:r>
          </w:p>
        </w:tc>
        <w:tc>
          <w:tcPr>
            <w:tcW w:w="1600" w:type="dxa"/>
            <w:noWrap w:val="0"/>
            <w:vAlign w:val="center"/>
          </w:tcPr>
          <w:p w14:paraId="0256ABF8">
            <w:pPr>
              <w:widowControl/>
              <w:spacing w:before="100" w:beforeAutospacing="1" w:after="100" w:afterAutospacing="1"/>
              <w:jc w:val="center"/>
              <w:rPr>
                <w:rFonts w:ascii="宋体" w:hAnsi="宋体" w:cs="仿宋_GB2312"/>
                <w:kern w:val="0"/>
                <w:sz w:val="24"/>
              </w:rPr>
            </w:pPr>
          </w:p>
        </w:tc>
        <w:tc>
          <w:tcPr>
            <w:tcW w:w="1157" w:type="dxa"/>
            <w:noWrap w:val="0"/>
            <w:vAlign w:val="center"/>
          </w:tcPr>
          <w:p w14:paraId="4371499E">
            <w:pPr>
              <w:widowControl/>
              <w:spacing w:before="100" w:beforeAutospacing="1" w:after="100" w:afterAutospacing="1"/>
              <w:jc w:val="center"/>
              <w:rPr>
                <w:rFonts w:ascii="宋体" w:hAnsi="宋体" w:cs="仿宋_GB2312"/>
                <w:kern w:val="0"/>
                <w:sz w:val="24"/>
              </w:rPr>
            </w:pPr>
          </w:p>
        </w:tc>
      </w:tr>
      <w:tr w14:paraId="611D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tblCellSpacing w:w="0" w:type="dxa"/>
        </w:trPr>
        <w:tc>
          <w:tcPr>
            <w:tcW w:w="1573" w:type="dxa"/>
            <w:vMerge w:val="continue"/>
            <w:noWrap w:val="0"/>
            <w:vAlign w:val="center"/>
          </w:tcPr>
          <w:p w14:paraId="38D2F2DD">
            <w:pPr>
              <w:widowControl/>
              <w:jc w:val="center"/>
              <w:rPr>
                <w:rFonts w:ascii="宋体" w:hAnsi="宋体" w:cs="仿宋_GB2312"/>
                <w:kern w:val="0"/>
                <w:sz w:val="24"/>
              </w:rPr>
            </w:pPr>
          </w:p>
        </w:tc>
        <w:tc>
          <w:tcPr>
            <w:tcW w:w="631" w:type="dxa"/>
            <w:noWrap w:val="0"/>
            <w:vAlign w:val="center"/>
          </w:tcPr>
          <w:p w14:paraId="6DD852CD">
            <w:pPr>
              <w:widowControl/>
              <w:jc w:val="center"/>
              <w:rPr>
                <w:rFonts w:ascii="宋体" w:hAnsi="宋体" w:cs="仿宋_GB2312"/>
                <w:b/>
                <w:bCs/>
                <w:kern w:val="0"/>
                <w:sz w:val="24"/>
              </w:rPr>
            </w:pPr>
            <w:r>
              <w:rPr>
                <w:rFonts w:hint="eastAsia" w:ascii="宋体" w:hAnsi="宋体" w:cs="仿宋_GB2312"/>
                <w:b/>
                <w:bCs/>
                <w:kern w:val="0"/>
                <w:sz w:val="24"/>
              </w:rPr>
              <w:t>20分</w:t>
            </w:r>
          </w:p>
        </w:tc>
        <w:tc>
          <w:tcPr>
            <w:tcW w:w="3979" w:type="dxa"/>
            <w:noWrap w:val="0"/>
            <w:vAlign w:val="center"/>
          </w:tcPr>
          <w:p w14:paraId="5A1F30A5">
            <w:pPr>
              <w:widowControl/>
              <w:spacing w:before="100" w:beforeAutospacing="1" w:after="100" w:afterAutospacing="1"/>
              <w:rPr>
                <w:rFonts w:ascii="宋体" w:hAnsi="宋体" w:cs="仿宋_GB2312"/>
                <w:kern w:val="0"/>
                <w:sz w:val="24"/>
              </w:rPr>
            </w:pPr>
            <w:r>
              <w:rPr>
                <w:rFonts w:hint="eastAsia" w:ascii="宋体" w:hAnsi="宋体" w:cs="仿宋_GB2312"/>
                <w:kern w:val="0"/>
                <w:sz w:val="24"/>
              </w:rPr>
              <w:t>凭证要素齐全（如日期、编号、附件张数、摘要等），业务处理符合国家法律法规，装订整齐</w:t>
            </w:r>
          </w:p>
        </w:tc>
        <w:tc>
          <w:tcPr>
            <w:tcW w:w="1600" w:type="dxa"/>
            <w:noWrap w:val="0"/>
            <w:vAlign w:val="center"/>
          </w:tcPr>
          <w:p w14:paraId="00B3B02D">
            <w:pPr>
              <w:widowControl/>
              <w:spacing w:before="100" w:beforeAutospacing="1" w:after="100" w:afterAutospacing="1"/>
              <w:jc w:val="center"/>
              <w:rPr>
                <w:rFonts w:ascii="宋体" w:hAnsi="宋体" w:cs="仿宋_GB2312"/>
                <w:kern w:val="0"/>
                <w:sz w:val="24"/>
              </w:rPr>
            </w:pPr>
          </w:p>
        </w:tc>
        <w:tc>
          <w:tcPr>
            <w:tcW w:w="1157" w:type="dxa"/>
            <w:noWrap w:val="0"/>
            <w:vAlign w:val="center"/>
          </w:tcPr>
          <w:p w14:paraId="0B2BA208">
            <w:pPr>
              <w:widowControl/>
              <w:spacing w:before="100" w:beforeAutospacing="1" w:after="100" w:afterAutospacing="1"/>
              <w:jc w:val="center"/>
              <w:rPr>
                <w:rFonts w:ascii="宋体" w:hAnsi="宋体" w:cs="仿宋_GB2312"/>
                <w:kern w:val="0"/>
                <w:sz w:val="24"/>
              </w:rPr>
            </w:pPr>
          </w:p>
        </w:tc>
      </w:tr>
      <w:tr w14:paraId="6DAE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7" w:hRule="atLeast"/>
          <w:tblCellSpacing w:w="0" w:type="dxa"/>
        </w:trPr>
        <w:tc>
          <w:tcPr>
            <w:tcW w:w="1573" w:type="dxa"/>
            <w:vMerge w:val="continue"/>
            <w:noWrap w:val="0"/>
            <w:vAlign w:val="center"/>
          </w:tcPr>
          <w:p w14:paraId="478C9401">
            <w:pPr>
              <w:widowControl/>
              <w:jc w:val="center"/>
              <w:rPr>
                <w:rFonts w:ascii="宋体" w:hAnsi="宋体" w:cs="仿宋_GB2312"/>
                <w:kern w:val="0"/>
                <w:sz w:val="24"/>
              </w:rPr>
            </w:pPr>
          </w:p>
        </w:tc>
        <w:tc>
          <w:tcPr>
            <w:tcW w:w="631" w:type="dxa"/>
            <w:noWrap w:val="0"/>
            <w:vAlign w:val="center"/>
          </w:tcPr>
          <w:p w14:paraId="29829441">
            <w:pPr>
              <w:widowControl/>
              <w:jc w:val="center"/>
              <w:rPr>
                <w:rFonts w:ascii="宋体" w:hAnsi="宋体" w:cs="仿宋_GB2312"/>
                <w:b/>
                <w:bCs/>
                <w:kern w:val="0"/>
                <w:sz w:val="24"/>
              </w:rPr>
            </w:pPr>
            <w:r>
              <w:rPr>
                <w:rFonts w:hint="eastAsia" w:ascii="宋体" w:hAnsi="宋体" w:cs="仿宋_GB2312"/>
                <w:b/>
                <w:bCs/>
                <w:kern w:val="0"/>
                <w:sz w:val="24"/>
              </w:rPr>
              <w:t>10分</w:t>
            </w:r>
          </w:p>
        </w:tc>
        <w:tc>
          <w:tcPr>
            <w:tcW w:w="3979" w:type="dxa"/>
            <w:noWrap w:val="0"/>
            <w:vAlign w:val="center"/>
          </w:tcPr>
          <w:p w14:paraId="5BD290FE">
            <w:pPr>
              <w:widowControl/>
              <w:spacing w:before="100" w:beforeAutospacing="1" w:after="100" w:afterAutospacing="1"/>
              <w:rPr>
                <w:rFonts w:ascii="宋体" w:hAnsi="宋体" w:cs="仿宋_GB2312"/>
                <w:kern w:val="0"/>
                <w:sz w:val="24"/>
              </w:rPr>
            </w:pPr>
            <w:r>
              <w:rPr>
                <w:rFonts w:hint="eastAsia" w:ascii="宋体" w:hAnsi="宋体" w:cs="仿宋_GB2312"/>
                <w:kern w:val="0"/>
                <w:sz w:val="24"/>
              </w:rPr>
              <w:t>各类账簿登记规范、及时，无缺漏事项 科目汇总表编制准确率高</w:t>
            </w:r>
          </w:p>
        </w:tc>
        <w:tc>
          <w:tcPr>
            <w:tcW w:w="1600" w:type="dxa"/>
            <w:noWrap w:val="0"/>
            <w:vAlign w:val="center"/>
          </w:tcPr>
          <w:p w14:paraId="09EEEA54">
            <w:pPr>
              <w:widowControl/>
              <w:spacing w:before="100" w:beforeAutospacing="1" w:after="100" w:afterAutospacing="1"/>
              <w:jc w:val="center"/>
              <w:rPr>
                <w:rFonts w:ascii="宋体" w:hAnsi="宋体" w:cs="仿宋_GB2312"/>
                <w:kern w:val="0"/>
                <w:sz w:val="24"/>
              </w:rPr>
            </w:pPr>
          </w:p>
        </w:tc>
        <w:tc>
          <w:tcPr>
            <w:tcW w:w="1157" w:type="dxa"/>
            <w:noWrap w:val="0"/>
            <w:vAlign w:val="center"/>
          </w:tcPr>
          <w:p w14:paraId="2D2849C5">
            <w:pPr>
              <w:widowControl/>
              <w:spacing w:before="100" w:beforeAutospacing="1" w:after="100" w:afterAutospacing="1"/>
              <w:jc w:val="center"/>
              <w:rPr>
                <w:rFonts w:ascii="宋体" w:hAnsi="宋体" w:cs="仿宋_GB2312"/>
                <w:kern w:val="0"/>
                <w:sz w:val="24"/>
              </w:rPr>
            </w:pPr>
          </w:p>
        </w:tc>
      </w:tr>
      <w:tr w14:paraId="74E0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5" w:hRule="atLeast"/>
          <w:tblCellSpacing w:w="0" w:type="dxa"/>
        </w:trPr>
        <w:tc>
          <w:tcPr>
            <w:tcW w:w="1573" w:type="dxa"/>
            <w:vMerge w:val="continue"/>
            <w:noWrap w:val="0"/>
            <w:vAlign w:val="center"/>
          </w:tcPr>
          <w:p w14:paraId="7D014C78">
            <w:pPr>
              <w:widowControl/>
              <w:jc w:val="center"/>
              <w:rPr>
                <w:rFonts w:ascii="宋体" w:hAnsi="宋体" w:cs="仿宋_GB2312"/>
                <w:kern w:val="0"/>
                <w:sz w:val="24"/>
              </w:rPr>
            </w:pPr>
          </w:p>
        </w:tc>
        <w:tc>
          <w:tcPr>
            <w:tcW w:w="631" w:type="dxa"/>
            <w:noWrap w:val="0"/>
            <w:vAlign w:val="center"/>
          </w:tcPr>
          <w:p w14:paraId="27F40AF0">
            <w:pPr>
              <w:widowControl/>
              <w:spacing w:before="100" w:beforeAutospacing="1" w:after="100" w:afterAutospacing="1"/>
              <w:jc w:val="center"/>
              <w:rPr>
                <w:rFonts w:ascii="宋体" w:hAnsi="宋体" w:cs="仿宋_GB2312"/>
                <w:b/>
                <w:bCs/>
                <w:kern w:val="0"/>
                <w:sz w:val="24"/>
              </w:rPr>
            </w:pPr>
            <w:r>
              <w:rPr>
                <w:rFonts w:hint="eastAsia" w:ascii="宋体" w:hAnsi="宋体" w:cs="仿宋_GB2312"/>
                <w:b/>
                <w:bCs/>
                <w:kern w:val="0"/>
                <w:sz w:val="24"/>
              </w:rPr>
              <w:t>20分</w:t>
            </w:r>
          </w:p>
        </w:tc>
        <w:tc>
          <w:tcPr>
            <w:tcW w:w="3979" w:type="dxa"/>
            <w:noWrap w:val="0"/>
            <w:vAlign w:val="center"/>
          </w:tcPr>
          <w:p w14:paraId="6AEED8C8">
            <w:pPr>
              <w:widowControl/>
              <w:spacing w:before="100" w:beforeAutospacing="1" w:after="100" w:afterAutospacing="1"/>
              <w:rPr>
                <w:rFonts w:ascii="宋体" w:hAnsi="宋体" w:cs="仿宋_GB2312"/>
                <w:kern w:val="0"/>
                <w:sz w:val="24"/>
              </w:rPr>
            </w:pPr>
            <w:r>
              <w:rPr>
                <w:rFonts w:hint="eastAsia" w:ascii="宋体" w:hAnsi="宋体" w:cs="仿宋_GB2312"/>
                <w:kern w:val="0"/>
                <w:sz w:val="24"/>
              </w:rPr>
              <w:t>各类表格填制及时、准确 。对实训内容认识准确，操作熟练，能能从事一般局（企业）对应的实训工作</w:t>
            </w:r>
          </w:p>
        </w:tc>
        <w:tc>
          <w:tcPr>
            <w:tcW w:w="1600" w:type="dxa"/>
            <w:noWrap w:val="0"/>
            <w:vAlign w:val="center"/>
          </w:tcPr>
          <w:p w14:paraId="5498C592">
            <w:pPr>
              <w:widowControl/>
              <w:spacing w:before="100" w:beforeAutospacing="1" w:after="100" w:afterAutospacing="1"/>
              <w:jc w:val="center"/>
              <w:rPr>
                <w:rFonts w:ascii="宋体" w:hAnsi="宋体" w:cs="仿宋_GB2312"/>
                <w:kern w:val="0"/>
                <w:sz w:val="24"/>
              </w:rPr>
            </w:pPr>
          </w:p>
        </w:tc>
        <w:tc>
          <w:tcPr>
            <w:tcW w:w="1157" w:type="dxa"/>
            <w:tcBorders>
              <w:right w:val="single" w:color="auto" w:sz="8" w:space="0"/>
            </w:tcBorders>
            <w:noWrap w:val="0"/>
            <w:vAlign w:val="center"/>
          </w:tcPr>
          <w:p w14:paraId="2DB8ED8F">
            <w:pPr>
              <w:widowControl/>
              <w:spacing w:before="100" w:beforeAutospacing="1" w:after="100" w:afterAutospacing="1"/>
              <w:jc w:val="center"/>
              <w:rPr>
                <w:rFonts w:ascii="宋体" w:hAnsi="宋体" w:cs="仿宋_GB2312"/>
                <w:kern w:val="0"/>
                <w:sz w:val="24"/>
              </w:rPr>
            </w:pPr>
          </w:p>
        </w:tc>
      </w:tr>
      <w:tr w14:paraId="274F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6183" w:type="dxa"/>
            <w:gridSpan w:val="3"/>
            <w:tcBorders>
              <w:bottom w:val="single" w:color="auto" w:sz="8" w:space="0"/>
            </w:tcBorders>
            <w:noWrap w:val="0"/>
            <w:vAlign w:val="center"/>
          </w:tcPr>
          <w:p w14:paraId="749BCE54">
            <w:pPr>
              <w:widowControl/>
              <w:spacing w:before="100" w:beforeAutospacing="1" w:after="100" w:afterAutospacing="1"/>
              <w:jc w:val="center"/>
              <w:rPr>
                <w:rFonts w:ascii="宋体" w:hAnsi="宋体" w:cs="仿宋_GB2312"/>
                <w:kern w:val="0"/>
                <w:sz w:val="24"/>
              </w:rPr>
            </w:pPr>
            <w:r>
              <w:rPr>
                <w:rFonts w:hint="eastAsia" w:ascii="宋体" w:hAnsi="宋体" w:cs="仿宋_GB2312"/>
                <w:b/>
                <w:bCs/>
                <w:kern w:val="0"/>
                <w:sz w:val="24"/>
              </w:rPr>
              <w:t>总 得 分</w:t>
            </w:r>
          </w:p>
        </w:tc>
        <w:tc>
          <w:tcPr>
            <w:tcW w:w="2760" w:type="dxa"/>
            <w:gridSpan w:val="2"/>
            <w:tcBorders>
              <w:top w:val="single" w:color="auto" w:sz="8" w:space="0"/>
              <w:bottom w:val="single" w:color="auto" w:sz="8" w:space="0"/>
              <w:right w:val="single" w:color="auto" w:sz="8" w:space="0"/>
            </w:tcBorders>
            <w:noWrap w:val="0"/>
            <w:vAlign w:val="top"/>
          </w:tcPr>
          <w:p w14:paraId="5F2A2E72">
            <w:pPr>
              <w:widowControl/>
              <w:jc w:val="left"/>
              <w:rPr>
                <w:rFonts w:ascii="宋体" w:hAnsi="宋体"/>
              </w:rPr>
            </w:pPr>
          </w:p>
        </w:tc>
      </w:tr>
    </w:tbl>
    <w:p w14:paraId="4701EC73">
      <w:pPr>
        <w:widowControl/>
        <w:jc w:val="left"/>
        <w:rPr>
          <w:b/>
          <w:sz w:val="36"/>
          <w:szCs w:val="36"/>
        </w:rPr>
      </w:pPr>
      <w:r>
        <w:rPr>
          <w:rFonts w:ascii="黑体" w:hAnsi="黑体" w:eastAsia="黑体" w:cs="黑体"/>
          <w:bCs/>
          <w:sz w:val="32"/>
          <w:szCs w:val="32"/>
        </w:rPr>
        <w:br w:type="page"/>
      </w:r>
      <w:r>
        <w:rPr>
          <w:rFonts w:hint="eastAsia" w:ascii="黑体" w:hAnsi="黑体" w:eastAsia="黑体" w:cs="黑体"/>
          <w:bCs/>
          <w:sz w:val="32"/>
          <w:szCs w:val="32"/>
          <w:lang w:val="en-US" w:eastAsia="zh-CN"/>
        </w:rPr>
        <w:t xml:space="preserve">       </w:t>
      </w:r>
      <w:r>
        <w:rPr>
          <w:rFonts w:hint="eastAsia" w:ascii="Times New Roman" w:hAnsi="Times New Roman" w:eastAsia="宋体" w:cs="Times New Roman"/>
          <w:b/>
          <w:sz w:val="36"/>
          <w:szCs w:val="36"/>
          <w:lang w:val="en-US" w:eastAsia="zh-CN"/>
        </w:rPr>
        <w:t xml:space="preserve">  </w:t>
      </w:r>
      <w:r>
        <w:rPr>
          <w:rFonts w:hint="eastAsia" w:ascii="Times New Roman" w:hAnsi="Times New Roman" w:eastAsia="宋体" w:cs="Times New Roman"/>
          <w:b/>
          <w:sz w:val="36"/>
          <w:szCs w:val="36"/>
        </w:rPr>
        <w:t>表1</w:t>
      </w:r>
      <w:r>
        <w:rPr>
          <w:rFonts w:hint="eastAsia" w:ascii="Times New Roman" w:hAnsi="Times New Roman" w:eastAsia="宋体" w:cs="Times New Roman"/>
          <w:b/>
          <w:sz w:val="36"/>
          <w:szCs w:val="36"/>
          <w:lang w:val="en-US" w:eastAsia="zh-CN"/>
        </w:rPr>
        <w:t xml:space="preserve">2  </w:t>
      </w:r>
      <w:r>
        <w:rPr>
          <w:rFonts w:hint="eastAsia" w:ascii="黑体" w:hAnsi="黑体" w:eastAsia="黑体" w:cs="黑体"/>
          <w:bCs/>
          <w:sz w:val="32"/>
          <w:szCs w:val="32"/>
          <w:lang w:val="en-US" w:eastAsia="zh-CN"/>
        </w:rPr>
        <w:t xml:space="preserve">  </w:t>
      </w:r>
      <w:r>
        <w:rPr>
          <w:rFonts w:hint="eastAsia"/>
          <w:b/>
          <w:sz w:val="36"/>
          <w:szCs w:val="36"/>
        </w:rPr>
        <w:t xml:space="preserve">法律专业学生岗位实习考核表 </w:t>
      </w:r>
    </w:p>
    <w:p w14:paraId="1B7212C7">
      <w:pPr>
        <w:widowControl/>
        <w:ind w:firstLine="1687" w:firstLineChars="700"/>
        <w:jc w:val="left"/>
        <w:rPr>
          <w:rFonts w:hint="eastAsia"/>
          <w:b/>
          <w:sz w:val="24"/>
        </w:rPr>
      </w:pPr>
    </w:p>
    <w:tbl>
      <w:tblPr>
        <w:tblStyle w:val="7"/>
        <w:tblW w:w="86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67"/>
        <w:gridCol w:w="1134"/>
        <w:gridCol w:w="233"/>
        <w:gridCol w:w="1042"/>
        <w:gridCol w:w="39"/>
        <w:gridCol w:w="1662"/>
        <w:gridCol w:w="993"/>
        <w:gridCol w:w="1915"/>
      </w:tblGrid>
      <w:tr w14:paraId="600B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101" w:type="dxa"/>
            <w:noWrap w:val="0"/>
            <w:vAlign w:val="center"/>
          </w:tcPr>
          <w:p w14:paraId="0DDA0EAD">
            <w:pPr>
              <w:ind w:firstLine="120" w:firstLineChars="50"/>
              <w:jc w:val="center"/>
              <w:rPr>
                <w:rFonts w:ascii="宋体" w:hAnsi="宋体" w:cs="仿宋_GB2312"/>
                <w:sz w:val="24"/>
              </w:rPr>
            </w:pPr>
            <w:r>
              <w:rPr>
                <w:rFonts w:hint="eastAsia" w:ascii="宋体" w:hAnsi="宋体" w:cs="仿宋_GB2312"/>
                <w:sz w:val="24"/>
              </w:rPr>
              <w:t>姓名</w:t>
            </w:r>
          </w:p>
        </w:tc>
        <w:tc>
          <w:tcPr>
            <w:tcW w:w="1701" w:type="dxa"/>
            <w:gridSpan w:val="2"/>
            <w:noWrap w:val="0"/>
            <w:vAlign w:val="center"/>
          </w:tcPr>
          <w:p w14:paraId="59C2DD14">
            <w:pPr>
              <w:jc w:val="center"/>
              <w:rPr>
                <w:rFonts w:ascii="宋体" w:hAnsi="宋体" w:cs="仿宋_GB2312"/>
                <w:sz w:val="24"/>
              </w:rPr>
            </w:pPr>
          </w:p>
        </w:tc>
        <w:tc>
          <w:tcPr>
            <w:tcW w:w="1275" w:type="dxa"/>
            <w:gridSpan w:val="2"/>
            <w:noWrap w:val="0"/>
            <w:vAlign w:val="center"/>
          </w:tcPr>
          <w:p w14:paraId="2D865ACB">
            <w:pPr>
              <w:jc w:val="center"/>
              <w:rPr>
                <w:rFonts w:ascii="宋体" w:hAnsi="宋体" w:cs="仿宋_GB2312"/>
                <w:sz w:val="24"/>
              </w:rPr>
            </w:pPr>
            <w:r>
              <w:rPr>
                <w:rFonts w:hint="eastAsia" w:ascii="宋体" w:hAnsi="宋体" w:cs="仿宋_GB2312"/>
                <w:sz w:val="24"/>
              </w:rPr>
              <w:t>专业</w:t>
            </w:r>
          </w:p>
        </w:tc>
        <w:tc>
          <w:tcPr>
            <w:tcW w:w="1701" w:type="dxa"/>
            <w:gridSpan w:val="2"/>
            <w:noWrap w:val="0"/>
            <w:vAlign w:val="center"/>
          </w:tcPr>
          <w:p w14:paraId="6A7969DC">
            <w:pPr>
              <w:jc w:val="center"/>
              <w:rPr>
                <w:rFonts w:ascii="宋体" w:hAnsi="宋体" w:cs="仿宋_GB2312"/>
                <w:sz w:val="24"/>
              </w:rPr>
            </w:pPr>
          </w:p>
        </w:tc>
        <w:tc>
          <w:tcPr>
            <w:tcW w:w="993" w:type="dxa"/>
            <w:noWrap w:val="0"/>
            <w:vAlign w:val="center"/>
          </w:tcPr>
          <w:p w14:paraId="1585D2D7">
            <w:pPr>
              <w:jc w:val="center"/>
              <w:rPr>
                <w:rFonts w:ascii="宋体" w:hAnsi="宋体" w:cs="仿宋_GB2312"/>
                <w:sz w:val="24"/>
              </w:rPr>
            </w:pPr>
            <w:r>
              <w:rPr>
                <w:rFonts w:hint="eastAsia" w:ascii="宋体" w:hAnsi="宋体" w:cs="仿宋_GB2312"/>
                <w:sz w:val="24"/>
              </w:rPr>
              <w:t xml:space="preserve">区 </w:t>
            </w:r>
            <w:r>
              <w:rPr>
                <w:rFonts w:ascii="宋体" w:hAnsi="宋体" w:cs="仿宋_GB2312"/>
                <w:sz w:val="24"/>
              </w:rPr>
              <w:t xml:space="preserve"> </w:t>
            </w:r>
            <w:r>
              <w:rPr>
                <w:rFonts w:hint="eastAsia" w:ascii="宋体" w:hAnsi="宋体" w:cs="仿宋_GB2312"/>
                <w:sz w:val="24"/>
              </w:rPr>
              <w:t>队</w:t>
            </w:r>
          </w:p>
        </w:tc>
        <w:tc>
          <w:tcPr>
            <w:tcW w:w="1915" w:type="dxa"/>
            <w:noWrap w:val="0"/>
            <w:vAlign w:val="center"/>
          </w:tcPr>
          <w:p w14:paraId="201502D2">
            <w:pPr>
              <w:jc w:val="center"/>
              <w:rPr>
                <w:rFonts w:ascii="宋体" w:hAnsi="宋体" w:cs="仿宋_GB2312"/>
                <w:sz w:val="24"/>
              </w:rPr>
            </w:pPr>
          </w:p>
        </w:tc>
      </w:tr>
      <w:tr w14:paraId="2B62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101" w:type="dxa"/>
            <w:noWrap w:val="0"/>
            <w:vAlign w:val="center"/>
          </w:tcPr>
          <w:p w14:paraId="259747DD">
            <w:pPr>
              <w:jc w:val="center"/>
              <w:rPr>
                <w:rFonts w:ascii="宋体" w:hAnsi="宋体" w:cs="仿宋_GB2312"/>
                <w:sz w:val="24"/>
              </w:rPr>
            </w:pPr>
            <w:r>
              <w:rPr>
                <w:rFonts w:hint="eastAsia" w:ascii="宋体" w:hAnsi="宋体" w:cs="仿宋_GB2312"/>
                <w:sz w:val="24"/>
              </w:rPr>
              <w:t>实习</w:t>
            </w:r>
          </w:p>
          <w:p w14:paraId="520860FA">
            <w:pPr>
              <w:jc w:val="center"/>
              <w:rPr>
                <w:rFonts w:ascii="宋体" w:hAnsi="宋体" w:cs="仿宋_GB2312"/>
                <w:sz w:val="24"/>
              </w:rPr>
            </w:pPr>
            <w:r>
              <w:rPr>
                <w:rFonts w:hint="eastAsia" w:ascii="宋体" w:hAnsi="宋体" w:cs="仿宋_GB2312"/>
                <w:sz w:val="24"/>
              </w:rPr>
              <w:t>单位</w:t>
            </w:r>
          </w:p>
        </w:tc>
        <w:tc>
          <w:tcPr>
            <w:tcW w:w="2976" w:type="dxa"/>
            <w:gridSpan w:val="4"/>
            <w:noWrap w:val="0"/>
            <w:vAlign w:val="center"/>
          </w:tcPr>
          <w:p w14:paraId="45FA2686">
            <w:pPr>
              <w:jc w:val="center"/>
              <w:rPr>
                <w:rFonts w:ascii="宋体" w:hAnsi="宋体" w:cs="仿宋_GB2312"/>
                <w:sz w:val="24"/>
              </w:rPr>
            </w:pPr>
          </w:p>
        </w:tc>
        <w:tc>
          <w:tcPr>
            <w:tcW w:w="1701" w:type="dxa"/>
            <w:gridSpan w:val="2"/>
            <w:noWrap w:val="0"/>
            <w:vAlign w:val="center"/>
          </w:tcPr>
          <w:p w14:paraId="53698216">
            <w:pPr>
              <w:jc w:val="center"/>
              <w:rPr>
                <w:rFonts w:ascii="宋体" w:hAnsi="宋体" w:cs="仿宋_GB2312"/>
                <w:sz w:val="24"/>
              </w:rPr>
            </w:pPr>
            <w:r>
              <w:rPr>
                <w:rFonts w:hint="eastAsia" w:ascii="宋体" w:hAnsi="宋体" w:cs="仿宋_GB2312"/>
                <w:sz w:val="24"/>
              </w:rPr>
              <w:t>实习单位地址</w:t>
            </w:r>
          </w:p>
        </w:tc>
        <w:tc>
          <w:tcPr>
            <w:tcW w:w="2908" w:type="dxa"/>
            <w:gridSpan w:val="2"/>
            <w:noWrap w:val="0"/>
            <w:vAlign w:val="center"/>
          </w:tcPr>
          <w:p w14:paraId="131697D7">
            <w:pPr>
              <w:jc w:val="center"/>
              <w:rPr>
                <w:rFonts w:ascii="宋体" w:hAnsi="宋体" w:cs="仿宋_GB2312"/>
                <w:sz w:val="24"/>
              </w:rPr>
            </w:pPr>
          </w:p>
        </w:tc>
      </w:tr>
      <w:tr w14:paraId="7F3C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101" w:type="dxa"/>
            <w:noWrap w:val="0"/>
            <w:vAlign w:val="center"/>
          </w:tcPr>
          <w:p w14:paraId="75A3064D">
            <w:pPr>
              <w:jc w:val="center"/>
              <w:rPr>
                <w:rFonts w:ascii="宋体" w:hAnsi="宋体" w:cs="仿宋_GB2312"/>
                <w:sz w:val="24"/>
              </w:rPr>
            </w:pPr>
            <w:r>
              <w:rPr>
                <w:rFonts w:hint="eastAsia" w:ascii="宋体" w:hAnsi="宋体" w:cs="仿宋_GB2312"/>
                <w:sz w:val="24"/>
              </w:rPr>
              <w:t>实习</w:t>
            </w:r>
          </w:p>
          <w:p w14:paraId="2649CAEF">
            <w:pPr>
              <w:jc w:val="center"/>
              <w:rPr>
                <w:rFonts w:ascii="宋体" w:hAnsi="宋体" w:cs="仿宋_GB2312"/>
                <w:sz w:val="24"/>
              </w:rPr>
            </w:pPr>
            <w:r>
              <w:rPr>
                <w:rFonts w:hint="eastAsia" w:ascii="宋体" w:hAnsi="宋体" w:cs="仿宋_GB2312"/>
                <w:sz w:val="24"/>
              </w:rPr>
              <w:t>时间</w:t>
            </w:r>
          </w:p>
        </w:tc>
        <w:tc>
          <w:tcPr>
            <w:tcW w:w="2976" w:type="dxa"/>
            <w:gridSpan w:val="4"/>
            <w:noWrap w:val="0"/>
            <w:vAlign w:val="center"/>
          </w:tcPr>
          <w:p w14:paraId="0E044D8B">
            <w:pPr>
              <w:jc w:val="center"/>
              <w:rPr>
                <w:rFonts w:ascii="宋体" w:hAnsi="宋体" w:cs="仿宋_GB2312"/>
                <w:sz w:val="24"/>
              </w:rPr>
            </w:pPr>
          </w:p>
        </w:tc>
        <w:tc>
          <w:tcPr>
            <w:tcW w:w="1701" w:type="dxa"/>
            <w:gridSpan w:val="2"/>
            <w:noWrap w:val="0"/>
            <w:vAlign w:val="center"/>
          </w:tcPr>
          <w:p w14:paraId="75420F15">
            <w:pPr>
              <w:jc w:val="center"/>
              <w:rPr>
                <w:rFonts w:ascii="宋体" w:hAnsi="宋体" w:cs="仿宋_GB2312"/>
                <w:sz w:val="24"/>
              </w:rPr>
            </w:pPr>
            <w:r>
              <w:rPr>
                <w:rFonts w:hint="eastAsia" w:ascii="宋体" w:hAnsi="宋体" w:cs="仿宋_GB2312"/>
                <w:sz w:val="24"/>
              </w:rPr>
              <w:t>实习岗位</w:t>
            </w:r>
          </w:p>
        </w:tc>
        <w:tc>
          <w:tcPr>
            <w:tcW w:w="2908" w:type="dxa"/>
            <w:gridSpan w:val="2"/>
            <w:noWrap w:val="0"/>
            <w:vAlign w:val="center"/>
          </w:tcPr>
          <w:p w14:paraId="38EB0954">
            <w:pPr>
              <w:jc w:val="center"/>
              <w:rPr>
                <w:rFonts w:ascii="宋体" w:hAnsi="宋体" w:cs="仿宋_GB2312"/>
                <w:sz w:val="24"/>
              </w:rPr>
            </w:pPr>
          </w:p>
        </w:tc>
      </w:tr>
      <w:tr w14:paraId="7303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101" w:type="dxa"/>
            <w:noWrap w:val="0"/>
            <w:vAlign w:val="center"/>
          </w:tcPr>
          <w:p w14:paraId="18552E73">
            <w:pPr>
              <w:jc w:val="center"/>
              <w:rPr>
                <w:rFonts w:ascii="宋体" w:hAnsi="宋体" w:cs="仿宋_GB2312"/>
                <w:sz w:val="24"/>
              </w:rPr>
            </w:pPr>
            <w:r>
              <w:rPr>
                <w:rFonts w:hint="eastAsia" w:ascii="宋体" w:hAnsi="宋体" w:cs="仿宋_GB2312"/>
                <w:sz w:val="24"/>
              </w:rPr>
              <w:t>学生自我评定</w:t>
            </w:r>
          </w:p>
        </w:tc>
        <w:tc>
          <w:tcPr>
            <w:tcW w:w="7585" w:type="dxa"/>
            <w:gridSpan w:val="8"/>
            <w:noWrap w:val="0"/>
            <w:vAlign w:val="center"/>
          </w:tcPr>
          <w:p w14:paraId="496E66CC">
            <w:pPr>
              <w:jc w:val="center"/>
              <w:rPr>
                <w:rFonts w:ascii="宋体" w:hAnsi="宋体" w:cs="仿宋_GB2312"/>
                <w:sz w:val="24"/>
              </w:rPr>
            </w:pPr>
          </w:p>
        </w:tc>
      </w:tr>
      <w:tr w14:paraId="5C4E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01" w:type="dxa"/>
            <w:vMerge w:val="restart"/>
            <w:noWrap w:val="0"/>
            <w:vAlign w:val="center"/>
          </w:tcPr>
          <w:p w14:paraId="6A7BB8B5">
            <w:pPr>
              <w:jc w:val="center"/>
              <w:rPr>
                <w:rFonts w:ascii="宋体" w:hAnsi="宋体" w:cs="仿宋_GB2312"/>
                <w:sz w:val="24"/>
              </w:rPr>
            </w:pPr>
            <w:r>
              <w:rPr>
                <w:rFonts w:hint="eastAsia" w:ascii="宋体" w:hAnsi="宋体" w:cs="仿宋_GB2312"/>
                <w:sz w:val="24"/>
              </w:rPr>
              <w:t>实</w:t>
            </w:r>
          </w:p>
          <w:p w14:paraId="7A5B5FDD">
            <w:pPr>
              <w:jc w:val="center"/>
              <w:rPr>
                <w:rFonts w:ascii="宋体" w:hAnsi="宋体" w:cs="仿宋_GB2312"/>
                <w:sz w:val="24"/>
              </w:rPr>
            </w:pPr>
            <w:r>
              <w:rPr>
                <w:rFonts w:hint="eastAsia" w:ascii="宋体" w:hAnsi="宋体" w:cs="仿宋_GB2312"/>
                <w:sz w:val="24"/>
              </w:rPr>
              <w:t>习</w:t>
            </w:r>
          </w:p>
          <w:p w14:paraId="212B0533">
            <w:pPr>
              <w:jc w:val="center"/>
              <w:rPr>
                <w:rFonts w:ascii="宋体" w:hAnsi="宋体" w:cs="仿宋_GB2312"/>
                <w:sz w:val="24"/>
              </w:rPr>
            </w:pPr>
            <w:r>
              <w:rPr>
                <w:rFonts w:hint="eastAsia" w:ascii="宋体" w:hAnsi="宋体" w:cs="仿宋_GB2312"/>
                <w:sz w:val="24"/>
              </w:rPr>
              <w:t>单</w:t>
            </w:r>
          </w:p>
          <w:p w14:paraId="52192DB2">
            <w:pPr>
              <w:jc w:val="center"/>
              <w:rPr>
                <w:rFonts w:ascii="宋体" w:hAnsi="宋体" w:cs="仿宋_GB2312"/>
                <w:sz w:val="24"/>
              </w:rPr>
            </w:pPr>
            <w:r>
              <w:rPr>
                <w:rFonts w:hint="eastAsia" w:ascii="宋体" w:hAnsi="宋体" w:cs="仿宋_GB2312"/>
                <w:sz w:val="24"/>
              </w:rPr>
              <w:t>位</w:t>
            </w:r>
          </w:p>
          <w:p w14:paraId="426BDDC6">
            <w:pPr>
              <w:jc w:val="center"/>
              <w:rPr>
                <w:rFonts w:ascii="宋体" w:hAnsi="宋体" w:cs="仿宋_GB2312"/>
                <w:sz w:val="24"/>
              </w:rPr>
            </w:pPr>
            <w:r>
              <w:rPr>
                <w:rFonts w:hint="eastAsia" w:ascii="宋体" w:hAnsi="宋体" w:cs="仿宋_GB2312"/>
                <w:sz w:val="24"/>
              </w:rPr>
              <w:t>考</w:t>
            </w:r>
          </w:p>
          <w:p w14:paraId="79512D24">
            <w:pPr>
              <w:jc w:val="center"/>
              <w:rPr>
                <w:rFonts w:ascii="宋体" w:hAnsi="宋体" w:cs="仿宋_GB2312"/>
                <w:sz w:val="24"/>
              </w:rPr>
            </w:pPr>
            <w:r>
              <w:rPr>
                <w:rFonts w:hint="eastAsia" w:ascii="宋体" w:hAnsi="宋体" w:cs="仿宋_GB2312"/>
                <w:sz w:val="24"/>
              </w:rPr>
              <w:t>核</w:t>
            </w:r>
          </w:p>
          <w:p w14:paraId="1080C4CE">
            <w:pPr>
              <w:jc w:val="center"/>
              <w:rPr>
                <w:rFonts w:ascii="宋体" w:hAnsi="宋体" w:cs="仿宋_GB2312"/>
                <w:sz w:val="24"/>
              </w:rPr>
            </w:pPr>
            <w:r>
              <w:rPr>
                <w:rFonts w:hint="eastAsia" w:ascii="宋体" w:hAnsi="宋体" w:cs="仿宋_GB2312"/>
                <w:sz w:val="24"/>
              </w:rPr>
              <w:t>70分</w:t>
            </w:r>
          </w:p>
        </w:tc>
        <w:tc>
          <w:tcPr>
            <w:tcW w:w="567" w:type="dxa"/>
            <w:vMerge w:val="restart"/>
            <w:noWrap w:val="0"/>
            <w:vAlign w:val="center"/>
          </w:tcPr>
          <w:p w14:paraId="2F12AEC0">
            <w:pPr>
              <w:jc w:val="center"/>
              <w:rPr>
                <w:rFonts w:ascii="宋体" w:hAnsi="宋体" w:cs="仿宋_GB2312"/>
                <w:sz w:val="24"/>
              </w:rPr>
            </w:pPr>
            <w:r>
              <w:rPr>
                <w:rFonts w:hint="eastAsia" w:ascii="宋体" w:hAnsi="宋体" w:cs="仿宋_GB2312"/>
                <w:sz w:val="24"/>
              </w:rPr>
              <w:t>考</w:t>
            </w:r>
          </w:p>
          <w:p w14:paraId="693109A6">
            <w:pPr>
              <w:jc w:val="center"/>
              <w:rPr>
                <w:rFonts w:ascii="宋体" w:hAnsi="宋体" w:cs="仿宋_GB2312"/>
                <w:sz w:val="24"/>
              </w:rPr>
            </w:pPr>
            <w:r>
              <w:rPr>
                <w:rFonts w:hint="eastAsia" w:ascii="宋体" w:hAnsi="宋体" w:cs="仿宋_GB2312"/>
                <w:sz w:val="24"/>
              </w:rPr>
              <w:t>核</w:t>
            </w:r>
          </w:p>
          <w:p w14:paraId="03912470">
            <w:pPr>
              <w:jc w:val="center"/>
              <w:rPr>
                <w:rFonts w:ascii="宋体" w:hAnsi="宋体" w:cs="仿宋_GB2312"/>
                <w:sz w:val="24"/>
              </w:rPr>
            </w:pPr>
            <w:r>
              <w:rPr>
                <w:rFonts w:hint="eastAsia" w:ascii="宋体" w:hAnsi="宋体" w:cs="仿宋_GB2312"/>
                <w:sz w:val="24"/>
              </w:rPr>
              <w:t>内</w:t>
            </w:r>
          </w:p>
          <w:p w14:paraId="307D6AAA">
            <w:pPr>
              <w:jc w:val="center"/>
              <w:rPr>
                <w:rFonts w:ascii="宋体" w:hAnsi="宋体" w:cs="仿宋_GB2312"/>
                <w:sz w:val="24"/>
              </w:rPr>
            </w:pPr>
            <w:r>
              <w:rPr>
                <w:rFonts w:hint="eastAsia" w:ascii="宋体" w:hAnsi="宋体" w:cs="仿宋_GB2312"/>
                <w:sz w:val="24"/>
              </w:rPr>
              <w:t>容</w:t>
            </w:r>
          </w:p>
        </w:tc>
        <w:tc>
          <w:tcPr>
            <w:tcW w:w="1367" w:type="dxa"/>
            <w:gridSpan w:val="2"/>
            <w:noWrap w:val="0"/>
            <w:vAlign w:val="center"/>
          </w:tcPr>
          <w:p w14:paraId="24A0B0D6">
            <w:pPr>
              <w:jc w:val="center"/>
              <w:rPr>
                <w:rFonts w:ascii="宋体" w:hAnsi="宋体" w:cs="仿宋_GB2312"/>
                <w:sz w:val="24"/>
              </w:rPr>
            </w:pPr>
          </w:p>
        </w:tc>
        <w:tc>
          <w:tcPr>
            <w:tcW w:w="1081" w:type="dxa"/>
            <w:gridSpan w:val="2"/>
            <w:noWrap w:val="0"/>
            <w:vAlign w:val="center"/>
          </w:tcPr>
          <w:p w14:paraId="58394E90">
            <w:pPr>
              <w:jc w:val="center"/>
              <w:rPr>
                <w:rFonts w:ascii="宋体" w:hAnsi="宋体" w:cs="仿宋_GB2312"/>
                <w:sz w:val="24"/>
              </w:rPr>
            </w:pPr>
            <w:r>
              <w:rPr>
                <w:rFonts w:hint="eastAsia" w:ascii="宋体" w:hAnsi="宋体" w:cs="仿宋_GB2312"/>
                <w:sz w:val="24"/>
              </w:rPr>
              <w:t>10分</w:t>
            </w:r>
          </w:p>
        </w:tc>
        <w:tc>
          <w:tcPr>
            <w:tcW w:w="1662" w:type="dxa"/>
            <w:noWrap w:val="0"/>
            <w:vAlign w:val="center"/>
          </w:tcPr>
          <w:p w14:paraId="230A0FF3">
            <w:pPr>
              <w:jc w:val="center"/>
              <w:rPr>
                <w:rFonts w:ascii="宋体" w:hAnsi="宋体" w:cs="仿宋_GB2312"/>
                <w:sz w:val="24"/>
              </w:rPr>
            </w:pPr>
            <w:r>
              <w:rPr>
                <w:rFonts w:hint="eastAsia" w:ascii="宋体" w:hAnsi="宋体" w:cs="仿宋_GB2312"/>
                <w:sz w:val="24"/>
              </w:rPr>
              <w:t>8分</w:t>
            </w:r>
          </w:p>
        </w:tc>
        <w:tc>
          <w:tcPr>
            <w:tcW w:w="993" w:type="dxa"/>
            <w:noWrap w:val="0"/>
            <w:vAlign w:val="center"/>
          </w:tcPr>
          <w:p w14:paraId="7EEEF762">
            <w:pPr>
              <w:jc w:val="center"/>
              <w:rPr>
                <w:rFonts w:ascii="宋体" w:hAnsi="宋体" w:cs="仿宋_GB2312"/>
                <w:sz w:val="24"/>
              </w:rPr>
            </w:pPr>
            <w:r>
              <w:rPr>
                <w:rFonts w:hint="eastAsia" w:ascii="宋体" w:hAnsi="宋体" w:cs="仿宋_GB2312"/>
                <w:sz w:val="24"/>
              </w:rPr>
              <w:t>6分</w:t>
            </w:r>
          </w:p>
        </w:tc>
        <w:tc>
          <w:tcPr>
            <w:tcW w:w="1915" w:type="dxa"/>
            <w:noWrap w:val="0"/>
            <w:vAlign w:val="center"/>
          </w:tcPr>
          <w:p w14:paraId="5F5184FD">
            <w:pPr>
              <w:jc w:val="center"/>
              <w:rPr>
                <w:rFonts w:ascii="宋体" w:hAnsi="宋体" w:cs="仿宋_GB2312"/>
                <w:sz w:val="24"/>
              </w:rPr>
            </w:pPr>
            <w:r>
              <w:rPr>
                <w:rFonts w:hint="eastAsia" w:ascii="宋体" w:hAnsi="宋体" w:cs="仿宋_GB2312"/>
                <w:sz w:val="24"/>
              </w:rPr>
              <w:t>4分</w:t>
            </w:r>
          </w:p>
        </w:tc>
      </w:tr>
      <w:tr w14:paraId="3C62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01" w:type="dxa"/>
            <w:vMerge w:val="continue"/>
            <w:noWrap w:val="0"/>
            <w:vAlign w:val="center"/>
          </w:tcPr>
          <w:p w14:paraId="67453333">
            <w:pPr>
              <w:jc w:val="center"/>
              <w:rPr>
                <w:rFonts w:ascii="宋体" w:hAnsi="宋体" w:cs="仿宋_GB2312"/>
                <w:sz w:val="24"/>
              </w:rPr>
            </w:pPr>
          </w:p>
        </w:tc>
        <w:tc>
          <w:tcPr>
            <w:tcW w:w="567" w:type="dxa"/>
            <w:vMerge w:val="continue"/>
            <w:noWrap w:val="0"/>
            <w:vAlign w:val="center"/>
          </w:tcPr>
          <w:p w14:paraId="337520D8">
            <w:pPr>
              <w:jc w:val="center"/>
              <w:rPr>
                <w:rFonts w:ascii="宋体" w:hAnsi="宋体" w:cs="仿宋_GB2312"/>
                <w:sz w:val="24"/>
              </w:rPr>
            </w:pPr>
          </w:p>
        </w:tc>
        <w:tc>
          <w:tcPr>
            <w:tcW w:w="1367" w:type="dxa"/>
            <w:gridSpan w:val="2"/>
            <w:noWrap w:val="0"/>
            <w:vAlign w:val="center"/>
          </w:tcPr>
          <w:p w14:paraId="09931079">
            <w:pPr>
              <w:jc w:val="center"/>
              <w:rPr>
                <w:rFonts w:ascii="宋体" w:hAnsi="宋体" w:cs="仿宋_GB2312"/>
                <w:sz w:val="24"/>
              </w:rPr>
            </w:pPr>
            <w:r>
              <w:rPr>
                <w:rFonts w:hint="eastAsia" w:ascii="宋体" w:hAnsi="宋体" w:cs="仿宋_GB2312"/>
                <w:sz w:val="24"/>
              </w:rPr>
              <w:t>出    勤</w:t>
            </w:r>
          </w:p>
        </w:tc>
        <w:tc>
          <w:tcPr>
            <w:tcW w:w="1081" w:type="dxa"/>
            <w:gridSpan w:val="2"/>
            <w:noWrap w:val="0"/>
            <w:vAlign w:val="center"/>
          </w:tcPr>
          <w:p w14:paraId="2E085D71">
            <w:pPr>
              <w:jc w:val="center"/>
              <w:rPr>
                <w:rFonts w:ascii="宋体" w:hAnsi="宋体" w:cs="仿宋_GB2312"/>
                <w:sz w:val="24"/>
              </w:rPr>
            </w:pPr>
          </w:p>
        </w:tc>
        <w:tc>
          <w:tcPr>
            <w:tcW w:w="1662" w:type="dxa"/>
            <w:noWrap w:val="0"/>
            <w:vAlign w:val="center"/>
          </w:tcPr>
          <w:p w14:paraId="37C6DAF6">
            <w:pPr>
              <w:jc w:val="center"/>
              <w:rPr>
                <w:rFonts w:ascii="宋体" w:hAnsi="宋体" w:cs="仿宋_GB2312"/>
                <w:sz w:val="24"/>
              </w:rPr>
            </w:pPr>
          </w:p>
        </w:tc>
        <w:tc>
          <w:tcPr>
            <w:tcW w:w="993" w:type="dxa"/>
            <w:noWrap w:val="0"/>
            <w:vAlign w:val="center"/>
          </w:tcPr>
          <w:p w14:paraId="56AC8D6E">
            <w:pPr>
              <w:jc w:val="center"/>
              <w:rPr>
                <w:rFonts w:ascii="宋体" w:hAnsi="宋体" w:cs="仿宋_GB2312"/>
                <w:sz w:val="24"/>
              </w:rPr>
            </w:pPr>
          </w:p>
        </w:tc>
        <w:tc>
          <w:tcPr>
            <w:tcW w:w="1915" w:type="dxa"/>
            <w:noWrap w:val="0"/>
            <w:vAlign w:val="center"/>
          </w:tcPr>
          <w:p w14:paraId="2E725478">
            <w:pPr>
              <w:jc w:val="center"/>
              <w:rPr>
                <w:rFonts w:ascii="宋体" w:hAnsi="宋体" w:cs="仿宋_GB2312"/>
                <w:sz w:val="24"/>
              </w:rPr>
            </w:pPr>
          </w:p>
        </w:tc>
      </w:tr>
      <w:tr w14:paraId="2E9E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101" w:type="dxa"/>
            <w:vMerge w:val="continue"/>
            <w:noWrap w:val="0"/>
            <w:vAlign w:val="center"/>
          </w:tcPr>
          <w:p w14:paraId="1DF30BC5">
            <w:pPr>
              <w:jc w:val="center"/>
              <w:rPr>
                <w:rFonts w:ascii="宋体" w:hAnsi="宋体" w:cs="仿宋_GB2312"/>
                <w:sz w:val="24"/>
              </w:rPr>
            </w:pPr>
          </w:p>
        </w:tc>
        <w:tc>
          <w:tcPr>
            <w:tcW w:w="567" w:type="dxa"/>
            <w:vMerge w:val="continue"/>
            <w:noWrap w:val="0"/>
            <w:vAlign w:val="center"/>
          </w:tcPr>
          <w:p w14:paraId="2BF66396">
            <w:pPr>
              <w:jc w:val="center"/>
              <w:rPr>
                <w:rFonts w:ascii="宋体" w:hAnsi="宋体" w:cs="仿宋_GB2312"/>
                <w:sz w:val="24"/>
              </w:rPr>
            </w:pPr>
          </w:p>
        </w:tc>
        <w:tc>
          <w:tcPr>
            <w:tcW w:w="1367" w:type="dxa"/>
            <w:gridSpan w:val="2"/>
            <w:noWrap w:val="0"/>
            <w:vAlign w:val="center"/>
          </w:tcPr>
          <w:p w14:paraId="5CEA7D3E">
            <w:pPr>
              <w:jc w:val="center"/>
              <w:rPr>
                <w:rFonts w:ascii="宋体" w:hAnsi="宋体" w:cs="仿宋_GB2312"/>
                <w:sz w:val="24"/>
              </w:rPr>
            </w:pPr>
            <w:r>
              <w:rPr>
                <w:rFonts w:hint="eastAsia" w:ascii="宋体" w:hAnsi="宋体" w:cs="仿宋_GB2312"/>
                <w:sz w:val="24"/>
              </w:rPr>
              <w:t>完成任务</w:t>
            </w:r>
          </w:p>
        </w:tc>
        <w:tc>
          <w:tcPr>
            <w:tcW w:w="1081" w:type="dxa"/>
            <w:gridSpan w:val="2"/>
            <w:noWrap w:val="0"/>
            <w:vAlign w:val="center"/>
          </w:tcPr>
          <w:p w14:paraId="1119A58B">
            <w:pPr>
              <w:jc w:val="center"/>
              <w:rPr>
                <w:rFonts w:ascii="宋体" w:hAnsi="宋体" w:cs="仿宋_GB2312"/>
                <w:sz w:val="24"/>
              </w:rPr>
            </w:pPr>
          </w:p>
        </w:tc>
        <w:tc>
          <w:tcPr>
            <w:tcW w:w="1662" w:type="dxa"/>
            <w:noWrap w:val="0"/>
            <w:vAlign w:val="center"/>
          </w:tcPr>
          <w:p w14:paraId="7040C0D2">
            <w:pPr>
              <w:jc w:val="center"/>
              <w:rPr>
                <w:rFonts w:ascii="宋体" w:hAnsi="宋体" w:cs="仿宋_GB2312"/>
                <w:sz w:val="24"/>
              </w:rPr>
            </w:pPr>
          </w:p>
        </w:tc>
        <w:tc>
          <w:tcPr>
            <w:tcW w:w="993" w:type="dxa"/>
            <w:noWrap w:val="0"/>
            <w:vAlign w:val="center"/>
          </w:tcPr>
          <w:p w14:paraId="784FE0AD">
            <w:pPr>
              <w:jc w:val="center"/>
              <w:rPr>
                <w:rFonts w:ascii="宋体" w:hAnsi="宋体" w:cs="仿宋_GB2312"/>
                <w:sz w:val="24"/>
              </w:rPr>
            </w:pPr>
          </w:p>
        </w:tc>
        <w:tc>
          <w:tcPr>
            <w:tcW w:w="1915" w:type="dxa"/>
            <w:noWrap w:val="0"/>
            <w:vAlign w:val="center"/>
          </w:tcPr>
          <w:p w14:paraId="351D0930">
            <w:pPr>
              <w:jc w:val="center"/>
              <w:rPr>
                <w:rFonts w:ascii="宋体" w:hAnsi="宋体" w:cs="仿宋_GB2312"/>
                <w:sz w:val="24"/>
              </w:rPr>
            </w:pPr>
          </w:p>
        </w:tc>
      </w:tr>
      <w:tr w14:paraId="07D1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101" w:type="dxa"/>
            <w:vMerge w:val="continue"/>
            <w:noWrap w:val="0"/>
            <w:vAlign w:val="center"/>
          </w:tcPr>
          <w:p w14:paraId="40F08A76">
            <w:pPr>
              <w:jc w:val="center"/>
              <w:rPr>
                <w:rFonts w:ascii="宋体" w:hAnsi="宋体" w:cs="仿宋_GB2312"/>
                <w:sz w:val="24"/>
              </w:rPr>
            </w:pPr>
          </w:p>
        </w:tc>
        <w:tc>
          <w:tcPr>
            <w:tcW w:w="567" w:type="dxa"/>
            <w:vMerge w:val="continue"/>
            <w:noWrap w:val="0"/>
            <w:vAlign w:val="center"/>
          </w:tcPr>
          <w:p w14:paraId="7E02FA64">
            <w:pPr>
              <w:jc w:val="center"/>
              <w:rPr>
                <w:rFonts w:ascii="宋体" w:hAnsi="宋体" w:cs="仿宋_GB2312"/>
                <w:sz w:val="24"/>
              </w:rPr>
            </w:pPr>
          </w:p>
        </w:tc>
        <w:tc>
          <w:tcPr>
            <w:tcW w:w="1367" w:type="dxa"/>
            <w:gridSpan w:val="2"/>
            <w:noWrap w:val="0"/>
            <w:vAlign w:val="center"/>
          </w:tcPr>
          <w:p w14:paraId="16ACF1D8">
            <w:pPr>
              <w:jc w:val="center"/>
              <w:rPr>
                <w:rFonts w:ascii="宋体" w:hAnsi="宋体" w:cs="仿宋_GB2312"/>
                <w:sz w:val="24"/>
              </w:rPr>
            </w:pPr>
            <w:r>
              <w:rPr>
                <w:rFonts w:hint="eastAsia" w:ascii="宋体" w:hAnsi="宋体" w:cs="仿宋_GB2312"/>
                <w:sz w:val="24"/>
              </w:rPr>
              <w:t>遵纪守法</w:t>
            </w:r>
          </w:p>
        </w:tc>
        <w:tc>
          <w:tcPr>
            <w:tcW w:w="1081" w:type="dxa"/>
            <w:gridSpan w:val="2"/>
            <w:noWrap w:val="0"/>
            <w:vAlign w:val="center"/>
          </w:tcPr>
          <w:p w14:paraId="7AE64AE2">
            <w:pPr>
              <w:jc w:val="center"/>
              <w:rPr>
                <w:rFonts w:ascii="宋体" w:hAnsi="宋体" w:cs="仿宋_GB2312"/>
                <w:sz w:val="24"/>
              </w:rPr>
            </w:pPr>
          </w:p>
        </w:tc>
        <w:tc>
          <w:tcPr>
            <w:tcW w:w="1662" w:type="dxa"/>
            <w:noWrap w:val="0"/>
            <w:vAlign w:val="center"/>
          </w:tcPr>
          <w:p w14:paraId="6BCAD18E">
            <w:pPr>
              <w:jc w:val="center"/>
              <w:rPr>
                <w:rFonts w:ascii="宋体" w:hAnsi="宋体" w:cs="仿宋_GB2312"/>
                <w:sz w:val="24"/>
              </w:rPr>
            </w:pPr>
          </w:p>
        </w:tc>
        <w:tc>
          <w:tcPr>
            <w:tcW w:w="993" w:type="dxa"/>
            <w:noWrap w:val="0"/>
            <w:vAlign w:val="center"/>
          </w:tcPr>
          <w:p w14:paraId="25DC0C8C">
            <w:pPr>
              <w:jc w:val="center"/>
              <w:rPr>
                <w:rFonts w:ascii="宋体" w:hAnsi="宋体" w:cs="仿宋_GB2312"/>
                <w:sz w:val="24"/>
              </w:rPr>
            </w:pPr>
          </w:p>
        </w:tc>
        <w:tc>
          <w:tcPr>
            <w:tcW w:w="1915" w:type="dxa"/>
            <w:noWrap w:val="0"/>
            <w:vAlign w:val="center"/>
          </w:tcPr>
          <w:p w14:paraId="2C2120F9">
            <w:pPr>
              <w:jc w:val="center"/>
              <w:rPr>
                <w:rFonts w:ascii="宋体" w:hAnsi="宋体" w:cs="仿宋_GB2312"/>
                <w:sz w:val="24"/>
              </w:rPr>
            </w:pPr>
          </w:p>
        </w:tc>
      </w:tr>
      <w:tr w14:paraId="4B96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01" w:type="dxa"/>
            <w:vMerge w:val="continue"/>
            <w:noWrap w:val="0"/>
            <w:vAlign w:val="center"/>
          </w:tcPr>
          <w:p w14:paraId="56371B0D">
            <w:pPr>
              <w:jc w:val="center"/>
              <w:rPr>
                <w:rFonts w:ascii="宋体" w:hAnsi="宋体" w:cs="仿宋_GB2312"/>
                <w:sz w:val="24"/>
              </w:rPr>
            </w:pPr>
          </w:p>
        </w:tc>
        <w:tc>
          <w:tcPr>
            <w:tcW w:w="567" w:type="dxa"/>
            <w:vMerge w:val="continue"/>
            <w:noWrap w:val="0"/>
            <w:vAlign w:val="center"/>
          </w:tcPr>
          <w:p w14:paraId="797787CC">
            <w:pPr>
              <w:jc w:val="center"/>
              <w:rPr>
                <w:rFonts w:ascii="宋体" w:hAnsi="宋体" w:cs="仿宋_GB2312"/>
                <w:sz w:val="24"/>
              </w:rPr>
            </w:pPr>
          </w:p>
        </w:tc>
        <w:tc>
          <w:tcPr>
            <w:tcW w:w="1367" w:type="dxa"/>
            <w:gridSpan w:val="2"/>
            <w:noWrap w:val="0"/>
            <w:vAlign w:val="center"/>
          </w:tcPr>
          <w:p w14:paraId="428110EC">
            <w:pPr>
              <w:jc w:val="center"/>
              <w:rPr>
                <w:rFonts w:ascii="宋体" w:hAnsi="宋体" w:cs="仿宋_GB2312"/>
                <w:sz w:val="24"/>
              </w:rPr>
            </w:pPr>
            <w:r>
              <w:rPr>
                <w:rFonts w:hint="eastAsia" w:ascii="宋体" w:hAnsi="宋体" w:cs="仿宋_GB2312"/>
                <w:sz w:val="24"/>
              </w:rPr>
              <w:t>沟通合作</w:t>
            </w:r>
          </w:p>
        </w:tc>
        <w:tc>
          <w:tcPr>
            <w:tcW w:w="1081" w:type="dxa"/>
            <w:gridSpan w:val="2"/>
            <w:noWrap w:val="0"/>
            <w:vAlign w:val="center"/>
          </w:tcPr>
          <w:p w14:paraId="34393A8A">
            <w:pPr>
              <w:jc w:val="center"/>
              <w:rPr>
                <w:rFonts w:ascii="宋体" w:hAnsi="宋体" w:cs="仿宋_GB2312"/>
                <w:sz w:val="24"/>
              </w:rPr>
            </w:pPr>
          </w:p>
        </w:tc>
        <w:tc>
          <w:tcPr>
            <w:tcW w:w="1662" w:type="dxa"/>
            <w:noWrap w:val="0"/>
            <w:vAlign w:val="center"/>
          </w:tcPr>
          <w:p w14:paraId="4F476714">
            <w:pPr>
              <w:jc w:val="center"/>
              <w:rPr>
                <w:rFonts w:ascii="宋体" w:hAnsi="宋体" w:cs="仿宋_GB2312"/>
                <w:sz w:val="24"/>
              </w:rPr>
            </w:pPr>
          </w:p>
        </w:tc>
        <w:tc>
          <w:tcPr>
            <w:tcW w:w="993" w:type="dxa"/>
            <w:noWrap w:val="0"/>
            <w:vAlign w:val="center"/>
          </w:tcPr>
          <w:p w14:paraId="503D3E40">
            <w:pPr>
              <w:jc w:val="center"/>
              <w:rPr>
                <w:rFonts w:ascii="宋体" w:hAnsi="宋体" w:cs="仿宋_GB2312"/>
                <w:sz w:val="24"/>
              </w:rPr>
            </w:pPr>
          </w:p>
        </w:tc>
        <w:tc>
          <w:tcPr>
            <w:tcW w:w="1915" w:type="dxa"/>
            <w:noWrap w:val="0"/>
            <w:vAlign w:val="center"/>
          </w:tcPr>
          <w:p w14:paraId="72F3F8D9">
            <w:pPr>
              <w:jc w:val="center"/>
              <w:rPr>
                <w:rFonts w:ascii="宋体" w:hAnsi="宋体" w:cs="仿宋_GB2312"/>
                <w:sz w:val="24"/>
              </w:rPr>
            </w:pPr>
          </w:p>
        </w:tc>
      </w:tr>
      <w:tr w14:paraId="44D4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01" w:type="dxa"/>
            <w:vMerge w:val="continue"/>
            <w:noWrap w:val="0"/>
            <w:vAlign w:val="center"/>
          </w:tcPr>
          <w:p w14:paraId="768209B9">
            <w:pPr>
              <w:jc w:val="center"/>
              <w:rPr>
                <w:rFonts w:ascii="宋体" w:hAnsi="宋体" w:cs="仿宋_GB2312"/>
                <w:sz w:val="24"/>
              </w:rPr>
            </w:pPr>
          </w:p>
        </w:tc>
        <w:tc>
          <w:tcPr>
            <w:tcW w:w="567" w:type="dxa"/>
            <w:vMerge w:val="continue"/>
            <w:noWrap w:val="0"/>
            <w:vAlign w:val="center"/>
          </w:tcPr>
          <w:p w14:paraId="083BB3F5">
            <w:pPr>
              <w:jc w:val="center"/>
              <w:rPr>
                <w:rFonts w:ascii="宋体" w:hAnsi="宋体" w:cs="仿宋_GB2312"/>
                <w:sz w:val="24"/>
              </w:rPr>
            </w:pPr>
          </w:p>
        </w:tc>
        <w:tc>
          <w:tcPr>
            <w:tcW w:w="1367" w:type="dxa"/>
            <w:gridSpan w:val="2"/>
            <w:noWrap w:val="0"/>
            <w:vAlign w:val="center"/>
          </w:tcPr>
          <w:p w14:paraId="047EBBD4">
            <w:pPr>
              <w:jc w:val="center"/>
              <w:rPr>
                <w:rFonts w:ascii="宋体" w:hAnsi="宋体" w:cs="仿宋_GB2312"/>
                <w:sz w:val="24"/>
              </w:rPr>
            </w:pPr>
            <w:r>
              <w:rPr>
                <w:rFonts w:hint="eastAsia" w:ascii="宋体" w:hAnsi="宋体" w:cs="仿宋_GB2312"/>
                <w:sz w:val="24"/>
              </w:rPr>
              <w:t>工作态度</w:t>
            </w:r>
          </w:p>
        </w:tc>
        <w:tc>
          <w:tcPr>
            <w:tcW w:w="1081" w:type="dxa"/>
            <w:gridSpan w:val="2"/>
            <w:noWrap w:val="0"/>
            <w:vAlign w:val="center"/>
          </w:tcPr>
          <w:p w14:paraId="494D0925">
            <w:pPr>
              <w:jc w:val="center"/>
              <w:rPr>
                <w:rFonts w:ascii="宋体" w:hAnsi="宋体" w:cs="仿宋_GB2312"/>
                <w:sz w:val="24"/>
              </w:rPr>
            </w:pPr>
          </w:p>
        </w:tc>
        <w:tc>
          <w:tcPr>
            <w:tcW w:w="1662" w:type="dxa"/>
            <w:noWrap w:val="0"/>
            <w:vAlign w:val="center"/>
          </w:tcPr>
          <w:p w14:paraId="7BCFEB00">
            <w:pPr>
              <w:jc w:val="center"/>
              <w:rPr>
                <w:rFonts w:ascii="宋体" w:hAnsi="宋体" w:cs="仿宋_GB2312"/>
                <w:sz w:val="24"/>
              </w:rPr>
            </w:pPr>
          </w:p>
        </w:tc>
        <w:tc>
          <w:tcPr>
            <w:tcW w:w="993" w:type="dxa"/>
            <w:noWrap w:val="0"/>
            <w:vAlign w:val="center"/>
          </w:tcPr>
          <w:p w14:paraId="4DA8E381">
            <w:pPr>
              <w:jc w:val="center"/>
              <w:rPr>
                <w:rFonts w:ascii="宋体" w:hAnsi="宋体" w:cs="仿宋_GB2312"/>
                <w:sz w:val="24"/>
              </w:rPr>
            </w:pPr>
          </w:p>
        </w:tc>
        <w:tc>
          <w:tcPr>
            <w:tcW w:w="1915" w:type="dxa"/>
            <w:noWrap w:val="0"/>
            <w:vAlign w:val="center"/>
          </w:tcPr>
          <w:p w14:paraId="200F8DC9">
            <w:pPr>
              <w:jc w:val="center"/>
              <w:rPr>
                <w:rFonts w:ascii="宋体" w:hAnsi="宋体" w:cs="仿宋_GB2312"/>
                <w:sz w:val="24"/>
              </w:rPr>
            </w:pPr>
          </w:p>
        </w:tc>
      </w:tr>
      <w:tr w14:paraId="1F85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vMerge w:val="continue"/>
            <w:noWrap w:val="0"/>
            <w:vAlign w:val="center"/>
          </w:tcPr>
          <w:p w14:paraId="02FAE4A7">
            <w:pPr>
              <w:jc w:val="center"/>
              <w:rPr>
                <w:rFonts w:ascii="宋体" w:hAnsi="宋体" w:cs="仿宋_GB2312"/>
                <w:sz w:val="24"/>
              </w:rPr>
            </w:pPr>
          </w:p>
        </w:tc>
        <w:tc>
          <w:tcPr>
            <w:tcW w:w="567" w:type="dxa"/>
            <w:vMerge w:val="continue"/>
            <w:noWrap w:val="0"/>
            <w:vAlign w:val="center"/>
          </w:tcPr>
          <w:p w14:paraId="64B28DF4">
            <w:pPr>
              <w:jc w:val="center"/>
              <w:rPr>
                <w:rFonts w:ascii="宋体" w:hAnsi="宋体" w:cs="仿宋_GB2312"/>
                <w:sz w:val="24"/>
              </w:rPr>
            </w:pPr>
          </w:p>
        </w:tc>
        <w:tc>
          <w:tcPr>
            <w:tcW w:w="1367" w:type="dxa"/>
            <w:gridSpan w:val="2"/>
            <w:noWrap w:val="0"/>
            <w:vAlign w:val="center"/>
          </w:tcPr>
          <w:p w14:paraId="22A06BEC">
            <w:pPr>
              <w:jc w:val="center"/>
              <w:rPr>
                <w:rFonts w:ascii="宋体" w:hAnsi="宋体" w:cs="仿宋_GB2312"/>
                <w:sz w:val="24"/>
              </w:rPr>
            </w:pPr>
            <w:r>
              <w:rPr>
                <w:rFonts w:hint="eastAsia" w:ascii="宋体" w:hAnsi="宋体" w:cs="仿宋_GB2312"/>
                <w:sz w:val="24"/>
              </w:rPr>
              <w:t>操作技能</w:t>
            </w:r>
          </w:p>
        </w:tc>
        <w:tc>
          <w:tcPr>
            <w:tcW w:w="1081" w:type="dxa"/>
            <w:gridSpan w:val="2"/>
            <w:noWrap w:val="0"/>
            <w:vAlign w:val="center"/>
          </w:tcPr>
          <w:p w14:paraId="154C9E48">
            <w:pPr>
              <w:jc w:val="center"/>
              <w:rPr>
                <w:rFonts w:ascii="宋体" w:hAnsi="宋体" w:cs="仿宋_GB2312"/>
                <w:sz w:val="24"/>
              </w:rPr>
            </w:pPr>
          </w:p>
        </w:tc>
        <w:tc>
          <w:tcPr>
            <w:tcW w:w="1662" w:type="dxa"/>
            <w:noWrap w:val="0"/>
            <w:vAlign w:val="center"/>
          </w:tcPr>
          <w:p w14:paraId="191757BF">
            <w:pPr>
              <w:jc w:val="center"/>
              <w:rPr>
                <w:rFonts w:ascii="宋体" w:hAnsi="宋体" w:cs="仿宋_GB2312"/>
                <w:sz w:val="24"/>
              </w:rPr>
            </w:pPr>
          </w:p>
        </w:tc>
        <w:tc>
          <w:tcPr>
            <w:tcW w:w="993" w:type="dxa"/>
            <w:noWrap w:val="0"/>
            <w:vAlign w:val="center"/>
          </w:tcPr>
          <w:p w14:paraId="571F25B1">
            <w:pPr>
              <w:jc w:val="center"/>
              <w:rPr>
                <w:rFonts w:ascii="宋体" w:hAnsi="宋体" w:cs="仿宋_GB2312"/>
                <w:sz w:val="24"/>
              </w:rPr>
            </w:pPr>
          </w:p>
        </w:tc>
        <w:tc>
          <w:tcPr>
            <w:tcW w:w="1915" w:type="dxa"/>
            <w:noWrap w:val="0"/>
            <w:vAlign w:val="center"/>
          </w:tcPr>
          <w:p w14:paraId="2105046D">
            <w:pPr>
              <w:jc w:val="center"/>
              <w:rPr>
                <w:rFonts w:ascii="宋体" w:hAnsi="宋体" w:cs="仿宋_GB2312"/>
                <w:sz w:val="24"/>
              </w:rPr>
            </w:pPr>
          </w:p>
        </w:tc>
      </w:tr>
      <w:tr w14:paraId="497A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101" w:type="dxa"/>
            <w:vMerge w:val="continue"/>
            <w:noWrap w:val="0"/>
            <w:vAlign w:val="center"/>
          </w:tcPr>
          <w:p w14:paraId="65348866">
            <w:pPr>
              <w:jc w:val="center"/>
              <w:rPr>
                <w:rFonts w:ascii="宋体" w:hAnsi="宋体" w:cs="仿宋_GB2312"/>
                <w:sz w:val="24"/>
              </w:rPr>
            </w:pPr>
          </w:p>
        </w:tc>
        <w:tc>
          <w:tcPr>
            <w:tcW w:w="567" w:type="dxa"/>
            <w:vMerge w:val="continue"/>
            <w:noWrap w:val="0"/>
            <w:vAlign w:val="center"/>
          </w:tcPr>
          <w:p w14:paraId="352A17F0">
            <w:pPr>
              <w:jc w:val="center"/>
              <w:rPr>
                <w:rFonts w:ascii="宋体" w:hAnsi="宋体" w:cs="仿宋_GB2312"/>
                <w:sz w:val="24"/>
              </w:rPr>
            </w:pPr>
          </w:p>
        </w:tc>
        <w:tc>
          <w:tcPr>
            <w:tcW w:w="1367" w:type="dxa"/>
            <w:gridSpan w:val="2"/>
            <w:noWrap w:val="0"/>
            <w:vAlign w:val="center"/>
          </w:tcPr>
          <w:p w14:paraId="4AA28635">
            <w:pPr>
              <w:jc w:val="center"/>
              <w:rPr>
                <w:rFonts w:ascii="宋体" w:hAnsi="宋体" w:cs="仿宋_GB2312"/>
                <w:sz w:val="24"/>
              </w:rPr>
            </w:pPr>
            <w:r>
              <w:rPr>
                <w:rFonts w:hint="eastAsia" w:ascii="宋体" w:hAnsi="宋体" w:cs="仿宋_GB2312"/>
                <w:sz w:val="24"/>
              </w:rPr>
              <w:t>活动参与</w:t>
            </w:r>
          </w:p>
        </w:tc>
        <w:tc>
          <w:tcPr>
            <w:tcW w:w="1081" w:type="dxa"/>
            <w:gridSpan w:val="2"/>
            <w:noWrap w:val="0"/>
            <w:vAlign w:val="center"/>
          </w:tcPr>
          <w:p w14:paraId="07D1FF5D">
            <w:pPr>
              <w:jc w:val="center"/>
              <w:rPr>
                <w:rFonts w:ascii="宋体" w:hAnsi="宋体" w:cs="仿宋_GB2312"/>
                <w:sz w:val="24"/>
              </w:rPr>
            </w:pPr>
          </w:p>
        </w:tc>
        <w:tc>
          <w:tcPr>
            <w:tcW w:w="1662" w:type="dxa"/>
            <w:noWrap w:val="0"/>
            <w:vAlign w:val="center"/>
          </w:tcPr>
          <w:p w14:paraId="59045963">
            <w:pPr>
              <w:jc w:val="center"/>
              <w:rPr>
                <w:rFonts w:ascii="宋体" w:hAnsi="宋体" w:cs="仿宋_GB2312"/>
                <w:sz w:val="24"/>
              </w:rPr>
            </w:pPr>
          </w:p>
        </w:tc>
        <w:tc>
          <w:tcPr>
            <w:tcW w:w="993" w:type="dxa"/>
            <w:noWrap w:val="0"/>
            <w:vAlign w:val="center"/>
          </w:tcPr>
          <w:p w14:paraId="315A7E4E">
            <w:pPr>
              <w:jc w:val="center"/>
              <w:rPr>
                <w:rFonts w:ascii="宋体" w:hAnsi="宋体" w:cs="仿宋_GB2312"/>
                <w:sz w:val="24"/>
              </w:rPr>
            </w:pPr>
          </w:p>
        </w:tc>
        <w:tc>
          <w:tcPr>
            <w:tcW w:w="1915" w:type="dxa"/>
            <w:noWrap w:val="0"/>
            <w:vAlign w:val="center"/>
          </w:tcPr>
          <w:p w14:paraId="4AE2E08E">
            <w:pPr>
              <w:jc w:val="center"/>
              <w:rPr>
                <w:rFonts w:ascii="宋体" w:hAnsi="宋体" w:cs="仿宋_GB2312"/>
                <w:sz w:val="24"/>
              </w:rPr>
            </w:pPr>
          </w:p>
        </w:tc>
      </w:tr>
      <w:tr w14:paraId="4C81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101" w:type="dxa"/>
            <w:vMerge w:val="continue"/>
            <w:noWrap w:val="0"/>
            <w:vAlign w:val="center"/>
          </w:tcPr>
          <w:p w14:paraId="2B6ABDF2">
            <w:pPr>
              <w:jc w:val="center"/>
              <w:rPr>
                <w:rFonts w:ascii="宋体" w:hAnsi="宋体" w:cs="仿宋_GB2312"/>
                <w:sz w:val="24"/>
              </w:rPr>
            </w:pPr>
          </w:p>
        </w:tc>
        <w:tc>
          <w:tcPr>
            <w:tcW w:w="567" w:type="dxa"/>
            <w:noWrap w:val="0"/>
            <w:vAlign w:val="center"/>
          </w:tcPr>
          <w:p w14:paraId="36C821B0">
            <w:pPr>
              <w:jc w:val="center"/>
              <w:rPr>
                <w:rFonts w:ascii="宋体" w:hAnsi="宋体" w:cs="仿宋_GB2312"/>
                <w:sz w:val="24"/>
              </w:rPr>
            </w:pPr>
            <w:r>
              <w:rPr>
                <w:rFonts w:hint="eastAsia" w:ascii="宋体" w:hAnsi="宋体" w:cs="仿宋_GB2312"/>
                <w:sz w:val="24"/>
              </w:rPr>
              <w:t>意</w:t>
            </w:r>
          </w:p>
          <w:p w14:paraId="2C86B420">
            <w:pPr>
              <w:jc w:val="center"/>
              <w:rPr>
                <w:rFonts w:ascii="宋体" w:hAnsi="宋体" w:cs="仿宋_GB2312"/>
                <w:sz w:val="24"/>
              </w:rPr>
            </w:pPr>
            <w:r>
              <w:rPr>
                <w:rFonts w:hint="eastAsia" w:ascii="宋体" w:hAnsi="宋体" w:cs="仿宋_GB2312"/>
                <w:sz w:val="24"/>
              </w:rPr>
              <w:t>见</w:t>
            </w:r>
          </w:p>
        </w:tc>
        <w:tc>
          <w:tcPr>
            <w:tcW w:w="7018" w:type="dxa"/>
            <w:gridSpan w:val="7"/>
            <w:noWrap w:val="0"/>
            <w:vAlign w:val="center"/>
          </w:tcPr>
          <w:p w14:paraId="1FE3AFDD">
            <w:pPr>
              <w:ind w:firstLine="600" w:firstLineChars="250"/>
              <w:rPr>
                <w:rFonts w:ascii="宋体" w:hAnsi="宋体" w:cs="仿宋_GB2312"/>
                <w:sz w:val="24"/>
              </w:rPr>
            </w:pPr>
            <w:r>
              <w:rPr>
                <w:rFonts w:hint="eastAsia" w:ascii="宋体" w:hAnsi="宋体" w:cs="仿宋_GB2312"/>
                <w:sz w:val="24"/>
              </w:rPr>
              <w:t>通过对该同学实习期表现的综合评定，考核结果为      分（此项考核低于42分实习考核为不合格）。</w:t>
            </w:r>
          </w:p>
          <w:p w14:paraId="3A5FC477">
            <w:pPr>
              <w:ind w:firstLine="4080" w:firstLineChars="1700"/>
              <w:rPr>
                <w:rFonts w:ascii="宋体" w:hAnsi="宋体" w:cs="仿宋_GB2312"/>
                <w:sz w:val="24"/>
              </w:rPr>
            </w:pPr>
            <w:r>
              <w:rPr>
                <w:rFonts w:hint="eastAsia" w:ascii="宋体" w:hAnsi="宋体" w:cs="仿宋_GB2312"/>
                <w:sz w:val="24"/>
              </w:rPr>
              <w:t>年    月   日</w:t>
            </w:r>
          </w:p>
        </w:tc>
      </w:tr>
      <w:tr w14:paraId="4FC2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trPr>
        <w:tc>
          <w:tcPr>
            <w:tcW w:w="1101" w:type="dxa"/>
            <w:noWrap w:val="0"/>
            <w:vAlign w:val="center"/>
          </w:tcPr>
          <w:p w14:paraId="0D4F0C53">
            <w:pPr>
              <w:jc w:val="center"/>
              <w:rPr>
                <w:rFonts w:ascii="宋体" w:hAnsi="宋体" w:cs="仿宋_GB2312"/>
                <w:sz w:val="24"/>
              </w:rPr>
            </w:pPr>
            <w:r>
              <w:rPr>
                <w:rFonts w:hint="eastAsia" w:ascii="宋体" w:hAnsi="宋体" w:cs="仿宋_GB2312"/>
                <w:sz w:val="24"/>
              </w:rPr>
              <w:t>指导</w:t>
            </w:r>
          </w:p>
          <w:p w14:paraId="1FA48A96">
            <w:pPr>
              <w:jc w:val="center"/>
              <w:rPr>
                <w:rFonts w:ascii="宋体" w:hAnsi="宋体" w:cs="仿宋_GB2312"/>
                <w:sz w:val="24"/>
              </w:rPr>
            </w:pPr>
            <w:r>
              <w:rPr>
                <w:rFonts w:hint="eastAsia" w:ascii="宋体" w:hAnsi="宋体" w:cs="仿宋_GB2312"/>
                <w:sz w:val="24"/>
              </w:rPr>
              <w:t>教师</w:t>
            </w:r>
          </w:p>
          <w:p w14:paraId="11EEE381">
            <w:pPr>
              <w:jc w:val="center"/>
              <w:rPr>
                <w:rFonts w:ascii="宋体" w:hAnsi="宋体" w:cs="仿宋_GB2312"/>
                <w:sz w:val="24"/>
              </w:rPr>
            </w:pPr>
            <w:r>
              <w:rPr>
                <w:rFonts w:hint="eastAsia" w:ascii="宋体" w:hAnsi="宋体" w:cs="仿宋_GB2312"/>
                <w:sz w:val="24"/>
              </w:rPr>
              <w:t>评价</w:t>
            </w:r>
          </w:p>
          <w:p w14:paraId="30DA4392">
            <w:pPr>
              <w:jc w:val="center"/>
              <w:rPr>
                <w:rFonts w:ascii="宋体" w:hAnsi="宋体" w:cs="仿宋_GB2312"/>
                <w:sz w:val="24"/>
              </w:rPr>
            </w:pPr>
            <w:r>
              <w:rPr>
                <w:rFonts w:hint="eastAsia" w:ascii="宋体" w:hAnsi="宋体" w:cs="仿宋_GB2312"/>
                <w:sz w:val="24"/>
              </w:rPr>
              <w:t>30分</w:t>
            </w:r>
          </w:p>
        </w:tc>
        <w:tc>
          <w:tcPr>
            <w:tcW w:w="7585" w:type="dxa"/>
            <w:gridSpan w:val="8"/>
            <w:noWrap w:val="0"/>
            <w:vAlign w:val="center"/>
          </w:tcPr>
          <w:p w14:paraId="35D28EE1">
            <w:pPr>
              <w:spacing w:line="360" w:lineRule="auto"/>
              <w:ind w:firstLine="480" w:firstLineChars="200"/>
              <w:jc w:val="left"/>
              <w:rPr>
                <w:rFonts w:ascii="宋体" w:hAnsi="宋体" w:cs="仿宋_GB2312"/>
                <w:sz w:val="24"/>
              </w:rPr>
            </w:pPr>
            <w:r>
              <w:rPr>
                <w:rFonts w:hint="eastAsia" w:ascii="宋体" w:hAnsi="宋体" w:cs="仿宋_GB2312"/>
                <w:sz w:val="24"/>
              </w:rPr>
              <w:t>指导教师根据学生撰写的实习报告（包括实习单位介绍、实习岗位、实习主要过程、实习主要内容、实习收获和体会等）进行评价，评价结果为    分（30分、24分、18分、12分）</w:t>
            </w:r>
          </w:p>
          <w:p w14:paraId="2A4228AF">
            <w:pPr>
              <w:spacing w:line="360" w:lineRule="auto"/>
              <w:ind w:right="812" w:firstLine="1920" w:firstLineChars="800"/>
              <w:rPr>
                <w:rFonts w:ascii="宋体" w:hAnsi="宋体" w:cs="仿宋_GB2312"/>
                <w:sz w:val="24"/>
              </w:rPr>
            </w:pPr>
            <w:r>
              <w:rPr>
                <w:rFonts w:hint="eastAsia" w:ascii="宋体" w:hAnsi="宋体" w:cs="仿宋_GB2312"/>
                <w:sz w:val="24"/>
              </w:rPr>
              <w:t>指导教师签字           年    月    日</w:t>
            </w:r>
          </w:p>
        </w:tc>
      </w:tr>
      <w:tr w14:paraId="4C3B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101" w:type="dxa"/>
            <w:noWrap w:val="0"/>
            <w:vAlign w:val="center"/>
          </w:tcPr>
          <w:p w14:paraId="6EAEB193">
            <w:pPr>
              <w:jc w:val="center"/>
              <w:rPr>
                <w:rFonts w:ascii="宋体" w:hAnsi="宋体" w:cs="仿宋_GB2312"/>
                <w:sz w:val="24"/>
              </w:rPr>
            </w:pPr>
            <w:r>
              <w:rPr>
                <w:rFonts w:hint="eastAsia" w:ascii="宋体" w:hAnsi="宋体" w:cs="仿宋_GB2312"/>
                <w:sz w:val="24"/>
              </w:rPr>
              <w:t>实习</w:t>
            </w:r>
          </w:p>
          <w:p w14:paraId="6BC894AF">
            <w:pPr>
              <w:jc w:val="center"/>
              <w:rPr>
                <w:rFonts w:ascii="宋体" w:hAnsi="宋体" w:cs="仿宋_GB2312"/>
                <w:sz w:val="24"/>
              </w:rPr>
            </w:pPr>
            <w:r>
              <w:rPr>
                <w:rFonts w:hint="eastAsia" w:ascii="宋体" w:hAnsi="宋体" w:cs="仿宋_GB2312"/>
                <w:sz w:val="24"/>
              </w:rPr>
              <w:t>总评</w:t>
            </w:r>
          </w:p>
        </w:tc>
        <w:tc>
          <w:tcPr>
            <w:tcW w:w="7585" w:type="dxa"/>
            <w:gridSpan w:val="8"/>
            <w:noWrap w:val="0"/>
            <w:vAlign w:val="center"/>
          </w:tcPr>
          <w:p w14:paraId="7F635CAA">
            <w:pPr>
              <w:ind w:firstLine="480" w:firstLineChars="200"/>
              <w:jc w:val="left"/>
              <w:rPr>
                <w:rFonts w:ascii="宋体" w:hAnsi="宋体" w:cs="仿宋_GB2312"/>
                <w:sz w:val="24"/>
              </w:rPr>
            </w:pPr>
            <w:r>
              <w:rPr>
                <w:rFonts w:hint="eastAsia" w:ascii="宋体" w:hAnsi="宋体" w:cs="仿宋_GB2312"/>
                <w:sz w:val="24"/>
              </w:rPr>
              <w:t>经实习单位考核和学校指导教师评价，该同学</w:t>
            </w:r>
            <w:r>
              <w:rPr>
                <w:rFonts w:hint="eastAsia" w:ascii="宋体" w:hAnsi="宋体" w:cs="仿宋_GB2312"/>
                <w:sz w:val="24"/>
                <w:lang w:eastAsia="zh-CN"/>
              </w:rPr>
              <w:t>岗位实习</w:t>
            </w:r>
            <w:r>
              <w:rPr>
                <w:rFonts w:hint="eastAsia" w:ascii="宋体" w:hAnsi="宋体" w:cs="仿宋_GB2312"/>
                <w:sz w:val="24"/>
              </w:rPr>
              <w:t>总成绩为    分，考核结果为      （优秀：85分以上，良好：70分-84分，合格：60分-69分，不合格：60分以下）</w:t>
            </w:r>
          </w:p>
          <w:p w14:paraId="3DCC88C2">
            <w:pPr>
              <w:spacing w:line="360" w:lineRule="auto"/>
              <w:ind w:firstLine="3120" w:firstLineChars="1300"/>
              <w:jc w:val="center"/>
              <w:rPr>
                <w:rFonts w:ascii="宋体" w:hAnsi="宋体" w:cs="仿宋_GB2312"/>
                <w:sz w:val="24"/>
              </w:rPr>
            </w:pPr>
            <w:r>
              <w:rPr>
                <w:rFonts w:hint="eastAsia" w:ascii="宋体" w:hAnsi="宋体" w:cs="仿宋_GB2312"/>
                <w:sz w:val="24"/>
              </w:rPr>
              <w:t>年    月    日</w:t>
            </w:r>
          </w:p>
        </w:tc>
      </w:tr>
    </w:tbl>
    <w:p w14:paraId="0DD14C22">
      <w:pPr>
        <w:jc w:val="center"/>
        <w:rPr>
          <w:rFonts w:ascii="黑体" w:hAnsi="黑体" w:eastAsia="黑体"/>
          <w:b/>
          <w:sz w:val="36"/>
          <w:szCs w:val="36"/>
        </w:rPr>
      </w:pPr>
    </w:p>
    <w:p w14:paraId="4898815C">
      <w:pPr>
        <w:jc w:val="both"/>
        <w:rPr>
          <w:rFonts w:hint="default" w:ascii="黑体" w:hAnsi="黑体" w:eastAsia="黑体"/>
          <w:b/>
          <w:sz w:val="36"/>
          <w:szCs w:val="36"/>
          <w:lang w:val="en-US" w:eastAsia="zh-CN"/>
        </w:rPr>
      </w:pPr>
      <w:r>
        <w:rPr>
          <w:rFonts w:hint="eastAsia" w:ascii="黑体" w:hAnsi="黑体" w:eastAsia="黑体"/>
          <w:b/>
          <w:sz w:val="36"/>
          <w:szCs w:val="36"/>
          <w:lang w:val="en-US" w:eastAsia="zh-CN"/>
        </w:rPr>
        <w:t>表13</w:t>
      </w:r>
    </w:p>
    <w:p w14:paraId="24C2FB1C">
      <w:pPr>
        <w:jc w:val="center"/>
        <w:rPr>
          <w:rFonts w:hint="eastAsia" w:ascii="黑体" w:hAnsi="黑体" w:eastAsia="黑体"/>
          <w:b/>
          <w:sz w:val="36"/>
          <w:szCs w:val="36"/>
        </w:rPr>
      </w:pPr>
      <w:r>
        <w:rPr>
          <w:rFonts w:hint="eastAsia" w:ascii="黑体" w:hAnsi="黑体" w:eastAsia="黑体"/>
          <w:b/>
          <w:sz w:val="36"/>
          <w:szCs w:val="36"/>
        </w:rPr>
        <w:t>山西省临汾人民警察学校</w:t>
      </w:r>
    </w:p>
    <w:p w14:paraId="3672EEFE">
      <w:pPr>
        <w:jc w:val="center"/>
        <w:rPr>
          <w:rFonts w:hint="eastAsia" w:ascii="黑体" w:hAnsi="黑体" w:eastAsia="黑体"/>
          <w:b/>
          <w:sz w:val="36"/>
          <w:szCs w:val="36"/>
        </w:rPr>
      </w:pPr>
      <w:r>
        <w:rPr>
          <w:rFonts w:hint="eastAsia" w:ascii="黑体" w:hAnsi="黑体" w:eastAsia="黑体"/>
          <w:b/>
          <w:sz w:val="36"/>
          <w:szCs w:val="36"/>
        </w:rPr>
        <w:t xml:space="preserve">工学结合、实习实践评价表 </w:t>
      </w:r>
      <w:r>
        <w:rPr>
          <w:rFonts w:ascii="黑体" w:hAnsi="黑体" w:eastAsia="黑体"/>
          <w:b/>
          <w:sz w:val="36"/>
          <w:szCs w:val="36"/>
        </w:rPr>
        <w:t xml:space="preserve"> </w:t>
      </w:r>
    </w:p>
    <w:tbl>
      <w:tblPr>
        <w:tblStyle w:val="7"/>
        <w:tblW w:w="50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1"/>
        <w:gridCol w:w="262"/>
        <w:gridCol w:w="1235"/>
        <w:gridCol w:w="820"/>
        <w:gridCol w:w="528"/>
        <w:gridCol w:w="1233"/>
        <w:gridCol w:w="681"/>
        <w:gridCol w:w="954"/>
        <w:gridCol w:w="549"/>
        <w:gridCol w:w="2359"/>
      </w:tblGrid>
      <w:tr w14:paraId="3B9CB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629" w:type="pct"/>
            <w:gridSpan w:val="2"/>
            <w:noWrap w:val="0"/>
            <w:vAlign w:val="center"/>
          </w:tcPr>
          <w:p w14:paraId="22627C4F">
            <w:pPr>
              <w:jc w:val="center"/>
              <w:rPr>
                <w:rFonts w:ascii="仿宋" w:hAnsi="仿宋" w:eastAsia="仿宋"/>
                <w:sz w:val="24"/>
                <w:szCs w:val="21"/>
              </w:rPr>
            </w:pPr>
            <w:r>
              <w:rPr>
                <w:rFonts w:ascii="仿宋" w:hAnsi="仿宋" w:eastAsia="仿宋"/>
                <w:sz w:val="24"/>
                <w:szCs w:val="21"/>
              </w:rPr>
              <w:t>姓名</w:t>
            </w:r>
          </w:p>
        </w:tc>
        <w:tc>
          <w:tcPr>
            <w:tcW w:w="646" w:type="pct"/>
            <w:tcBorders>
              <w:right w:val="single" w:color="auto" w:sz="4" w:space="0"/>
            </w:tcBorders>
            <w:noWrap w:val="0"/>
            <w:vAlign w:val="top"/>
          </w:tcPr>
          <w:p w14:paraId="3065CC37">
            <w:pPr>
              <w:rPr>
                <w:rFonts w:ascii="仿宋" w:hAnsi="仿宋" w:eastAsia="仿宋"/>
                <w:sz w:val="24"/>
                <w:szCs w:val="21"/>
              </w:rPr>
            </w:pPr>
            <w:r>
              <w:drawing>
                <wp:anchor distT="0" distB="0" distL="114300" distR="114300" simplePos="0" relativeHeight="251659264" behindDoc="1" locked="0" layoutInCell="1" allowOverlap="1">
                  <wp:simplePos x="0" y="0"/>
                  <wp:positionH relativeFrom="margin">
                    <wp:posOffset>80010</wp:posOffset>
                  </wp:positionH>
                  <wp:positionV relativeFrom="margin">
                    <wp:posOffset>-677545</wp:posOffset>
                  </wp:positionV>
                  <wp:extent cx="581025" cy="504825"/>
                  <wp:effectExtent l="0" t="0" r="3175" b="3175"/>
                  <wp:wrapNone/>
                  <wp:docPr id="1" name="图片 2" descr="2008121610523853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0081216105238532_2"/>
                          <pic:cNvPicPr>
                            <a:picLocks noChangeAspect="1"/>
                          </pic:cNvPicPr>
                        </pic:nvPicPr>
                        <pic:blipFill>
                          <a:blip r:embed="rId10"/>
                          <a:stretch>
                            <a:fillRect/>
                          </a:stretch>
                        </pic:blipFill>
                        <pic:spPr>
                          <a:xfrm>
                            <a:off x="0" y="0"/>
                            <a:ext cx="581025" cy="504825"/>
                          </a:xfrm>
                          <a:prstGeom prst="rect">
                            <a:avLst/>
                          </a:prstGeom>
                          <a:noFill/>
                          <a:ln>
                            <a:noFill/>
                          </a:ln>
                        </pic:spPr>
                      </pic:pic>
                    </a:graphicData>
                  </a:graphic>
                </wp:anchor>
              </w:drawing>
            </w:r>
          </w:p>
        </w:tc>
        <w:tc>
          <w:tcPr>
            <w:tcW w:w="429" w:type="pct"/>
            <w:tcBorders>
              <w:left w:val="single" w:color="auto" w:sz="4" w:space="0"/>
              <w:right w:val="single" w:color="auto" w:sz="4" w:space="0"/>
            </w:tcBorders>
            <w:noWrap w:val="0"/>
            <w:vAlign w:val="center"/>
          </w:tcPr>
          <w:p w14:paraId="00C805A7">
            <w:pPr>
              <w:jc w:val="center"/>
              <w:rPr>
                <w:rFonts w:ascii="仿宋" w:hAnsi="仿宋" w:eastAsia="仿宋"/>
                <w:sz w:val="24"/>
                <w:szCs w:val="21"/>
              </w:rPr>
            </w:pPr>
            <w:r>
              <w:rPr>
                <w:rFonts w:ascii="仿宋" w:hAnsi="仿宋" w:eastAsia="仿宋"/>
                <w:sz w:val="24"/>
                <w:szCs w:val="21"/>
              </w:rPr>
              <w:t>性别</w:t>
            </w:r>
          </w:p>
        </w:tc>
        <w:tc>
          <w:tcPr>
            <w:tcW w:w="275" w:type="pct"/>
            <w:tcBorders>
              <w:left w:val="single" w:color="auto" w:sz="4" w:space="0"/>
              <w:right w:val="single" w:color="auto" w:sz="4" w:space="0"/>
            </w:tcBorders>
            <w:noWrap w:val="0"/>
            <w:vAlign w:val="top"/>
          </w:tcPr>
          <w:p w14:paraId="61129E06">
            <w:pPr>
              <w:rPr>
                <w:rFonts w:ascii="仿宋" w:hAnsi="仿宋" w:eastAsia="仿宋"/>
                <w:sz w:val="24"/>
                <w:szCs w:val="21"/>
              </w:rPr>
            </w:pPr>
          </w:p>
        </w:tc>
        <w:tc>
          <w:tcPr>
            <w:tcW w:w="645" w:type="pct"/>
            <w:tcBorders>
              <w:left w:val="single" w:color="auto" w:sz="4" w:space="0"/>
              <w:right w:val="single" w:color="auto" w:sz="4" w:space="0"/>
            </w:tcBorders>
            <w:noWrap w:val="0"/>
            <w:vAlign w:val="center"/>
          </w:tcPr>
          <w:p w14:paraId="2233ABE3">
            <w:pPr>
              <w:jc w:val="center"/>
              <w:rPr>
                <w:rFonts w:ascii="仿宋" w:hAnsi="仿宋" w:eastAsia="仿宋"/>
                <w:sz w:val="24"/>
                <w:szCs w:val="21"/>
              </w:rPr>
            </w:pPr>
            <w:r>
              <w:rPr>
                <w:rFonts w:ascii="仿宋" w:hAnsi="仿宋" w:eastAsia="仿宋"/>
                <w:sz w:val="24"/>
                <w:szCs w:val="21"/>
              </w:rPr>
              <w:t>政治</w:t>
            </w:r>
            <w:r>
              <w:rPr>
                <w:rFonts w:hint="eastAsia" w:ascii="仿宋" w:hAnsi="仿宋" w:eastAsia="仿宋"/>
                <w:sz w:val="24"/>
                <w:szCs w:val="21"/>
              </w:rPr>
              <w:t>面貌</w:t>
            </w:r>
          </w:p>
        </w:tc>
        <w:tc>
          <w:tcPr>
            <w:tcW w:w="356" w:type="pct"/>
            <w:tcBorders>
              <w:left w:val="single" w:color="auto" w:sz="4" w:space="0"/>
              <w:right w:val="single" w:color="auto" w:sz="4" w:space="0"/>
            </w:tcBorders>
            <w:noWrap w:val="0"/>
            <w:vAlign w:val="top"/>
          </w:tcPr>
          <w:p w14:paraId="1C187F88">
            <w:pPr>
              <w:rPr>
                <w:rFonts w:ascii="仿宋" w:hAnsi="仿宋" w:eastAsia="仿宋"/>
                <w:sz w:val="24"/>
                <w:szCs w:val="21"/>
              </w:rPr>
            </w:pPr>
          </w:p>
        </w:tc>
        <w:tc>
          <w:tcPr>
            <w:tcW w:w="786" w:type="pct"/>
            <w:gridSpan w:val="2"/>
            <w:tcBorders>
              <w:left w:val="single" w:color="auto" w:sz="4" w:space="0"/>
              <w:right w:val="single" w:color="auto" w:sz="4" w:space="0"/>
            </w:tcBorders>
            <w:noWrap w:val="0"/>
            <w:vAlign w:val="center"/>
          </w:tcPr>
          <w:p w14:paraId="525D3700">
            <w:pPr>
              <w:jc w:val="center"/>
              <w:rPr>
                <w:rFonts w:hint="eastAsia" w:ascii="仿宋" w:hAnsi="仿宋" w:eastAsia="仿宋"/>
                <w:sz w:val="24"/>
                <w:szCs w:val="21"/>
              </w:rPr>
            </w:pPr>
            <w:r>
              <w:rPr>
                <w:rFonts w:hint="eastAsia" w:ascii="仿宋" w:hAnsi="仿宋" w:eastAsia="仿宋"/>
                <w:sz w:val="24"/>
                <w:szCs w:val="21"/>
              </w:rPr>
              <w:t>所属学部</w:t>
            </w:r>
          </w:p>
          <w:p w14:paraId="25ACDF76">
            <w:pPr>
              <w:jc w:val="center"/>
              <w:rPr>
                <w:rFonts w:ascii="仿宋" w:hAnsi="仿宋" w:eastAsia="仿宋"/>
                <w:sz w:val="24"/>
                <w:szCs w:val="21"/>
              </w:rPr>
            </w:pPr>
            <w:r>
              <w:rPr>
                <w:rFonts w:hint="eastAsia" w:ascii="仿宋" w:hAnsi="仿宋" w:eastAsia="仿宋"/>
                <w:sz w:val="24"/>
                <w:szCs w:val="21"/>
              </w:rPr>
              <w:t>大队、区队</w:t>
            </w:r>
          </w:p>
        </w:tc>
        <w:tc>
          <w:tcPr>
            <w:tcW w:w="1231" w:type="pct"/>
            <w:tcBorders>
              <w:left w:val="single" w:color="auto" w:sz="4" w:space="0"/>
            </w:tcBorders>
            <w:noWrap w:val="0"/>
            <w:vAlign w:val="center"/>
          </w:tcPr>
          <w:p w14:paraId="0BFA0BC6">
            <w:pPr>
              <w:ind w:firstLine="1320" w:firstLineChars="550"/>
              <w:rPr>
                <w:rFonts w:ascii="仿宋" w:hAnsi="仿宋" w:eastAsia="仿宋"/>
                <w:sz w:val="24"/>
                <w:szCs w:val="21"/>
              </w:rPr>
            </w:pPr>
          </w:p>
        </w:tc>
      </w:tr>
      <w:tr w14:paraId="1F8E8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trPr>
        <w:tc>
          <w:tcPr>
            <w:tcW w:w="629" w:type="pct"/>
            <w:gridSpan w:val="2"/>
            <w:vMerge w:val="restart"/>
            <w:tcBorders>
              <w:top w:val="single" w:color="auto" w:sz="4" w:space="0"/>
              <w:right w:val="single" w:color="auto" w:sz="4" w:space="0"/>
            </w:tcBorders>
            <w:noWrap w:val="0"/>
            <w:vAlign w:val="center"/>
          </w:tcPr>
          <w:p w14:paraId="67FF8134">
            <w:pPr>
              <w:ind w:right="-107" w:rightChars="-51"/>
              <w:rPr>
                <w:rFonts w:hint="eastAsia" w:ascii="仿宋" w:hAnsi="仿宋" w:eastAsia="仿宋"/>
                <w:sz w:val="24"/>
                <w:szCs w:val="21"/>
              </w:rPr>
            </w:pPr>
            <w:r>
              <w:rPr>
                <w:rFonts w:hint="eastAsia" w:ascii="仿宋" w:hAnsi="仿宋" w:eastAsia="仿宋"/>
                <w:sz w:val="24"/>
                <w:szCs w:val="21"/>
              </w:rPr>
              <w:t>学习单位</w:t>
            </w:r>
          </w:p>
        </w:tc>
        <w:tc>
          <w:tcPr>
            <w:tcW w:w="1351" w:type="pct"/>
            <w:gridSpan w:val="3"/>
            <w:vMerge w:val="restart"/>
            <w:tcBorders>
              <w:top w:val="single" w:color="auto" w:sz="4" w:space="0"/>
              <w:left w:val="single" w:color="auto" w:sz="4" w:space="0"/>
              <w:right w:val="single" w:color="auto" w:sz="4" w:space="0"/>
            </w:tcBorders>
            <w:noWrap w:val="0"/>
            <w:vAlign w:val="center"/>
          </w:tcPr>
          <w:p w14:paraId="13E1EDBA">
            <w:pPr>
              <w:ind w:right="-126" w:rightChars="-60"/>
              <w:rPr>
                <w:rFonts w:hint="eastAsia" w:ascii="仿宋" w:hAnsi="仿宋" w:eastAsia="仿宋"/>
                <w:sz w:val="24"/>
                <w:szCs w:val="21"/>
              </w:rPr>
            </w:pPr>
          </w:p>
        </w:tc>
        <w:tc>
          <w:tcPr>
            <w:tcW w:w="645" w:type="pct"/>
            <w:vMerge w:val="restart"/>
            <w:tcBorders>
              <w:top w:val="single" w:color="auto" w:sz="4" w:space="0"/>
              <w:left w:val="single" w:color="auto" w:sz="4" w:space="0"/>
              <w:right w:val="single" w:color="auto" w:sz="4" w:space="0"/>
            </w:tcBorders>
            <w:noWrap w:val="0"/>
            <w:vAlign w:val="center"/>
          </w:tcPr>
          <w:p w14:paraId="6D7BEAE5">
            <w:pPr>
              <w:rPr>
                <w:rFonts w:hint="eastAsia" w:ascii="仿宋" w:hAnsi="仿宋" w:eastAsia="仿宋"/>
                <w:sz w:val="24"/>
                <w:szCs w:val="21"/>
              </w:rPr>
            </w:pPr>
            <w:r>
              <w:rPr>
                <w:rFonts w:hint="eastAsia" w:ascii="仿宋" w:hAnsi="仿宋" w:eastAsia="仿宋"/>
                <w:sz w:val="24"/>
                <w:szCs w:val="21"/>
              </w:rPr>
              <w:t>学习时间</w:t>
            </w:r>
          </w:p>
        </w:tc>
        <w:tc>
          <w:tcPr>
            <w:tcW w:w="855" w:type="pct"/>
            <w:gridSpan w:val="2"/>
            <w:vMerge w:val="restart"/>
            <w:tcBorders>
              <w:top w:val="single" w:color="auto" w:sz="4" w:space="0"/>
              <w:left w:val="single" w:color="auto" w:sz="4" w:space="0"/>
              <w:right w:val="single" w:color="auto" w:sz="4" w:space="0"/>
            </w:tcBorders>
            <w:noWrap w:val="0"/>
            <w:vAlign w:val="center"/>
          </w:tcPr>
          <w:p w14:paraId="31E3BC95">
            <w:pPr>
              <w:rPr>
                <w:rFonts w:hint="eastAsia" w:ascii="仿宋" w:hAnsi="仿宋" w:eastAsia="仿宋"/>
                <w:sz w:val="24"/>
                <w:szCs w:val="21"/>
              </w:rPr>
            </w:pPr>
            <w:r>
              <w:rPr>
                <w:rFonts w:hint="eastAsia" w:ascii="仿宋" w:hAnsi="仿宋" w:eastAsia="仿宋"/>
                <w:sz w:val="24"/>
                <w:szCs w:val="21"/>
              </w:rPr>
              <w:t xml:space="preserve">     至      </w:t>
            </w:r>
          </w:p>
        </w:tc>
        <w:tc>
          <w:tcPr>
            <w:tcW w:w="1518" w:type="pct"/>
            <w:gridSpan w:val="2"/>
            <w:tcBorders>
              <w:top w:val="single" w:color="auto" w:sz="4" w:space="0"/>
              <w:left w:val="single" w:color="auto" w:sz="4" w:space="0"/>
            </w:tcBorders>
            <w:noWrap w:val="0"/>
            <w:vAlign w:val="center"/>
          </w:tcPr>
          <w:p w14:paraId="11D954EA">
            <w:pPr>
              <w:rPr>
                <w:rFonts w:hint="eastAsia" w:ascii="仿宋" w:hAnsi="仿宋" w:eastAsia="仿宋"/>
                <w:sz w:val="24"/>
                <w:szCs w:val="21"/>
              </w:rPr>
            </w:pPr>
            <w:r>
              <w:rPr>
                <w:rFonts w:hint="eastAsia" w:ascii="仿宋" w:hAnsi="仿宋" w:eastAsia="仿宋"/>
                <w:sz w:val="24"/>
                <w:szCs w:val="21"/>
              </w:rPr>
              <w:t>行业指导教师：</w:t>
            </w:r>
          </w:p>
        </w:tc>
      </w:tr>
      <w:tr w14:paraId="0A34B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trPr>
        <w:tc>
          <w:tcPr>
            <w:tcW w:w="629" w:type="pct"/>
            <w:gridSpan w:val="2"/>
            <w:vMerge w:val="continue"/>
            <w:tcBorders>
              <w:right w:val="single" w:color="auto" w:sz="4" w:space="0"/>
            </w:tcBorders>
            <w:noWrap w:val="0"/>
            <w:vAlign w:val="center"/>
          </w:tcPr>
          <w:p w14:paraId="07AC5F08">
            <w:pPr>
              <w:ind w:right="-107" w:rightChars="-51"/>
              <w:rPr>
                <w:rFonts w:hint="eastAsia" w:ascii="仿宋" w:hAnsi="仿宋" w:eastAsia="仿宋"/>
                <w:sz w:val="24"/>
                <w:szCs w:val="21"/>
              </w:rPr>
            </w:pPr>
          </w:p>
        </w:tc>
        <w:tc>
          <w:tcPr>
            <w:tcW w:w="1351" w:type="pct"/>
            <w:gridSpan w:val="3"/>
            <w:vMerge w:val="continue"/>
            <w:tcBorders>
              <w:left w:val="single" w:color="auto" w:sz="4" w:space="0"/>
              <w:right w:val="single" w:color="auto" w:sz="4" w:space="0"/>
            </w:tcBorders>
            <w:noWrap w:val="0"/>
            <w:vAlign w:val="center"/>
          </w:tcPr>
          <w:p w14:paraId="53D97C13">
            <w:pPr>
              <w:ind w:right="-126" w:rightChars="-60"/>
              <w:rPr>
                <w:rFonts w:hint="eastAsia" w:ascii="仿宋" w:hAnsi="仿宋" w:eastAsia="仿宋"/>
                <w:sz w:val="24"/>
                <w:szCs w:val="21"/>
              </w:rPr>
            </w:pPr>
          </w:p>
        </w:tc>
        <w:tc>
          <w:tcPr>
            <w:tcW w:w="645" w:type="pct"/>
            <w:vMerge w:val="continue"/>
            <w:tcBorders>
              <w:left w:val="single" w:color="auto" w:sz="4" w:space="0"/>
              <w:right w:val="single" w:color="auto" w:sz="4" w:space="0"/>
            </w:tcBorders>
            <w:noWrap w:val="0"/>
            <w:vAlign w:val="center"/>
          </w:tcPr>
          <w:p w14:paraId="5125DCD0">
            <w:pPr>
              <w:rPr>
                <w:rFonts w:hint="eastAsia" w:ascii="仿宋" w:hAnsi="仿宋" w:eastAsia="仿宋"/>
                <w:sz w:val="24"/>
                <w:szCs w:val="21"/>
              </w:rPr>
            </w:pPr>
          </w:p>
        </w:tc>
        <w:tc>
          <w:tcPr>
            <w:tcW w:w="855" w:type="pct"/>
            <w:gridSpan w:val="2"/>
            <w:vMerge w:val="continue"/>
            <w:tcBorders>
              <w:left w:val="single" w:color="auto" w:sz="4" w:space="0"/>
              <w:right w:val="single" w:color="auto" w:sz="4" w:space="0"/>
            </w:tcBorders>
            <w:noWrap w:val="0"/>
            <w:vAlign w:val="center"/>
          </w:tcPr>
          <w:p w14:paraId="1E5EAA20">
            <w:pPr>
              <w:rPr>
                <w:rFonts w:hint="eastAsia" w:ascii="仿宋" w:hAnsi="仿宋" w:eastAsia="仿宋"/>
                <w:sz w:val="24"/>
                <w:szCs w:val="21"/>
              </w:rPr>
            </w:pPr>
          </w:p>
        </w:tc>
        <w:tc>
          <w:tcPr>
            <w:tcW w:w="1518" w:type="pct"/>
            <w:gridSpan w:val="2"/>
            <w:tcBorders>
              <w:top w:val="single" w:color="auto" w:sz="4" w:space="0"/>
              <w:left w:val="single" w:color="auto" w:sz="4" w:space="0"/>
            </w:tcBorders>
            <w:noWrap w:val="0"/>
            <w:vAlign w:val="center"/>
          </w:tcPr>
          <w:p w14:paraId="7233C6B0">
            <w:pPr>
              <w:rPr>
                <w:rFonts w:hint="eastAsia" w:ascii="仿宋" w:hAnsi="仿宋" w:eastAsia="仿宋"/>
                <w:sz w:val="24"/>
                <w:szCs w:val="21"/>
              </w:rPr>
            </w:pPr>
            <w:r>
              <w:rPr>
                <w:rFonts w:hint="eastAsia" w:ascii="仿宋" w:hAnsi="仿宋" w:eastAsia="仿宋"/>
                <w:sz w:val="24"/>
                <w:szCs w:val="21"/>
              </w:rPr>
              <w:t>学校指导教师：</w:t>
            </w:r>
          </w:p>
        </w:tc>
      </w:tr>
      <w:tr w14:paraId="23D78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3" w:hRule="atLeast"/>
        </w:trPr>
        <w:tc>
          <w:tcPr>
            <w:tcW w:w="5000" w:type="pct"/>
            <w:gridSpan w:val="10"/>
            <w:noWrap w:val="0"/>
            <w:vAlign w:val="top"/>
          </w:tcPr>
          <w:p w14:paraId="0917FF5E">
            <w:pPr>
              <w:jc w:val="center"/>
              <w:rPr>
                <w:rFonts w:ascii="宋体" w:hAnsi="宋体"/>
                <w:szCs w:val="21"/>
              </w:rPr>
            </w:pPr>
          </w:p>
          <w:p w14:paraId="24AF8105">
            <w:pPr>
              <w:jc w:val="center"/>
              <w:rPr>
                <w:rFonts w:hint="eastAsia" w:ascii="宋体" w:hAnsi="宋体"/>
                <w:sz w:val="36"/>
                <w:szCs w:val="32"/>
              </w:rPr>
            </w:pPr>
            <w:r>
              <w:rPr>
                <w:rFonts w:hint="eastAsia" w:ascii="宋体" w:hAnsi="宋体"/>
                <w:sz w:val="36"/>
                <w:szCs w:val="32"/>
              </w:rPr>
              <w:t>体会与认识</w:t>
            </w:r>
          </w:p>
          <w:p w14:paraId="43542072">
            <w:pPr>
              <w:jc w:val="center"/>
              <w:rPr>
                <w:rFonts w:hint="eastAsia" w:ascii="宋体" w:hAnsi="宋体"/>
                <w:sz w:val="36"/>
                <w:szCs w:val="32"/>
              </w:rPr>
            </w:pPr>
          </w:p>
          <w:p w14:paraId="616F5C39">
            <w:pPr>
              <w:jc w:val="center"/>
              <w:rPr>
                <w:rFonts w:hint="eastAsia" w:ascii="宋体" w:hAnsi="宋体"/>
                <w:sz w:val="36"/>
                <w:szCs w:val="32"/>
              </w:rPr>
            </w:pPr>
          </w:p>
          <w:p w14:paraId="50B1ED75">
            <w:pPr>
              <w:jc w:val="center"/>
              <w:rPr>
                <w:rFonts w:hint="eastAsia" w:ascii="宋体" w:hAnsi="宋体"/>
                <w:sz w:val="36"/>
                <w:szCs w:val="32"/>
              </w:rPr>
            </w:pPr>
          </w:p>
          <w:p w14:paraId="7DB6135B">
            <w:pPr>
              <w:jc w:val="center"/>
              <w:rPr>
                <w:rFonts w:hint="eastAsia" w:ascii="宋体" w:hAnsi="宋体"/>
                <w:sz w:val="36"/>
                <w:szCs w:val="32"/>
              </w:rPr>
            </w:pPr>
          </w:p>
          <w:p w14:paraId="0ABADE8B">
            <w:pPr>
              <w:jc w:val="center"/>
              <w:rPr>
                <w:rFonts w:hint="eastAsia" w:ascii="宋体" w:hAnsi="宋体"/>
                <w:sz w:val="36"/>
                <w:szCs w:val="32"/>
              </w:rPr>
            </w:pPr>
          </w:p>
          <w:p w14:paraId="0B5608F3">
            <w:pPr>
              <w:jc w:val="center"/>
              <w:rPr>
                <w:rFonts w:hint="eastAsia" w:ascii="宋体" w:hAnsi="宋体"/>
                <w:sz w:val="36"/>
                <w:szCs w:val="32"/>
              </w:rPr>
            </w:pPr>
          </w:p>
          <w:p w14:paraId="2F0DE8BA">
            <w:pPr>
              <w:jc w:val="both"/>
              <w:rPr>
                <w:rFonts w:hint="eastAsia" w:ascii="宋体" w:hAnsi="宋体"/>
                <w:sz w:val="36"/>
                <w:szCs w:val="32"/>
              </w:rPr>
            </w:pPr>
          </w:p>
          <w:p w14:paraId="54A16E9F">
            <w:pPr>
              <w:jc w:val="center"/>
              <w:rPr>
                <w:rFonts w:hint="eastAsia" w:ascii="宋体" w:hAnsi="宋体"/>
                <w:sz w:val="36"/>
                <w:szCs w:val="32"/>
              </w:rPr>
            </w:pPr>
          </w:p>
          <w:p w14:paraId="567E9B51">
            <w:pPr>
              <w:jc w:val="center"/>
              <w:rPr>
                <w:rFonts w:hint="eastAsia" w:ascii="宋体" w:hAnsi="宋体"/>
                <w:sz w:val="36"/>
                <w:szCs w:val="32"/>
              </w:rPr>
            </w:pPr>
          </w:p>
          <w:p w14:paraId="5DDAE53B">
            <w:pPr>
              <w:jc w:val="center"/>
              <w:rPr>
                <w:rFonts w:hint="eastAsia" w:ascii="宋体" w:hAnsi="宋体"/>
                <w:sz w:val="36"/>
                <w:szCs w:val="32"/>
              </w:rPr>
            </w:pPr>
          </w:p>
          <w:p w14:paraId="1548306B">
            <w:pPr>
              <w:jc w:val="center"/>
              <w:rPr>
                <w:rFonts w:hint="eastAsia" w:ascii="宋体" w:hAnsi="宋体"/>
                <w:sz w:val="36"/>
                <w:szCs w:val="32"/>
              </w:rPr>
            </w:pPr>
          </w:p>
          <w:p w14:paraId="36CDFFB9">
            <w:pPr>
              <w:jc w:val="center"/>
              <w:rPr>
                <w:rFonts w:hint="eastAsia" w:ascii="宋体" w:hAnsi="宋体"/>
                <w:sz w:val="36"/>
                <w:szCs w:val="32"/>
              </w:rPr>
            </w:pPr>
          </w:p>
          <w:p w14:paraId="225465FA">
            <w:pPr>
              <w:jc w:val="center"/>
              <w:rPr>
                <w:rFonts w:hint="eastAsia" w:ascii="宋体" w:hAnsi="宋体"/>
                <w:sz w:val="36"/>
                <w:szCs w:val="32"/>
              </w:rPr>
            </w:pPr>
          </w:p>
          <w:p w14:paraId="1034FF2A">
            <w:pPr>
              <w:jc w:val="center"/>
              <w:rPr>
                <w:rFonts w:hint="eastAsia" w:ascii="宋体" w:hAnsi="宋体"/>
                <w:sz w:val="36"/>
                <w:szCs w:val="32"/>
              </w:rPr>
            </w:pPr>
          </w:p>
          <w:p w14:paraId="4FAF7B25">
            <w:pPr>
              <w:jc w:val="center"/>
              <w:rPr>
                <w:rFonts w:ascii="宋体" w:hAnsi="宋体"/>
                <w:sz w:val="36"/>
                <w:szCs w:val="32"/>
              </w:rPr>
            </w:pPr>
          </w:p>
          <w:p w14:paraId="6921C41C">
            <w:pPr>
              <w:ind w:right="-107" w:rightChars="-51"/>
              <w:jc w:val="left"/>
              <w:rPr>
                <w:rFonts w:hint="eastAsia" w:ascii="宋体" w:hAnsi="宋体"/>
                <w:sz w:val="36"/>
                <w:szCs w:val="32"/>
              </w:rPr>
            </w:pPr>
          </w:p>
          <w:p w14:paraId="5DC32FB6">
            <w:pPr>
              <w:ind w:right="-107" w:rightChars="-51" w:firstLine="6960" w:firstLineChars="2900"/>
              <w:jc w:val="left"/>
              <w:rPr>
                <w:rFonts w:hint="eastAsia" w:ascii="仿宋" w:hAnsi="仿宋" w:eastAsia="仿宋"/>
                <w:sz w:val="24"/>
                <w:szCs w:val="21"/>
              </w:rPr>
            </w:pPr>
            <w:r>
              <w:rPr>
                <w:rFonts w:hint="eastAsia" w:ascii="仿宋" w:hAnsi="仿宋" w:eastAsia="仿宋"/>
                <w:sz w:val="24"/>
                <w:szCs w:val="21"/>
              </w:rPr>
              <w:t>学生：</w:t>
            </w:r>
          </w:p>
          <w:p w14:paraId="59978BDC">
            <w:pPr>
              <w:ind w:right="-107" w:rightChars="-51" w:firstLine="6840" w:firstLineChars="2850"/>
              <w:jc w:val="left"/>
              <w:rPr>
                <w:rFonts w:hint="eastAsia" w:ascii="仿宋" w:hAnsi="仿宋" w:eastAsia="仿宋"/>
                <w:sz w:val="24"/>
                <w:szCs w:val="21"/>
              </w:rPr>
            </w:pPr>
          </w:p>
          <w:p w14:paraId="56BFFCD8">
            <w:pPr>
              <w:ind w:right="-107" w:rightChars="-51" w:firstLine="7560" w:firstLineChars="3150"/>
              <w:jc w:val="left"/>
              <w:rPr>
                <w:rFonts w:ascii="仿宋" w:hAnsi="仿宋" w:eastAsia="仿宋"/>
                <w:sz w:val="24"/>
                <w:szCs w:val="21"/>
              </w:rPr>
            </w:pPr>
            <w:r>
              <w:rPr>
                <w:rFonts w:hint="eastAsia" w:ascii="仿宋" w:hAnsi="仿宋" w:eastAsia="仿宋"/>
                <w:sz w:val="24"/>
                <w:szCs w:val="21"/>
              </w:rPr>
              <w:t>年   月   日</w:t>
            </w:r>
          </w:p>
          <w:p w14:paraId="19F6A9BE">
            <w:pPr>
              <w:ind w:right="-107" w:rightChars="-51" w:firstLine="10080" w:firstLineChars="3150"/>
              <w:jc w:val="left"/>
              <w:rPr>
                <w:rFonts w:hint="eastAsia" w:ascii="宋体" w:hAnsi="宋体"/>
                <w:sz w:val="32"/>
                <w:szCs w:val="32"/>
              </w:rPr>
            </w:pPr>
          </w:p>
        </w:tc>
      </w:tr>
      <w:tr w14:paraId="0F4DE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6" w:hRule="atLeast"/>
        </w:trPr>
        <w:tc>
          <w:tcPr>
            <w:tcW w:w="492" w:type="pct"/>
            <w:vMerge w:val="restart"/>
            <w:noWrap w:val="0"/>
            <w:vAlign w:val="center"/>
          </w:tcPr>
          <w:p w14:paraId="5C383F78">
            <w:pPr>
              <w:jc w:val="center"/>
              <w:rPr>
                <w:rFonts w:hint="eastAsia" w:ascii="仿宋" w:hAnsi="仿宋" w:eastAsia="仿宋"/>
                <w:sz w:val="24"/>
              </w:rPr>
            </w:pPr>
            <w:r>
              <w:rPr>
                <w:rFonts w:ascii="仿宋" w:hAnsi="仿宋" w:eastAsia="仿宋"/>
                <w:sz w:val="24"/>
              </w:rPr>
              <w:t>指</w:t>
            </w:r>
          </w:p>
          <w:p w14:paraId="1994DCA8">
            <w:pPr>
              <w:jc w:val="center"/>
              <w:rPr>
                <w:rFonts w:hint="eastAsia" w:ascii="仿宋" w:hAnsi="仿宋" w:eastAsia="仿宋"/>
                <w:sz w:val="24"/>
              </w:rPr>
            </w:pPr>
            <w:r>
              <w:rPr>
                <w:rFonts w:ascii="仿宋" w:hAnsi="仿宋" w:eastAsia="仿宋"/>
                <w:sz w:val="24"/>
              </w:rPr>
              <w:t>导</w:t>
            </w:r>
          </w:p>
          <w:p w14:paraId="134FF00E">
            <w:pPr>
              <w:jc w:val="center"/>
              <w:rPr>
                <w:rFonts w:hint="eastAsia" w:ascii="仿宋" w:hAnsi="仿宋" w:eastAsia="仿宋"/>
                <w:sz w:val="24"/>
              </w:rPr>
            </w:pPr>
            <w:r>
              <w:rPr>
                <w:rFonts w:hint="eastAsia" w:ascii="仿宋" w:hAnsi="仿宋" w:eastAsia="仿宋"/>
                <w:sz w:val="24"/>
              </w:rPr>
              <w:t>教</w:t>
            </w:r>
          </w:p>
          <w:p w14:paraId="6806106E">
            <w:pPr>
              <w:jc w:val="center"/>
              <w:rPr>
                <w:rFonts w:hint="eastAsia" w:ascii="仿宋" w:hAnsi="仿宋" w:eastAsia="仿宋"/>
                <w:sz w:val="24"/>
              </w:rPr>
            </w:pPr>
            <w:r>
              <w:rPr>
                <w:rFonts w:ascii="仿宋" w:hAnsi="仿宋" w:eastAsia="仿宋"/>
                <w:sz w:val="24"/>
              </w:rPr>
              <w:t>师</w:t>
            </w:r>
          </w:p>
          <w:p w14:paraId="5CFEDB3B">
            <w:pPr>
              <w:jc w:val="center"/>
              <w:rPr>
                <w:rFonts w:hint="eastAsia" w:ascii="仿宋" w:hAnsi="仿宋" w:eastAsia="仿宋"/>
                <w:sz w:val="24"/>
              </w:rPr>
            </w:pPr>
            <w:r>
              <w:rPr>
                <w:rFonts w:ascii="仿宋" w:hAnsi="仿宋" w:eastAsia="仿宋"/>
                <w:sz w:val="24"/>
              </w:rPr>
              <w:t>评</w:t>
            </w:r>
          </w:p>
          <w:p w14:paraId="76AD2CB9">
            <w:pPr>
              <w:jc w:val="center"/>
              <w:rPr>
                <w:rFonts w:hint="eastAsia" w:ascii="仿宋" w:hAnsi="仿宋" w:eastAsia="仿宋"/>
                <w:sz w:val="24"/>
              </w:rPr>
            </w:pPr>
            <w:r>
              <w:rPr>
                <w:rFonts w:hint="eastAsia" w:ascii="仿宋" w:hAnsi="仿宋" w:eastAsia="仿宋"/>
                <w:sz w:val="24"/>
              </w:rPr>
              <w:t>价</w:t>
            </w:r>
          </w:p>
          <w:p w14:paraId="79CAF419">
            <w:pPr>
              <w:jc w:val="center"/>
              <w:rPr>
                <w:rFonts w:ascii="仿宋" w:hAnsi="仿宋" w:eastAsia="仿宋"/>
                <w:sz w:val="24"/>
              </w:rPr>
            </w:pPr>
          </w:p>
        </w:tc>
        <w:tc>
          <w:tcPr>
            <w:tcW w:w="4507" w:type="pct"/>
            <w:gridSpan w:val="9"/>
            <w:noWrap w:val="0"/>
            <w:vAlign w:val="top"/>
          </w:tcPr>
          <w:p w14:paraId="66ECADD5">
            <w:pPr>
              <w:rPr>
                <w:rFonts w:hint="eastAsia" w:ascii="仿宋" w:hAnsi="仿宋" w:eastAsia="仿宋"/>
                <w:sz w:val="24"/>
              </w:rPr>
            </w:pPr>
          </w:p>
          <w:p w14:paraId="1BE5E4C6">
            <w:pPr>
              <w:rPr>
                <w:rFonts w:hint="eastAsia" w:ascii="仿宋" w:hAnsi="仿宋" w:eastAsia="仿宋"/>
                <w:sz w:val="24"/>
              </w:rPr>
            </w:pPr>
            <w:r>
              <w:rPr>
                <w:rFonts w:hint="eastAsia" w:ascii="仿宋" w:hAnsi="仿宋" w:eastAsia="仿宋"/>
                <w:sz w:val="24"/>
              </w:rPr>
              <w:t xml:space="preserve">                                                </w:t>
            </w:r>
          </w:p>
          <w:p w14:paraId="60D5093B">
            <w:pPr>
              <w:rPr>
                <w:rFonts w:hint="eastAsia" w:ascii="仿宋" w:hAnsi="仿宋" w:eastAsia="仿宋"/>
                <w:sz w:val="24"/>
              </w:rPr>
            </w:pPr>
          </w:p>
          <w:p w14:paraId="72873C4E">
            <w:pPr>
              <w:rPr>
                <w:rFonts w:hint="eastAsia" w:ascii="仿宋" w:hAnsi="仿宋" w:eastAsia="仿宋"/>
                <w:sz w:val="24"/>
              </w:rPr>
            </w:pPr>
          </w:p>
          <w:p w14:paraId="6836A669">
            <w:pPr>
              <w:ind w:firstLine="5280" w:firstLineChars="2200"/>
              <w:rPr>
                <w:rFonts w:hint="eastAsia" w:ascii="仿宋" w:hAnsi="仿宋" w:eastAsia="仿宋"/>
                <w:sz w:val="24"/>
              </w:rPr>
            </w:pPr>
          </w:p>
          <w:p w14:paraId="6165F26A">
            <w:pPr>
              <w:ind w:firstLine="5280" w:firstLineChars="2200"/>
              <w:rPr>
                <w:rFonts w:ascii="仿宋" w:hAnsi="仿宋" w:eastAsia="仿宋"/>
                <w:sz w:val="24"/>
              </w:rPr>
            </w:pPr>
          </w:p>
          <w:p w14:paraId="3D61D0EB">
            <w:pPr>
              <w:ind w:firstLine="5280" w:firstLineChars="2200"/>
              <w:rPr>
                <w:rFonts w:ascii="仿宋" w:hAnsi="仿宋" w:eastAsia="仿宋"/>
                <w:sz w:val="24"/>
              </w:rPr>
            </w:pPr>
            <w:r>
              <w:rPr>
                <w:rFonts w:hint="eastAsia" w:ascii="仿宋" w:hAnsi="仿宋" w:eastAsia="仿宋"/>
                <w:sz w:val="24"/>
              </w:rPr>
              <w:t>行业指导教师：</w:t>
            </w:r>
          </w:p>
          <w:p w14:paraId="4F6ABA0B">
            <w:pPr>
              <w:ind w:firstLine="5280" w:firstLineChars="2200"/>
              <w:rPr>
                <w:rFonts w:hint="eastAsia" w:ascii="仿宋" w:hAnsi="仿宋" w:eastAsia="仿宋"/>
                <w:sz w:val="24"/>
              </w:rPr>
            </w:pPr>
          </w:p>
          <w:p w14:paraId="6F91151C">
            <w:pPr>
              <w:ind w:firstLine="6000" w:firstLineChars="2500"/>
              <w:rPr>
                <w:rFonts w:ascii="仿宋" w:hAnsi="仿宋" w:eastAsia="仿宋"/>
                <w:sz w:val="24"/>
              </w:rPr>
            </w:pPr>
            <w:r>
              <w:rPr>
                <w:rFonts w:hint="eastAsia" w:ascii="仿宋" w:hAnsi="仿宋" w:eastAsia="仿宋"/>
                <w:sz w:val="24"/>
              </w:rPr>
              <w:t>年    月     日</w:t>
            </w:r>
          </w:p>
        </w:tc>
      </w:tr>
      <w:tr w14:paraId="09BE0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8" w:hRule="atLeast"/>
        </w:trPr>
        <w:tc>
          <w:tcPr>
            <w:tcW w:w="492" w:type="pct"/>
            <w:vMerge w:val="continue"/>
            <w:noWrap w:val="0"/>
            <w:vAlign w:val="center"/>
          </w:tcPr>
          <w:p w14:paraId="3E348F84">
            <w:pPr>
              <w:jc w:val="center"/>
              <w:rPr>
                <w:rFonts w:ascii="仿宋" w:hAnsi="仿宋" w:eastAsia="仿宋"/>
                <w:sz w:val="24"/>
              </w:rPr>
            </w:pPr>
          </w:p>
        </w:tc>
        <w:tc>
          <w:tcPr>
            <w:tcW w:w="4507" w:type="pct"/>
            <w:gridSpan w:val="9"/>
            <w:noWrap w:val="0"/>
            <w:vAlign w:val="top"/>
          </w:tcPr>
          <w:p w14:paraId="4664B311">
            <w:pPr>
              <w:ind w:firstLine="5400" w:firstLineChars="2250"/>
              <w:rPr>
                <w:rFonts w:hint="eastAsia" w:ascii="仿宋" w:hAnsi="仿宋" w:eastAsia="仿宋"/>
                <w:sz w:val="24"/>
              </w:rPr>
            </w:pPr>
          </w:p>
          <w:p w14:paraId="4DB1C368">
            <w:pPr>
              <w:ind w:firstLine="5400" w:firstLineChars="2250"/>
              <w:rPr>
                <w:rFonts w:ascii="仿宋" w:hAnsi="仿宋" w:eastAsia="仿宋"/>
                <w:sz w:val="24"/>
              </w:rPr>
            </w:pPr>
          </w:p>
          <w:p w14:paraId="4167D18D">
            <w:pPr>
              <w:ind w:firstLine="5400" w:firstLineChars="2250"/>
              <w:rPr>
                <w:rFonts w:ascii="仿宋" w:hAnsi="仿宋" w:eastAsia="仿宋"/>
                <w:sz w:val="24"/>
              </w:rPr>
            </w:pPr>
          </w:p>
          <w:p w14:paraId="34447323">
            <w:pPr>
              <w:ind w:firstLine="5400" w:firstLineChars="2250"/>
              <w:rPr>
                <w:rFonts w:hint="eastAsia" w:ascii="仿宋" w:hAnsi="仿宋" w:eastAsia="仿宋"/>
                <w:sz w:val="24"/>
              </w:rPr>
            </w:pPr>
          </w:p>
          <w:p w14:paraId="013877C2">
            <w:pPr>
              <w:ind w:firstLine="5400" w:firstLineChars="2250"/>
              <w:rPr>
                <w:rFonts w:hint="eastAsia" w:ascii="仿宋" w:hAnsi="仿宋" w:eastAsia="仿宋"/>
                <w:sz w:val="24"/>
              </w:rPr>
            </w:pPr>
          </w:p>
          <w:p w14:paraId="640AE725">
            <w:pPr>
              <w:ind w:firstLine="5280" w:firstLineChars="2200"/>
              <w:rPr>
                <w:rFonts w:hint="eastAsia" w:ascii="仿宋" w:hAnsi="仿宋" w:eastAsia="仿宋"/>
                <w:sz w:val="24"/>
              </w:rPr>
            </w:pPr>
          </w:p>
          <w:p w14:paraId="2791FDB2">
            <w:pPr>
              <w:ind w:firstLine="5280" w:firstLineChars="2200"/>
              <w:rPr>
                <w:rFonts w:hint="eastAsia" w:ascii="仿宋" w:hAnsi="仿宋" w:eastAsia="仿宋"/>
                <w:sz w:val="24"/>
              </w:rPr>
            </w:pPr>
          </w:p>
          <w:p w14:paraId="0C1A2973">
            <w:pPr>
              <w:ind w:firstLine="5280" w:firstLineChars="2200"/>
              <w:rPr>
                <w:rFonts w:ascii="仿宋" w:hAnsi="仿宋" w:eastAsia="仿宋"/>
                <w:sz w:val="24"/>
              </w:rPr>
            </w:pPr>
            <w:r>
              <w:rPr>
                <w:rFonts w:hint="eastAsia" w:ascii="仿宋" w:hAnsi="仿宋" w:eastAsia="仿宋"/>
                <w:sz w:val="24"/>
              </w:rPr>
              <w:t>实习指导教师：</w:t>
            </w:r>
          </w:p>
          <w:p w14:paraId="6178567D">
            <w:pPr>
              <w:ind w:firstLine="5280" w:firstLineChars="2200"/>
              <w:rPr>
                <w:rFonts w:hint="eastAsia" w:ascii="仿宋" w:hAnsi="仿宋" w:eastAsia="仿宋"/>
                <w:sz w:val="24"/>
              </w:rPr>
            </w:pPr>
          </w:p>
          <w:p w14:paraId="42976875">
            <w:pPr>
              <w:rPr>
                <w:rFonts w:hint="eastAsia" w:ascii="仿宋" w:hAnsi="仿宋" w:eastAsia="仿宋"/>
                <w:sz w:val="24"/>
              </w:rPr>
            </w:pPr>
            <w:r>
              <w:rPr>
                <w:rFonts w:hint="eastAsia" w:ascii="仿宋" w:hAnsi="仿宋" w:eastAsia="仿宋"/>
                <w:sz w:val="24"/>
              </w:rPr>
              <w:t xml:space="preserve">                                                    年    月    日</w:t>
            </w:r>
          </w:p>
        </w:tc>
      </w:tr>
      <w:tr w14:paraId="7405F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03" w:hRule="atLeast"/>
        </w:trPr>
        <w:tc>
          <w:tcPr>
            <w:tcW w:w="492" w:type="pct"/>
            <w:noWrap w:val="0"/>
            <w:textDirection w:val="tbRlV"/>
            <w:vAlign w:val="center"/>
          </w:tcPr>
          <w:p w14:paraId="2D395281">
            <w:pPr>
              <w:ind w:left="113" w:right="113"/>
              <w:jc w:val="center"/>
              <w:rPr>
                <w:rFonts w:ascii="仿宋" w:hAnsi="仿宋" w:eastAsia="仿宋"/>
                <w:sz w:val="24"/>
              </w:rPr>
            </w:pPr>
            <w:r>
              <w:rPr>
                <w:rFonts w:hint="eastAsia" w:ascii="仿宋" w:hAnsi="仿宋" w:eastAsia="仿宋"/>
                <w:sz w:val="24"/>
              </w:rPr>
              <w:t>行业单位评价</w:t>
            </w:r>
          </w:p>
        </w:tc>
        <w:tc>
          <w:tcPr>
            <w:tcW w:w="4507" w:type="pct"/>
            <w:gridSpan w:val="9"/>
            <w:noWrap w:val="0"/>
            <w:vAlign w:val="top"/>
          </w:tcPr>
          <w:p w14:paraId="11F8801C">
            <w:pPr>
              <w:rPr>
                <w:rFonts w:hint="eastAsia" w:ascii="仿宋" w:hAnsi="仿宋" w:eastAsia="仿宋"/>
                <w:sz w:val="24"/>
              </w:rPr>
            </w:pPr>
          </w:p>
          <w:p w14:paraId="34478DD4">
            <w:pPr>
              <w:rPr>
                <w:rFonts w:hint="eastAsia" w:ascii="仿宋" w:hAnsi="仿宋" w:eastAsia="仿宋"/>
                <w:sz w:val="24"/>
              </w:rPr>
            </w:pPr>
          </w:p>
          <w:p w14:paraId="1047E2A6">
            <w:pPr>
              <w:rPr>
                <w:rFonts w:hint="eastAsia" w:ascii="仿宋" w:hAnsi="仿宋" w:eastAsia="仿宋"/>
                <w:sz w:val="24"/>
              </w:rPr>
            </w:pPr>
          </w:p>
          <w:p w14:paraId="2B4855D0">
            <w:pPr>
              <w:rPr>
                <w:rFonts w:ascii="仿宋" w:hAnsi="仿宋" w:eastAsia="仿宋"/>
                <w:sz w:val="24"/>
              </w:rPr>
            </w:pPr>
          </w:p>
          <w:p w14:paraId="16A661A1">
            <w:pPr>
              <w:rPr>
                <w:rFonts w:ascii="仿宋" w:hAnsi="仿宋" w:eastAsia="仿宋"/>
                <w:sz w:val="24"/>
              </w:rPr>
            </w:pPr>
          </w:p>
          <w:p w14:paraId="784C9EC9">
            <w:pPr>
              <w:rPr>
                <w:rFonts w:hint="eastAsia" w:ascii="仿宋" w:hAnsi="仿宋" w:eastAsia="仿宋"/>
                <w:sz w:val="24"/>
              </w:rPr>
            </w:pPr>
          </w:p>
          <w:p w14:paraId="115A016F">
            <w:pPr>
              <w:rPr>
                <w:rFonts w:hint="eastAsia" w:ascii="仿宋" w:hAnsi="仿宋" w:eastAsia="仿宋"/>
                <w:sz w:val="24"/>
              </w:rPr>
            </w:pPr>
          </w:p>
          <w:p w14:paraId="75358BA5">
            <w:pPr>
              <w:ind w:firstLine="1080" w:firstLineChars="450"/>
              <w:rPr>
                <w:rFonts w:ascii="仿宋" w:hAnsi="仿宋" w:eastAsia="仿宋"/>
                <w:sz w:val="24"/>
              </w:rPr>
            </w:pPr>
            <w:r>
              <w:rPr>
                <w:rFonts w:ascii="仿宋" w:hAnsi="仿宋" w:eastAsia="仿宋"/>
                <w:sz w:val="24"/>
              </w:rPr>
              <w:t>位盖章</w:t>
            </w:r>
            <w:r>
              <w:rPr>
                <w:rFonts w:hint="eastAsia" w:ascii="仿宋" w:hAnsi="仿宋" w:eastAsia="仿宋"/>
                <w:sz w:val="24"/>
              </w:rPr>
              <w:t>:                    负责人（签字）：</w:t>
            </w:r>
          </w:p>
          <w:p w14:paraId="39EFA57E">
            <w:pPr>
              <w:ind w:firstLine="1080" w:firstLineChars="450"/>
              <w:rPr>
                <w:rFonts w:hint="eastAsia" w:ascii="仿宋" w:hAnsi="仿宋" w:eastAsia="仿宋"/>
                <w:sz w:val="24"/>
              </w:rPr>
            </w:pPr>
          </w:p>
          <w:p w14:paraId="42D14320">
            <w:pPr>
              <w:ind w:firstLine="6840" w:firstLineChars="2850"/>
              <w:rPr>
                <w:rFonts w:hint="eastAsia" w:ascii="仿宋" w:hAnsi="仿宋" w:eastAsia="仿宋"/>
                <w:sz w:val="24"/>
              </w:rPr>
            </w:pPr>
          </w:p>
          <w:p w14:paraId="69C4318D">
            <w:pPr>
              <w:ind w:firstLine="6240" w:firstLineChars="2600"/>
              <w:rPr>
                <w:rFonts w:ascii="仿宋" w:hAnsi="仿宋" w:eastAsia="仿宋"/>
                <w:sz w:val="24"/>
              </w:rPr>
            </w:pPr>
            <w:r>
              <w:rPr>
                <w:rFonts w:hint="eastAsia" w:ascii="仿宋" w:hAnsi="仿宋" w:eastAsia="仿宋"/>
                <w:sz w:val="24"/>
              </w:rPr>
              <w:t xml:space="preserve">年    月    日  </w:t>
            </w:r>
          </w:p>
        </w:tc>
      </w:tr>
      <w:tr w14:paraId="30D88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794" w:hRule="atLeast"/>
        </w:trPr>
        <w:tc>
          <w:tcPr>
            <w:tcW w:w="492" w:type="pct"/>
            <w:noWrap w:val="0"/>
            <w:textDirection w:val="tbRlV"/>
            <w:vAlign w:val="center"/>
          </w:tcPr>
          <w:p w14:paraId="22F2DF82">
            <w:pPr>
              <w:ind w:left="113" w:right="113"/>
              <w:jc w:val="center"/>
              <w:rPr>
                <w:rFonts w:ascii="仿宋" w:hAnsi="仿宋" w:eastAsia="仿宋"/>
                <w:sz w:val="24"/>
              </w:rPr>
            </w:pPr>
            <w:r>
              <w:rPr>
                <w:rFonts w:hint="eastAsia" w:ascii="仿宋" w:hAnsi="仿宋" w:eastAsia="仿宋"/>
                <w:sz w:val="24"/>
              </w:rPr>
              <w:t>综合评价</w:t>
            </w:r>
          </w:p>
        </w:tc>
        <w:tc>
          <w:tcPr>
            <w:tcW w:w="4507" w:type="pct"/>
            <w:gridSpan w:val="9"/>
            <w:noWrap w:val="0"/>
            <w:vAlign w:val="top"/>
          </w:tcPr>
          <w:p w14:paraId="73448269">
            <w:pPr>
              <w:ind w:firstLine="7920" w:firstLineChars="3300"/>
              <w:rPr>
                <w:rFonts w:hint="eastAsia" w:ascii="仿宋" w:hAnsi="仿宋" w:eastAsia="仿宋"/>
                <w:sz w:val="24"/>
              </w:rPr>
            </w:pPr>
          </w:p>
          <w:p w14:paraId="08F1EA19">
            <w:pPr>
              <w:ind w:firstLine="6840" w:firstLineChars="2850"/>
              <w:rPr>
                <w:rFonts w:hint="eastAsia" w:ascii="仿宋" w:hAnsi="仿宋" w:eastAsia="仿宋"/>
                <w:sz w:val="24"/>
              </w:rPr>
            </w:pPr>
          </w:p>
          <w:p w14:paraId="13FC0165">
            <w:pPr>
              <w:ind w:firstLine="6840" w:firstLineChars="2850"/>
              <w:rPr>
                <w:rFonts w:hint="eastAsia" w:ascii="仿宋" w:hAnsi="仿宋" w:eastAsia="仿宋"/>
                <w:sz w:val="24"/>
              </w:rPr>
            </w:pPr>
          </w:p>
          <w:p w14:paraId="4BF79F74">
            <w:pPr>
              <w:ind w:firstLine="6840" w:firstLineChars="2850"/>
              <w:rPr>
                <w:rFonts w:hint="eastAsia" w:ascii="仿宋" w:hAnsi="仿宋" w:eastAsia="仿宋"/>
                <w:sz w:val="24"/>
              </w:rPr>
            </w:pPr>
          </w:p>
          <w:p w14:paraId="178A8851">
            <w:pPr>
              <w:ind w:firstLine="5520" w:firstLineChars="2300"/>
              <w:rPr>
                <w:rFonts w:ascii="仿宋" w:hAnsi="仿宋" w:eastAsia="仿宋"/>
                <w:sz w:val="24"/>
              </w:rPr>
            </w:pPr>
            <w:r>
              <w:rPr>
                <w:rFonts w:hint="eastAsia" w:ascii="仿宋" w:hAnsi="仿宋" w:eastAsia="仿宋"/>
                <w:sz w:val="24"/>
              </w:rPr>
              <w:t>学部（签字）：</w:t>
            </w:r>
          </w:p>
          <w:p w14:paraId="4BA30018">
            <w:pPr>
              <w:ind w:firstLine="5520" w:firstLineChars="2300"/>
              <w:rPr>
                <w:rFonts w:hint="eastAsia" w:ascii="仿宋" w:hAnsi="仿宋" w:eastAsia="仿宋"/>
                <w:sz w:val="24"/>
              </w:rPr>
            </w:pPr>
          </w:p>
          <w:p w14:paraId="4545E0F0">
            <w:pPr>
              <w:tabs>
                <w:tab w:val="left" w:pos="2160"/>
              </w:tabs>
              <w:rPr>
                <w:rFonts w:hint="eastAsia" w:ascii="仿宋" w:hAnsi="仿宋" w:eastAsia="仿宋"/>
                <w:sz w:val="24"/>
              </w:rPr>
            </w:pPr>
          </w:p>
          <w:p w14:paraId="726AFE91">
            <w:pPr>
              <w:tabs>
                <w:tab w:val="left" w:pos="2160"/>
              </w:tabs>
              <w:ind w:firstLine="6240" w:firstLineChars="2600"/>
              <w:rPr>
                <w:rFonts w:ascii="仿宋" w:hAnsi="仿宋" w:eastAsia="仿宋"/>
                <w:sz w:val="24"/>
              </w:rPr>
            </w:pPr>
            <w:r>
              <w:rPr>
                <w:rFonts w:ascii="仿宋" w:hAnsi="仿宋" w:eastAsia="仿宋"/>
                <w:sz w:val="24"/>
              </w:rPr>
              <w:t>年</w:t>
            </w:r>
            <w:r>
              <w:rPr>
                <w:rFonts w:hint="eastAsia" w:ascii="仿宋" w:hAnsi="仿宋" w:eastAsia="仿宋"/>
                <w:sz w:val="24"/>
              </w:rPr>
              <w:t xml:space="preserve">    </w:t>
            </w:r>
            <w:r>
              <w:rPr>
                <w:rFonts w:ascii="仿宋" w:hAnsi="仿宋" w:eastAsia="仿宋"/>
                <w:sz w:val="24"/>
              </w:rPr>
              <w:t>月</w:t>
            </w:r>
            <w:r>
              <w:rPr>
                <w:rFonts w:hint="eastAsia" w:ascii="仿宋" w:hAnsi="仿宋" w:eastAsia="仿宋"/>
                <w:sz w:val="24"/>
              </w:rPr>
              <w:t xml:space="preserve">    </w:t>
            </w:r>
            <w:r>
              <w:rPr>
                <w:rFonts w:ascii="仿宋" w:hAnsi="仿宋" w:eastAsia="仿宋"/>
                <w:sz w:val="24"/>
              </w:rPr>
              <w:t>日</w:t>
            </w:r>
          </w:p>
        </w:tc>
      </w:tr>
    </w:tbl>
    <w:p w14:paraId="6CC55EFD"/>
    <w:p w14:paraId="48DC2311">
      <w:pPr>
        <w:adjustRightInd w:val="0"/>
        <w:snapToGrid w:val="0"/>
        <w:spacing w:line="360" w:lineRule="auto"/>
        <w:ind w:firstLine="562" w:firstLineChars="200"/>
        <w:rPr>
          <w:rFonts w:hint="eastAsia" w:ascii="楷体" w:hAnsi="楷体" w:eastAsia="楷体" w:cs="楷体"/>
          <w:b/>
          <w:bCs/>
          <w:sz w:val="28"/>
          <w:szCs w:val="28"/>
        </w:rPr>
      </w:pPr>
      <w:r>
        <w:rPr>
          <w:rFonts w:hint="eastAsia" w:ascii="楷体" w:hAnsi="楷体" w:eastAsia="楷体" w:cs="楷体"/>
          <w:b/>
          <w:bCs/>
          <w:sz w:val="28"/>
          <w:szCs w:val="28"/>
        </w:rPr>
        <w:t>（六）质量管理</w:t>
      </w:r>
    </w:p>
    <w:p w14:paraId="2FD06C97">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促进教育教学管理的科学化和规范化，切实提高教育教学管理水平和人才培养质量，保障学校人才培养目标的实现。教育教育教学质量保障包括人才培养质量监控机制、学校教育教学管理制度、人才培养质量信息收集系统及持续改进等内容。</w:t>
      </w:r>
    </w:p>
    <w:p w14:paraId="53AFD947">
      <w:pPr>
        <w:adjustRightInd w:val="0"/>
        <w:snapToGrid w:val="0"/>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1．人才培养质量监控机制</w:t>
      </w:r>
    </w:p>
    <w:p w14:paraId="19FE7C8F">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为了实施全面的教学运行、质量管理，根据中职教育教学规律和我校实际情况，在教学管理上实行学校和学部两级管理，针对影响教学质量的环节和因素，采取切实可行的措施对教学全过程进行全面质量管理。</w:t>
      </w:r>
    </w:p>
    <w:p w14:paraId="6644F7FC">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（1）构建学校专业三级管理体制</w:t>
      </w:r>
    </w:p>
    <w:p w14:paraId="72220823">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校建立了以“校长——分管副校长——警务技战术部”为主线的教学管理体系，明确各自的工作范围、职责、权利和义务。教学副校长分管教学管理工作，学部负责日常教学的实施和管理，负责制定教学管理规章制度，组织专业教师完成教学任务和教学建设，开展教学评估和检查，保证教学工作正常运行。</w:t>
      </w:r>
    </w:p>
    <w:p w14:paraId="173C600D">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立以教学副校长为负责人，由学部主任、专业带头人、骨干教师和局（企）领导及专家组成的校局（企）合作专业建设指导委员会，负责制定专业建设、教学制度的制定和审核，并监控教学过程，评价人才培养质量。在教学方面，教务处负责教学的总体安排工作，督导检查专业的教学管理与教学实施工作；学部负责日常教学的管理和监控。专业层面的质量保障体系以保障和提高专业教学质量为目标，运用系统方法，统筹考虑影响教学质量的各主要因素，结合教学诊断与改进、质量年度报告等专业自主保证人才培养质量的工作，统筹管理本专业各环节的教学质量管理活动，形成任务、职责、权限明确，相互协调、相互促进的质量管理体系。</w:t>
      </w:r>
    </w:p>
    <w:p w14:paraId="6E034EDB">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校党政一把手是教学工作的第一责任人，要进一步强化教学工作与教学质量的责任意识，高度重视教学工作。教师是课堂教学质量的第一责任人，加强教师的质量教育，强化质量意识，开展教师教学的工作考核制度，促进教学质量提高，全面提高专业人才培养质量。</w:t>
      </w:r>
    </w:p>
    <w:p w14:paraId="20168BDB">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（2）完善专业建设指导委员会</w:t>
      </w:r>
    </w:p>
    <w:p w14:paraId="31B5BEB4">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专业建设指导委员会由专业带头人，本专业学术水平和教学管理经验丰富的教师，教学管理人员及其具有相当业务水平和丰富工作经验的行业和企业专家，有关教科研专家，毕业生代表组成。本专业建设指导委员会成员有</w:t>
      </w:r>
      <w:r>
        <w:rPr>
          <w:rFonts w:ascii="仿宋_GB2312" w:hAnsi="仿宋_GB2312" w:eastAsia="仿宋_GB2312" w:cs="仿宋_GB2312"/>
          <w:sz w:val="28"/>
          <w:szCs w:val="28"/>
        </w:rPr>
        <w:t>9</w:t>
      </w:r>
      <w:r>
        <w:rPr>
          <w:rFonts w:hint="eastAsia" w:ascii="仿宋_GB2312" w:hAnsi="仿宋_GB2312" w:eastAsia="仿宋_GB2312" w:cs="仿宋_GB2312"/>
          <w:sz w:val="28"/>
          <w:szCs w:val="28"/>
        </w:rPr>
        <w:t>名，其中，主任委员一人，副主任委员一人，校外专家委员二人，（企业专家担任），都具有中级以上专业技术职务。</w:t>
      </w:r>
    </w:p>
    <w:p w14:paraId="45B0F70D">
      <w:pPr>
        <w:adjustRightInd w:val="0"/>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专业建设指导委员会主要职责是组织专业建设、改革、发展的研究，提出人才培养目标，人才培养模式，专业调整的建议意见和发展规划，为制定和修订专业教学计划，编制专业课程标准，课程标准调整，课程监督提出指导性意见和建议；定期召开专业咨询研讨会，研究讨论本专业在地方经济建设中的新发展、新动向、新课题。行业和企业对专业设置，人才培养模式，课程设置教学的实践教学，专业教学改革等方面的意见和建议，专业组要研究提出改进意见，指导协调校外实验实训基地建设，指导协调校企合作，为本专业的师资队伍建设提出指导意见，指导提升实习实训指导教师的教育教学技能，提高教学质量，为本专业双师队伍的培养提出指导意见和建议等。</w:t>
      </w:r>
    </w:p>
    <w:p w14:paraId="522A795E">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（3）发挥教学督导的作用</w:t>
      </w:r>
    </w:p>
    <w:p w14:paraId="486B5D3F">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学校教学督导通过有针对性的专项检查，深入调查研究，检查学校的教学、管理等方面的情况，然后为学校的发展决策提出意见和建议，对监控的对象进行指导，提供整改建议。</w:t>
      </w:r>
    </w:p>
    <w:p w14:paraId="25E91C5E">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教学督导根据学校的人才培养目标和教学的基本规律，对教学活动及教学管理的全过程进行检查、监督、评价与指导，为学校决策部门提供改进教学及其管理的依据和建议，不断提高教学质量。其督导的范围是督教、督学、督管。督教，就是对教师教学全过程的各个主要教学环节进行检查和指导；督学，就是对学生学习活动的全过程进行多方位的督导；督管，就是根据学校的人才培养目标对教学计划、课程标准、教学管理规章制度以及教学管理全过程的有关活动进行督导，不断提高教学管理水平。</w:t>
      </w:r>
    </w:p>
    <w:p w14:paraId="3CD02B7C">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（4）提高教研组活动效果</w:t>
      </w:r>
    </w:p>
    <w:p w14:paraId="0D13A13B">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教研组在专业建设中发挥着非常重要的作用，是专业课程建设的主战场。一是教研组的活动要做到专题化。要求本专业能够精心规划一学年的教研活动内容，每学期或者每学年围绕某个专题进行集中研讨，增强教研组活动吸引力、号召力。二是教研组的活动形式要灵活。教研组开展展示、研讨等多种形式教研，让教研组教师积极参与教研活动。三是通过教研组的活动助推教师的发展。让教研组成为助推教师专业发展的训练营，对于学校教师队伍建设而言，青年教师的成长，优秀教师的成名，都需要依托教研组这个专业发展的大本营。增强教师对教研组的依赖感、归属感，增强教研组的向心力、凝聚力。</w:t>
      </w:r>
    </w:p>
    <w:p w14:paraId="4C8B8FE7">
      <w:pPr>
        <w:adjustRightInd w:val="0"/>
        <w:snapToGrid w:val="0"/>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2．完善学校教育教学管理制度</w:t>
      </w:r>
    </w:p>
    <w:p w14:paraId="1BF0E180">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（1）落实教学管理制度</w:t>
      </w:r>
    </w:p>
    <w:p w14:paraId="6BD35D3C">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了保障理论与实践教学的顺利实施与运行，本专业积极落实学校教育教学管理制度，包括：《日常教学检查值班制度》《教师教学工作规范》《关于停、调课的有关规定》《教学事故认定和管理办法》《关于学期教学检查的规定》《听课制度》、《学生评教管理办法》《教师量化考核办法》《教学质量信息反馈收集管理办法》《外聘教师聘任管理办法》《教师短期业务培训管理办法》等。这是专业教育教学基本规范，专业组负责人要提高专业科学化、规范化教育教学和管理水平。</w:t>
      </w:r>
    </w:p>
    <w:p w14:paraId="6AEC088D">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（2）落实实习实训制度</w:t>
      </w:r>
    </w:p>
    <w:p w14:paraId="44F6FE9E">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岗位实习作为工学结合的人才培养模式的重要组成部分，相较于校内教学组织而言，更需要规范管理。为此，学校制定了《学生实习安全管理规定》《学生实习守则》《学生岗位实习管理办法》等，保证学生实习规范安全。另外为保证实习教学环节有组织、有计划、有考核，有落实，保证人才培养方案的顺利实施，还制定了一系列指导岗位实习全过程教学文件如：《学生岗位实习协议书》《指导教师日志》《学生实习手册》等，专业组要积极规范岗位实习教学活动，提高岗位实习管理水平和实习效果。</w:t>
      </w:r>
    </w:p>
    <w:p w14:paraId="296D0E03">
      <w:pPr>
        <w:adjustRightInd w:val="0"/>
        <w:snapToGrid w:val="0"/>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3．人才培养质量信息收集系统</w:t>
      </w:r>
    </w:p>
    <w:p w14:paraId="5429D90A">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人才培养质量信息系统是为了全面及时地掌握学校人才培养过程各环节、各因素在教、学、管过程中基本状况的网络组织系统。其主要任务是为人才培养质量评价提供全方位的信息反馈，保障信息的真实性、全面性、群众性。信息收集的渠道主要包括：</w:t>
      </w:r>
    </w:p>
    <w:p w14:paraId="24EBDA90">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（1）校领导评价信息</w:t>
      </w:r>
    </w:p>
    <w:p w14:paraId="40F65D34">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校领导要对所分管的职能部门进行考核。强化这一渠道既有利于各级领导深入基层、深入课堂了解教育教学状况，又能及时发现和解决教育教学中存在的问题，切实保证人才培养质量，营造一个全校各级领导都关心学生、尊重教师、重视教学、严格管理、为学生成材服务的良好氛围。</w:t>
      </w:r>
    </w:p>
    <w:p w14:paraId="33B22491">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（2）督导评价信息</w:t>
      </w:r>
    </w:p>
    <w:p w14:paraId="22182F5E">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教务处是对全校教育、教学和管理工作进行检查、督促、评价和指导的机构。收集、整理、汇总教育督导工作信息，收集有关教学改革、教学管理信息和提高教学质量方面的意见和建议，为学校领导指导教育和教学工作、进行科学决策提供参考依据。检查员按照值日情况巡查全校教学班级、实训室，将巡查情况日公布，周汇总，学期统计至教务处。</w:t>
      </w:r>
    </w:p>
    <w:p w14:paraId="5E5DF218">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（3）教学职能部门评价信息</w:t>
      </w:r>
    </w:p>
    <w:p w14:paraId="674AF144">
      <w:pPr>
        <w:adjustRightInd w:val="0"/>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校教学职能部门包括教务处、科研处、实训中心、发改办。教务处负责全校的教学常规总体安排及管理，教学工作的分析、监控和评估工作的机构，确保全校教学秩序的稳定和教学工作的正常运转，收集学生的期中期末考试成绩信息、教师课程教学质量信息、专业建设质量信息等；科研处负责全校教科研管理工作的综合性职能部门，收集评教评学信息、教研活动信息、学生评教信息、技能大赛信息等；实训中心是负责学校实践教学管理机构，收集校内教学实训信息等；发改发是负责学校实践教学管理机构，收集学生校外实习信息。</w:t>
      </w:r>
    </w:p>
    <w:p w14:paraId="4EAD31CD">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（4）德育职能部门评价信息</w:t>
      </w:r>
    </w:p>
    <w:p w14:paraId="46954E72">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校德育职能部门包括德育处、社团指导部、团委。德育处是负责学生一日常规管理，推进学校学生德育目标的职能机构，收集班级考核信息、学生心理健康信息、思政教育信息、学生卫生考核信息、体育考核信息、宿舍考核信息、仪容仪表考核信息等；社团指导部是负责社团建设机构，收集社团活动信息等；团委是负责学校团员教育管理、团干部培训和“推优”工作的机构，收集团档案信息、智慧团建信息等。</w:t>
      </w:r>
    </w:p>
    <w:p w14:paraId="7071F967">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（5）后勤职能部门评价信息</w:t>
      </w:r>
    </w:p>
    <w:p w14:paraId="3DACC485">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校后勤职能部门包括后勤处、财务科、招就办。后勤处是负责管理学校总务工作的职能机构，收集学生餐饮礼仪教育信息、班级财产管理信息等；财务科是负责管理学校资金的职能机构，收集经费正常收支信息等；招就办是负责组织、协调和管理学校对外服务和毕业生跟踪的机构，收集师生对外服务信息、毕业生信息等。</w:t>
      </w:r>
    </w:p>
    <w:p w14:paraId="7027302F">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（6）学部评价信息</w:t>
      </w:r>
    </w:p>
    <w:p w14:paraId="2939104F">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生是教育教学活动的直接对象，应作为教学质量评价的重要来源。学生学习直接评价信息由学部组织评价，在一般性发展目标和学习目标中包括道德品质、学习能力、交流与合作、知识与技能、学习过程与方法、情感与价值观方面的评价，细则评价信息涵盖了学习、出勤、卫生、体育与健康、活动等诸多方面的评价信息。学部负责分管专业的教学常规管理，确保分管专业教学秩序的稳定和教学工作的正常运转，收集学生的学籍信息、期中期末考试成绩信息、学生评教信息、技能大赛信息等。</w:t>
      </w:r>
    </w:p>
    <w:p w14:paraId="4D58219A">
      <w:pPr>
        <w:adjustRightInd w:val="0"/>
        <w:snapToGrid w:val="0"/>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4．专业教学诊断与改进工作</w:t>
      </w:r>
    </w:p>
    <w:p w14:paraId="489FB361">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在专业层面每年有建设计划，对专业、课程、专业教师发展、学生成长从标准落实、制度执行、实训条件建设、目标达成等方面进行诊断，并提出改进意见。每年撰写本专业年度质量报告，毕业生就业质量报告。</w:t>
      </w:r>
    </w:p>
    <w:p w14:paraId="6F093095">
      <w:pPr>
        <w:adjustRightInd w:val="0"/>
        <w:snapToGrid w:val="0"/>
        <w:spacing w:line="360" w:lineRule="auto"/>
        <w:ind w:firstLine="562" w:firstLineChars="200"/>
        <w:rPr>
          <w:rFonts w:hint="eastAsia" w:ascii="仿宋_GB2312" w:hAnsi="仿宋_GB2312" w:eastAsia="仿宋_GB2312" w:cs="仿宋_GB2312"/>
          <w:b/>
          <w:bCs/>
          <w:sz w:val="28"/>
          <w:szCs w:val="28"/>
        </w:rPr>
      </w:pPr>
      <w:r>
        <w:rPr>
          <w:rFonts w:ascii="仿宋_GB2312" w:hAnsi="仿宋_GB2312" w:eastAsia="仿宋_GB2312" w:cs="仿宋_GB2312"/>
          <w:b/>
          <w:bCs/>
          <w:sz w:val="28"/>
          <w:szCs w:val="28"/>
        </w:rPr>
        <w:t>5</w:t>
      </w:r>
      <w:r>
        <w:rPr>
          <w:rFonts w:hint="eastAsia" w:ascii="仿宋_GB2312" w:hAnsi="仿宋_GB2312" w:eastAsia="仿宋_GB2312" w:cs="仿宋_GB2312"/>
          <w:b/>
          <w:bCs/>
          <w:sz w:val="28"/>
          <w:szCs w:val="28"/>
        </w:rPr>
        <w:t>．强化教学质量监控体系</w:t>
      </w:r>
    </w:p>
    <w:p w14:paraId="22B4D2C3">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①教学督导制度</w:t>
      </w:r>
    </w:p>
    <w:p w14:paraId="63D751C0">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教学指导委员会负责对教学过程实施中影响教学质量的各个环节进行监督、评价，直接对分管教学校长负责。专业教学指导委员会成员由教学经验丰富、 学术水平高、责任心强的专任教师和局（企）兼职教师组成，对教学工作实行监督、检查、评价、审议、指导。 </w:t>
      </w:r>
    </w:p>
    <w:p w14:paraId="1290B4C0">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②领导干部听课制度</w:t>
      </w:r>
    </w:p>
    <w:p w14:paraId="5046413D">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建立领导干部听课制度，各级领导干部深入教学第一线，及时了解教学情况，倾听师生意见，发现并解决教学中存在的问题，避免教学一线与管理层的脱节，保证教学管理工作的针对性和有效性。</w:t>
      </w:r>
    </w:p>
    <w:p w14:paraId="5FC24983">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③学生评教制度</w:t>
      </w:r>
    </w:p>
    <w:p w14:paraId="42570B62">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每学期期中、期末，以专业为单位，选取部分学生、课代表和学生干部，举行学期座谈会，填写任课教师评分表，给学生以畅通的渠道反映本学部、本专业的教学管理、办学条件和教学质量中存在的问题并对教学提出意见和建议，使管理和教学更加贴近学生、贴近实际。 </w:t>
      </w:r>
    </w:p>
    <w:p w14:paraId="36F285E1">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④教学检查制度</w:t>
      </w:r>
    </w:p>
    <w:p w14:paraId="5DEA354D">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学期从期初到期末，安排不少于3次的集中教学检查，教学情况的检查工作贯穿始终，发现问题并及时解决问题，注意归纳分析和总结经验，以指导工作，不断提高管理者在日常教学检查中的预见问题、解决困难的能力。</w:t>
      </w:r>
    </w:p>
    <w:p w14:paraId="56F44470">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⑤教学评价</w:t>
      </w:r>
    </w:p>
    <w:p w14:paraId="7220B523">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科学的教学质量评价体系是检验人才培养方案实施效果和修订人才培养方案的有效途径。本专业采取如下措施以保证教学评价的运行：①建立由局（企）和学校共同参与的教学质量评价运行机制。②建立学生综合素质的评价制度，并建立学生自评、互评和教师评价、局（企）评价、社会评价相结合的综合评价体系。③建立毕业生跟踪调查制度，完善局（企）对毕业生满意度调查、学生和家长对学校的满意度调查运行机制。④专业指导委员会负责对来自局（企）、家长、毕业生的质量评价结果进行分析综合，对人才培养方案执行相对稳定的动态管理，将各种意见归纳整理、论证，渗透于培养方案，学校批准后用于新一轮人才培养过程。</w:t>
      </w:r>
    </w:p>
    <w:p w14:paraId="764A952C">
      <w:pPr>
        <w:adjustRightInd w:val="0"/>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专业教学过程的顺利实施必须有强大的保障措施，教学团队、教学条件、机制制度等各方面工作必须围绕教学过程这个中心并且服务于这个中心，只有保障到位才能保证工学结合人才培养方案的顺利实施，保证教学质量，才能培养出合格的高端技能型专门人才。</w:t>
      </w:r>
    </w:p>
    <w:p w14:paraId="29BC4BD9">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九、毕业要求</w:t>
      </w:r>
    </w:p>
    <w:p w14:paraId="70854E9D">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1、学生成绩考试科目达60分以上，考查科目（优、良、中、及格、不及格）等级达及格以上。</w:t>
      </w:r>
    </w:p>
    <w:p w14:paraId="313D4E5C">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2、综合素质测评达60分以上（百分制）。</w:t>
      </w:r>
    </w:p>
    <w:p w14:paraId="3A95455A">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3、警体技能考核达到学校规定的技能课程考核的合格标准。</w:t>
      </w:r>
    </w:p>
    <w:p w14:paraId="534561D5">
      <w:pPr>
        <w:adjustRightInd w:val="0"/>
        <w:snapToGrid w:val="0"/>
        <w:spacing w:line="360" w:lineRule="auto"/>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t>4</w:t>
      </w:r>
      <w:r>
        <w:rPr>
          <w:rFonts w:hint="eastAsia" w:ascii="仿宋_GB2312" w:hAnsi="仿宋_GB2312" w:eastAsia="仿宋_GB2312" w:cs="仿宋_GB2312"/>
          <w:sz w:val="28"/>
          <w:szCs w:val="28"/>
        </w:rPr>
        <w:t>．学生达标且无重大违纪和严重教学环节事故，可以取得本专业毕业证书，在国家倡导的1＋X证书制度中，除学历证书必须取得人力资源和社会保障部颁发的职业资格证外，鼓励获取本专业相关其他职业资格证书。</w:t>
      </w:r>
    </w:p>
    <w:p w14:paraId="4EF8C508">
      <w:pPr>
        <w:adjustRightInd w:val="0"/>
        <w:snapToGrid w:val="0"/>
        <w:spacing w:line="360" w:lineRule="auto"/>
        <w:ind w:firstLine="560" w:firstLineChars="200"/>
        <w:rPr>
          <w:rFonts w:ascii="仿宋_GB2312" w:hAnsi="仿宋_GB2312" w:eastAsia="仿宋_GB2312" w:cs="仿宋_GB2312"/>
          <w:sz w:val="28"/>
          <w:szCs w:val="28"/>
        </w:rPr>
      </w:pPr>
    </w:p>
    <w:p w14:paraId="1310A911">
      <w:pPr>
        <w:spacing w:line="360" w:lineRule="auto"/>
        <w:ind w:firstLine="560" w:firstLineChars="200"/>
        <w:rPr>
          <w:rFonts w:ascii="黑体" w:hAnsi="黑体" w:eastAsia="黑体" w:cs="黑体"/>
          <w:sz w:val="28"/>
          <w:szCs w:val="28"/>
        </w:rPr>
        <w:sectPr>
          <w:pgSz w:w="11820" w:h="16820"/>
          <w:pgMar w:top="1440" w:right="880" w:bottom="1440" w:left="1660" w:header="850" w:footer="1020" w:gutter="0"/>
          <w:cols w:space="720" w:num="1"/>
          <w:docGrid w:linePitch="286" w:charSpace="0"/>
        </w:sectPr>
      </w:pPr>
    </w:p>
    <w:p w14:paraId="4E7632B0">
      <w:pPr>
        <w:spacing w:line="360" w:lineRule="auto"/>
        <w:ind w:firstLine="560" w:firstLineChars="200"/>
        <w:rPr>
          <w:rFonts w:hint="eastAsia" w:ascii="黑体" w:hAnsi="黑体" w:eastAsia="黑体" w:cs="黑体"/>
          <w:sz w:val="28"/>
          <w:szCs w:val="28"/>
        </w:rPr>
      </w:pPr>
      <w:r>
        <w:rPr>
          <w:rFonts w:hint="eastAsia" w:ascii="黑体" w:hAnsi="黑体" w:eastAsia="黑体" w:cs="黑体"/>
          <w:sz w:val="28"/>
          <w:szCs w:val="28"/>
        </w:rPr>
        <w:t>十、附录</w:t>
      </w:r>
    </w:p>
    <w:p w14:paraId="67EDE2F4">
      <w:pPr>
        <w:spacing w:line="360" w:lineRule="auto"/>
        <w:ind w:firstLine="560" w:firstLineChars="200"/>
        <w:rPr>
          <w:rFonts w:hint="eastAsia" w:ascii="黑体" w:hAnsi="黑体" w:eastAsia="黑体" w:cs="黑体"/>
          <w:sz w:val="28"/>
          <w:szCs w:val="28"/>
        </w:rPr>
      </w:pPr>
      <w:r>
        <w:rPr>
          <w:rFonts w:hint="eastAsia" w:ascii="黑体" w:hAnsi="黑体" w:eastAsia="黑体" w:cs="黑体"/>
          <w:sz w:val="28"/>
          <w:szCs w:val="28"/>
        </w:rPr>
        <w:t>附件1</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法律事务专业（警务技战术方向）专业教学进程安排表</w:t>
      </w:r>
    </w:p>
    <w:tbl>
      <w:tblPr>
        <w:tblStyle w:val="7"/>
        <w:tblW w:w="10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488"/>
        <w:gridCol w:w="1658"/>
        <w:gridCol w:w="744"/>
        <w:gridCol w:w="589"/>
        <w:gridCol w:w="760"/>
        <w:gridCol w:w="637"/>
        <w:gridCol w:w="611"/>
        <w:gridCol w:w="611"/>
        <w:gridCol w:w="611"/>
        <w:gridCol w:w="611"/>
        <w:gridCol w:w="611"/>
        <w:gridCol w:w="742"/>
        <w:gridCol w:w="691"/>
      </w:tblGrid>
      <w:tr w14:paraId="3C99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blHeader/>
          <w:jc w:val="center"/>
        </w:trPr>
        <w:tc>
          <w:tcPr>
            <w:tcW w:w="675" w:type="dxa"/>
            <w:vMerge w:val="restart"/>
            <w:noWrap w:val="0"/>
            <w:vAlign w:val="center"/>
          </w:tcPr>
          <w:p w14:paraId="72D76324">
            <w:pPr>
              <w:jc w:val="center"/>
              <w:rPr>
                <w:b/>
                <w:bCs/>
              </w:rPr>
            </w:pPr>
            <w:r>
              <w:rPr>
                <w:rFonts w:hint="eastAsia"/>
                <w:b/>
                <w:bCs/>
              </w:rPr>
              <w:t>序号</w:t>
            </w:r>
          </w:p>
        </w:tc>
        <w:tc>
          <w:tcPr>
            <w:tcW w:w="491" w:type="dxa"/>
            <w:vMerge w:val="restart"/>
            <w:noWrap w:val="0"/>
            <w:vAlign w:val="center"/>
          </w:tcPr>
          <w:p w14:paraId="535E7718">
            <w:pPr>
              <w:jc w:val="center"/>
              <w:rPr>
                <w:b/>
                <w:bCs/>
              </w:rPr>
            </w:pPr>
            <w:r>
              <w:rPr>
                <w:rFonts w:hint="eastAsia"/>
                <w:b/>
                <w:bCs/>
              </w:rPr>
              <w:t>课程类别</w:t>
            </w:r>
          </w:p>
          <w:p w14:paraId="50C03119">
            <w:pPr>
              <w:jc w:val="center"/>
              <w:rPr>
                <w:b/>
                <w:bCs/>
              </w:rPr>
            </w:pPr>
            <w:r>
              <w:rPr>
                <w:rFonts w:hint="eastAsia"/>
                <w:b/>
                <w:bCs/>
              </w:rPr>
              <w:t xml:space="preserve"> </w:t>
            </w:r>
          </w:p>
        </w:tc>
        <w:tc>
          <w:tcPr>
            <w:tcW w:w="1700" w:type="dxa"/>
            <w:vMerge w:val="restart"/>
            <w:noWrap w:val="0"/>
            <w:vAlign w:val="center"/>
          </w:tcPr>
          <w:p w14:paraId="220C3E30">
            <w:pPr>
              <w:jc w:val="center"/>
              <w:rPr>
                <w:rFonts w:hint="eastAsia"/>
                <w:b/>
                <w:bCs/>
                <w:lang w:val="en-US" w:eastAsia="zh-CN"/>
              </w:rPr>
            </w:pPr>
            <w:r>
              <w:rPr>
                <w:rFonts w:hint="eastAsia"/>
                <w:b/>
                <w:bCs/>
              </w:rPr>
              <w:t>课</w:t>
            </w:r>
            <w:r>
              <w:rPr>
                <w:rFonts w:hint="eastAsia"/>
                <w:b/>
                <w:bCs/>
                <w:lang w:val="en-US" w:eastAsia="zh-CN"/>
              </w:rPr>
              <w:t xml:space="preserve"> </w:t>
            </w:r>
            <w:r>
              <w:rPr>
                <w:rFonts w:hint="eastAsia"/>
                <w:b/>
                <w:bCs/>
              </w:rPr>
              <w:t>程</w:t>
            </w:r>
            <w:r>
              <w:rPr>
                <w:rFonts w:hint="eastAsia"/>
                <w:b/>
                <w:bCs/>
                <w:lang w:val="en-US" w:eastAsia="zh-CN"/>
              </w:rPr>
              <w:t xml:space="preserve"> </w:t>
            </w:r>
            <w:r>
              <w:rPr>
                <w:rFonts w:hint="eastAsia"/>
                <w:b/>
                <w:bCs/>
              </w:rPr>
              <w:t>名 称</w:t>
            </w:r>
            <w:r>
              <w:rPr>
                <w:rFonts w:hint="eastAsia"/>
                <w:b/>
                <w:bCs/>
                <w:lang w:val="en-US" w:eastAsia="zh-CN"/>
              </w:rPr>
              <w:t xml:space="preserve"> </w:t>
            </w:r>
          </w:p>
          <w:p w14:paraId="428C7A65">
            <w:pPr>
              <w:jc w:val="center"/>
              <w:rPr>
                <w:rFonts w:hint="eastAsia"/>
                <w:b/>
                <w:bCs/>
                <w:lang w:val="en-US" w:eastAsia="zh-CN"/>
              </w:rPr>
            </w:pPr>
          </w:p>
          <w:p w14:paraId="53B1E464">
            <w:pPr>
              <w:jc w:val="center"/>
              <w:rPr>
                <w:rFonts w:hint="default" w:eastAsia="宋体"/>
                <w:b/>
                <w:bCs/>
                <w:lang w:val="en-US" w:eastAsia="zh-CN"/>
              </w:rPr>
            </w:pPr>
            <w:r>
              <w:rPr>
                <w:rFonts w:hint="eastAsia"/>
                <w:b/>
                <w:bCs/>
                <w:lang w:val="en-US" w:eastAsia="zh-CN"/>
              </w:rPr>
              <w:t>及 编 码</w:t>
            </w:r>
          </w:p>
        </w:tc>
        <w:tc>
          <w:tcPr>
            <w:tcW w:w="757" w:type="dxa"/>
            <w:vMerge w:val="restart"/>
            <w:noWrap w:val="0"/>
            <w:vAlign w:val="center"/>
          </w:tcPr>
          <w:p w14:paraId="57DA3ACF">
            <w:pPr>
              <w:jc w:val="center"/>
              <w:rPr>
                <w:b/>
                <w:bCs/>
              </w:rPr>
            </w:pPr>
            <w:r>
              <w:rPr>
                <w:rFonts w:hint="eastAsia"/>
                <w:b/>
                <w:bCs/>
              </w:rPr>
              <w:t>课程性质</w:t>
            </w:r>
          </w:p>
          <w:p w14:paraId="04AB7434">
            <w:pPr>
              <w:jc w:val="center"/>
              <w:rPr>
                <w:b/>
                <w:bCs/>
              </w:rPr>
            </w:pPr>
          </w:p>
        </w:tc>
        <w:tc>
          <w:tcPr>
            <w:tcW w:w="1991" w:type="dxa"/>
            <w:gridSpan w:val="3"/>
            <w:noWrap w:val="0"/>
            <w:vAlign w:val="center"/>
          </w:tcPr>
          <w:p w14:paraId="386A02B4">
            <w:pPr>
              <w:jc w:val="center"/>
              <w:rPr>
                <w:b/>
                <w:bCs/>
              </w:rPr>
            </w:pPr>
            <w:r>
              <w:rPr>
                <w:rFonts w:hint="eastAsia"/>
                <w:b/>
                <w:bCs/>
              </w:rPr>
              <w:t>教 学 时 数</w:t>
            </w:r>
          </w:p>
        </w:tc>
        <w:tc>
          <w:tcPr>
            <w:tcW w:w="3714" w:type="dxa"/>
            <w:gridSpan w:val="6"/>
            <w:noWrap w:val="0"/>
            <w:vAlign w:val="center"/>
          </w:tcPr>
          <w:p w14:paraId="28AC504E">
            <w:pPr>
              <w:jc w:val="center"/>
              <w:rPr>
                <w:b/>
                <w:bCs/>
              </w:rPr>
            </w:pPr>
            <w:r>
              <w:rPr>
                <w:rFonts w:hint="eastAsia"/>
                <w:b/>
                <w:bCs/>
              </w:rPr>
              <w:t>各学期时安排</w:t>
            </w:r>
          </w:p>
        </w:tc>
        <w:tc>
          <w:tcPr>
            <w:tcW w:w="701" w:type="dxa"/>
            <w:noWrap w:val="0"/>
            <w:vAlign w:val="center"/>
          </w:tcPr>
          <w:p w14:paraId="1413D207">
            <w:pPr>
              <w:jc w:val="center"/>
              <w:rPr>
                <w:rFonts w:hint="eastAsia"/>
                <w:b/>
                <w:bCs/>
              </w:rPr>
            </w:pPr>
            <w:r>
              <w:rPr>
                <w:rFonts w:hint="eastAsia"/>
                <w:b/>
                <w:bCs/>
              </w:rPr>
              <w:t>考核方式</w:t>
            </w:r>
          </w:p>
        </w:tc>
      </w:tr>
      <w:tr w14:paraId="7AC7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blHeader/>
          <w:jc w:val="center"/>
        </w:trPr>
        <w:tc>
          <w:tcPr>
            <w:tcW w:w="675" w:type="dxa"/>
            <w:vMerge w:val="continue"/>
            <w:noWrap w:val="0"/>
            <w:vAlign w:val="center"/>
          </w:tcPr>
          <w:p w14:paraId="133B9C9C">
            <w:pPr>
              <w:jc w:val="center"/>
              <w:rPr>
                <w:b/>
                <w:bCs/>
              </w:rPr>
            </w:pPr>
          </w:p>
        </w:tc>
        <w:tc>
          <w:tcPr>
            <w:tcW w:w="491" w:type="dxa"/>
            <w:vMerge w:val="continue"/>
            <w:noWrap w:val="0"/>
            <w:vAlign w:val="center"/>
          </w:tcPr>
          <w:p w14:paraId="6521FAC7">
            <w:pPr>
              <w:jc w:val="center"/>
              <w:rPr>
                <w:b/>
                <w:bCs/>
              </w:rPr>
            </w:pPr>
          </w:p>
        </w:tc>
        <w:tc>
          <w:tcPr>
            <w:tcW w:w="1700" w:type="dxa"/>
            <w:vMerge w:val="continue"/>
            <w:noWrap w:val="0"/>
            <w:vAlign w:val="center"/>
          </w:tcPr>
          <w:p w14:paraId="65A9076D">
            <w:pPr>
              <w:jc w:val="center"/>
              <w:rPr>
                <w:b/>
                <w:bCs/>
              </w:rPr>
            </w:pPr>
          </w:p>
        </w:tc>
        <w:tc>
          <w:tcPr>
            <w:tcW w:w="757" w:type="dxa"/>
            <w:vMerge w:val="continue"/>
            <w:noWrap w:val="0"/>
            <w:vAlign w:val="center"/>
          </w:tcPr>
          <w:p w14:paraId="41FCB6C5">
            <w:pPr>
              <w:jc w:val="center"/>
              <w:rPr>
                <w:b/>
                <w:bCs/>
              </w:rPr>
            </w:pPr>
          </w:p>
        </w:tc>
        <w:tc>
          <w:tcPr>
            <w:tcW w:w="589" w:type="dxa"/>
            <w:vMerge w:val="restart"/>
            <w:noWrap w:val="0"/>
            <w:vAlign w:val="center"/>
          </w:tcPr>
          <w:p w14:paraId="507ED4ED">
            <w:pPr>
              <w:jc w:val="center"/>
              <w:rPr>
                <w:b/>
                <w:bCs/>
              </w:rPr>
            </w:pPr>
            <w:r>
              <w:rPr>
                <w:rFonts w:hint="eastAsia"/>
                <w:b/>
                <w:bCs/>
              </w:rPr>
              <w:t>总计</w:t>
            </w:r>
          </w:p>
        </w:tc>
        <w:tc>
          <w:tcPr>
            <w:tcW w:w="1402" w:type="dxa"/>
            <w:gridSpan w:val="2"/>
            <w:noWrap w:val="0"/>
            <w:vAlign w:val="center"/>
          </w:tcPr>
          <w:p w14:paraId="42F04524">
            <w:pPr>
              <w:jc w:val="center"/>
              <w:rPr>
                <w:b/>
                <w:bCs/>
              </w:rPr>
            </w:pPr>
            <w:r>
              <w:rPr>
                <w:rFonts w:hint="eastAsia"/>
                <w:b/>
                <w:bCs/>
              </w:rPr>
              <w:t>其中</w:t>
            </w:r>
          </w:p>
        </w:tc>
        <w:tc>
          <w:tcPr>
            <w:tcW w:w="1238" w:type="dxa"/>
            <w:gridSpan w:val="2"/>
            <w:noWrap w:val="0"/>
            <w:vAlign w:val="center"/>
          </w:tcPr>
          <w:p w14:paraId="6F3820E8">
            <w:pPr>
              <w:jc w:val="center"/>
              <w:rPr>
                <w:b/>
                <w:bCs/>
              </w:rPr>
            </w:pPr>
            <w:r>
              <w:rPr>
                <w:rFonts w:hint="eastAsia"/>
                <w:b/>
                <w:bCs/>
              </w:rPr>
              <w:t>一年级</w:t>
            </w:r>
          </w:p>
        </w:tc>
        <w:tc>
          <w:tcPr>
            <w:tcW w:w="1238" w:type="dxa"/>
            <w:gridSpan w:val="2"/>
            <w:noWrap w:val="0"/>
            <w:vAlign w:val="center"/>
          </w:tcPr>
          <w:p w14:paraId="739E2D82">
            <w:pPr>
              <w:jc w:val="center"/>
              <w:rPr>
                <w:b/>
                <w:bCs/>
              </w:rPr>
            </w:pPr>
            <w:r>
              <w:rPr>
                <w:rFonts w:hint="eastAsia"/>
                <w:b/>
                <w:bCs/>
              </w:rPr>
              <w:t>二年级</w:t>
            </w:r>
          </w:p>
        </w:tc>
        <w:tc>
          <w:tcPr>
            <w:tcW w:w="1238" w:type="dxa"/>
            <w:gridSpan w:val="2"/>
            <w:noWrap w:val="0"/>
            <w:vAlign w:val="center"/>
          </w:tcPr>
          <w:p w14:paraId="4F8011CC">
            <w:pPr>
              <w:jc w:val="center"/>
              <w:rPr>
                <w:b/>
                <w:bCs/>
              </w:rPr>
            </w:pPr>
            <w:r>
              <w:rPr>
                <w:rFonts w:hint="eastAsia"/>
                <w:b/>
                <w:bCs/>
              </w:rPr>
              <w:t>三年级</w:t>
            </w:r>
          </w:p>
        </w:tc>
        <w:tc>
          <w:tcPr>
            <w:tcW w:w="701" w:type="dxa"/>
            <w:vMerge w:val="restart"/>
            <w:noWrap w:val="0"/>
            <w:vAlign w:val="center"/>
          </w:tcPr>
          <w:p w14:paraId="5762C07F">
            <w:pPr>
              <w:jc w:val="center"/>
              <w:rPr>
                <w:b/>
                <w:bCs/>
              </w:rPr>
            </w:pPr>
            <w:r>
              <w:rPr>
                <w:rFonts w:hint="eastAsia"/>
                <w:b/>
                <w:bCs/>
              </w:rPr>
              <w:t>考试</w:t>
            </w:r>
          </w:p>
          <w:p w14:paraId="63517C31">
            <w:pPr>
              <w:jc w:val="center"/>
              <w:rPr>
                <w:b/>
                <w:bCs/>
              </w:rPr>
            </w:pPr>
            <w:r>
              <w:rPr>
                <w:rFonts w:hint="eastAsia"/>
                <w:b/>
                <w:bCs/>
              </w:rPr>
              <w:t>考查</w:t>
            </w:r>
          </w:p>
        </w:tc>
      </w:tr>
      <w:tr w14:paraId="614B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blHeader/>
          <w:jc w:val="center"/>
        </w:trPr>
        <w:tc>
          <w:tcPr>
            <w:tcW w:w="675" w:type="dxa"/>
            <w:vMerge w:val="continue"/>
            <w:noWrap w:val="0"/>
            <w:vAlign w:val="center"/>
          </w:tcPr>
          <w:p w14:paraId="092AF0BF">
            <w:pPr>
              <w:jc w:val="center"/>
              <w:rPr>
                <w:b/>
                <w:bCs/>
              </w:rPr>
            </w:pPr>
          </w:p>
        </w:tc>
        <w:tc>
          <w:tcPr>
            <w:tcW w:w="491" w:type="dxa"/>
            <w:vMerge w:val="continue"/>
            <w:noWrap w:val="0"/>
            <w:vAlign w:val="center"/>
          </w:tcPr>
          <w:p w14:paraId="7423EC29">
            <w:pPr>
              <w:jc w:val="center"/>
              <w:rPr>
                <w:b/>
                <w:bCs/>
              </w:rPr>
            </w:pPr>
          </w:p>
        </w:tc>
        <w:tc>
          <w:tcPr>
            <w:tcW w:w="1700" w:type="dxa"/>
            <w:vMerge w:val="continue"/>
            <w:noWrap w:val="0"/>
            <w:vAlign w:val="center"/>
          </w:tcPr>
          <w:p w14:paraId="044B2FB2">
            <w:pPr>
              <w:jc w:val="center"/>
              <w:rPr>
                <w:b/>
                <w:bCs/>
              </w:rPr>
            </w:pPr>
          </w:p>
        </w:tc>
        <w:tc>
          <w:tcPr>
            <w:tcW w:w="757" w:type="dxa"/>
            <w:vMerge w:val="continue"/>
            <w:noWrap w:val="0"/>
            <w:vAlign w:val="center"/>
          </w:tcPr>
          <w:p w14:paraId="555E4D45">
            <w:pPr>
              <w:jc w:val="center"/>
              <w:rPr>
                <w:b/>
                <w:bCs/>
              </w:rPr>
            </w:pPr>
          </w:p>
        </w:tc>
        <w:tc>
          <w:tcPr>
            <w:tcW w:w="589" w:type="dxa"/>
            <w:vMerge w:val="continue"/>
            <w:noWrap w:val="0"/>
            <w:vAlign w:val="center"/>
          </w:tcPr>
          <w:p w14:paraId="6090A7E0">
            <w:pPr>
              <w:jc w:val="center"/>
              <w:rPr>
                <w:b/>
                <w:bCs/>
              </w:rPr>
            </w:pPr>
          </w:p>
        </w:tc>
        <w:tc>
          <w:tcPr>
            <w:tcW w:w="765" w:type="dxa"/>
            <w:noWrap w:val="0"/>
            <w:vAlign w:val="center"/>
          </w:tcPr>
          <w:p w14:paraId="53907B9D">
            <w:pPr>
              <w:jc w:val="center"/>
              <w:rPr>
                <w:b/>
                <w:bCs/>
              </w:rPr>
            </w:pPr>
            <w:r>
              <w:rPr>
                <w:rFonts w:hint="eastAsia"/>
                <w:b/>
                <w:bCs/>
              </w:rPr>
              <w:t>理论教学</w:t>
            </w:r>
          </w:p>
        </w:tc>
        <w:tc>
          <w:tcPr>
            <w:tcW w:w="637" w:type="dxa"/>
            <w:noWrap w:val="0"/>
            <w:vAlign w:val="center"/>
          </w:tcPr>
          <w:p w14:paraId="1EC2A44B">
            <w:pPr>
              <w:jc w:val="center"/>
              <w:rPr>
                <w:b/>
                <w:bCs/>
              </w:rPr>
            </w:pPr>
            <w:r>
              <w:rPr>
                <w:rFonts w:hint="eastAsia"/>
                <w:b/>
                <w:bCs/>
              </w:rPr>
              <w:t>实验</w:t>
            </w:r>
          </w:p>
          <w:p w14:paraId="665CA796">
            <w:pPr>
              <w:jc w:val="center"/>
              <w:rPr>
                <w:b/>
                <w:bCs/>
              </w:rPr>
            </w:pPr>
            <w:r>
              <w:rPr>
                <w:rFonts w:hint="eastAsia"/>
                <w:b/>
                <w:bCs/>
              </w:rPr>
              <w:t>实习</w:t>
            </w:r>
          </w:p>
        </w:tc>
        <w:tc>
          <w:tcPr>
            <w:tcW w:w="619" w:type="dxa"/>
            <w:noWrap w:val="0"/>
            <w:vAlign w:val="center"/>
          </w:tcPr>
          <w:p w14:paraId="5E88D1A4">
            <w:pPr>
              <w:jc w:val="center"/>
              <w:rPr>
                <w:rFonts w:hint="eastAsia" w:eastAsia="宋体"/>
                <w:b/>
                <w:bCs/>
                <w:lang w:val="en-US" w:eastAsia="zh-CN"/>
              </w:rPr>
            </w:pPr>
            <w:r>
              <w:rPr>
                <w:rFonts w:hint="eastAsia"/>
                <w:b/>
                <w:bCs/>
                <w:lang w:val="en-US" w:eastAsia="zh-CN"/>
              </w:rPr>
              <w:t>第一学期</w:t>
            </w:r>
          </w:p>
        </w:tc>
        <w:tc>
          <w:tcPr>
            <w:tcW w:w="619" w:type="dxa"/>
            <w:noWrap w:val="0"/>
            <w:vAlign w:val="center"/>
          </w:tcPr>
          <w:p w14:paraId="3B269102">
            <w:pPr>
              <w:jc w:val="center"/>
              <w:rPr>
                <w:rFonts w:hint="eastAsia" w:eastAsia="宋体"/>
                <w:b/>
                <w:bCs/>
                <w:lang w:val="en-US" w:eastAsia="zh-CN"/>
              </w:rPr>
            </w:pPr>
            <w:r>
              <w:rPr>
                <w:rFonts w:hint="eastAsia"/>
                <w:b/>
                <w:bCs/>
                <w:lang w:val="en-US" w:eastAsia="zh-CN"/>
              </w:rPr>
              <w:t>第二学期</w:t>
            </w:r>
          </w:p>
        </w:tc>
        <w:tc>
          <w:tcPr>
            <w:tcW w:w="619" w:type="dxa"/>
            <w:noWrap w:val="0"/>
            <w:vAlign w:val="center"/>
          </w:tcPr>
          <w:p w14:paraId="78FC6EBA">
            <w:pPr>
              <w:jc w:val="center"/>
              <w:rPr>
                <w:rFonts w:hint="eastAsia" w:eastAsia="宋体"/>
                <w:b/>
                <w:bCs/>
                <w:lang w:val="en-US" w:eastAsia="zh-CN"/>
              </w:rPr>
            </w:pPr>
            <w:r>
              <w:rPr>
                <w:rFonts w:hint="eastAsia"/>
                <w:b/>
                <w:bCs/>
                <w:lang w:val="en-US" w:eastAsia="zh-CN"/>
              </w:rPr>
              <w:t>第三学期</w:t>
            </w:r>
          </w:p>
        </w:tc>
        <w:tc>
          <w:tcPr>
            <w:tcW w:w="619" w:type="dxa"/>
            <w:noWrap w:val="0"/>
            <w:vAlign w:val="center"/>
          </w:tcPr>
          <w:p w14:paraId="321AE30F">
            <w:pPr>
              <w:jc w:val="center"/>
              <w:rPr>
                <w:rFonts w:hint="eastAsia" w:eastAsia="宋体"/>
                <w:b/>
                <w:bCs/>
                <w:lang w:val="en-US" w:eastAsia="zh-CN"/>
              </w:rPr>
            </w:pPr>
            <w:r>
              <w:rPr>
                <w:rFonts w:hint="eastAsia"/>
                <w:b/>
                <w:bCs/>
                <w:lang w:val="en-US" w:eastAsia="zh-CN"/>
              </w:rPr>
              <w:t>第四学期</w:t>
            </w:r>
          </w:p>
        </w:tc>
        <w:tc>
          <w:tcPr>
            <w:tcW w:w="619" w:type="dxa"/>
            <w:noWrap w:val="0"/>
            <w:vAlign w:val="center"/>
          </w:tcPr>
          <w:p w14:paraId="49857B25">
            <w:pPr>
              <w:jc w:val="center"/>
              <w:rPr>
                <w:rFonts w:hint="eastAsia" w:eastAsia="宋体"/>
                <w:b/>
                <w:bCs/>
                <w:lang w:val="en-US" w:eastAsia="zh-CN"/>
              </w:rPr>
            </w:pPr>
            <w:r>
              <w:rPr>
                <w:rFonts w:hint="eastAsia"/>
                <w:b/>
                <w:bCs/>
                <w:lang w:val="en-US" w:eastAsia="zh-CN"/>
              </w:rPr>
              <w:t>第五学期</w:t>
            </w:r>
          </w:p>
        </w:tc>
        <w:tc>
          <w:tcPr>
            <w:tcW w:w="619" w:type="dxa"/>
            <w:noWrap w:val="0"/>
            <w:vAlign w:val="center"/>
          </w:tcPr>
          <w:p w14:paraId="6D71FB7D">
            <w:pPr>
              <w:jc w:val="center"/>
              <w:rPr>
                <w:rFonts w:hint="eastAsia" w:eastAsia="宋体"/>
                <w:b/>
                <w:bCs/>
                <w:lang w:val="en-US" w:eastAsia="zh-CN"/>
              </w:rPr>
            </w:pPr>
            <w:r>
              <w:rPr>
                <w:rFonts w:hint="eastAsia"/>
                <w:b/>
                <w:bCs/>
                <w:lang w:val="en-US" w:eastAsia="zh-CN"/>
              </w:rPr>
              <w:t>第六学期</w:t>
            </w:r>
          </w:p>
        </w:tc>
        <w:tc>
          <w:tcPr>
            <w:tcW w:w="701" w:type="dxa"/>
            <w:vMerge w:val="continue"/>
            <w:noWrap w:val="0"/>
            <w:vAlign w:val="center"/>
          </w:tcPr>
          <w:p w14:paraId="4D30B6E8">
            <w:pPr>
              <w:jc w:val="center"/>
              <w:rPr>
                <w:b/>
                <w:bCs/>
              </w:rPr>
            </w:pPr>
          </w:p>
        </w:tc>
      </w:tr>
      <w:tr w14:paraId="36C8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3154DD29">
            <w:pPr>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491" w:type="dxa"/>
            <w:vMerge w:val="restart"/>
            <w:noWrap w:val="0"/>
            <w:vAlign w:val="center"/>
          </w:tcPr>
          <w:p w14:paraId="18F8EA40">
            <w:pPr>
              <w:jc w:val="center"/>
              <w:rPr>
                <w:rFonts w:hint="eastAsia" w:ascii="宋体" w:hAnsi="宋体" w:eastAsia="宋体" w:cs="宋体"/>
                <w:sz w:val="18"/>
                <w:szCs w:val="18"/>
              </w:rPr>
            </w:pPr>
            <w:r>
              <w:rPr>
                <w:rFonts w:hint="eastAsia" w:ascii="宋体" w:hAnsi="宋体" w:eastAsia="宋体" w:cs="宋体"/>
              </w:rPr>
              <w:t>公共基础课</w:t>
            </w:r>
          </w:p>
        </w:tc>
        <w:tc>
          <w:tcPr>
            <w:tcW w:w="1700" w:type="dxa"/>
            <w:noWrap w:val="0"/>
            <w:vAlign w:val="center"/>
          </w:tcPr>
          <w:p w14:paraId="6C50D09B">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val="en-US" w:eastAsia="zh-CN"/>
              </w:rPr>
              <w:t>习近平新时代中国特色社会主义读本</w:t>
            </w:r>
          </w:p>
        </w:tc>
        <w:tc>
          <w:tcPr>
            <w:tcW w:w="757" w:type="dxa"/>
            <w:noWrap w:val="0"/>
            <w:vAlign w:val="center"/>
          </w:tcPr>
          <w:p w14:paraId="5AB832E7">
            <w:pPr>
              <w:jc w:val="center"/>
              <w:rPr>
                <w:rFonts w:hint="eastAsia" w:ascii="宋体" w:hAnsi="宋体" w:eastAsia="宋体" w:cs="宋体"/>
                <w:lang w:val="en-US" w:eastAsia="zh-CN"/>
              </w:rPr>
            </w:pPr>
            <w:r>
              <w:rPr>
                <w:rFonts w:hint="eastAsia" w:ascii="宋体" w:hAnsi="宋体" w:eastAsia="宋体" w:cs="宋体"/>
                <w:lang w:val="en-US" w:eastAsia="zh-CN"/>
              </w:rPr>
              <w:t>必修</w:t>
            </w:r>
          </w:p>
        </w:tc>
        <w:tc>
          <w:tcPr>
            <w:tcW w:w="589" w:type="dxa"/>
            <w:noWrap w:val="0"/>
            <w:vAlign w:val="center"/>
          </w:tcPr>
          <w:p w14:paraId="7837B5E4">
            <w:pPr>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765" w:type="dxa"/>
            <w:noWrap w:val="0"/>
            <w:vAlign w:val="center"/>
          </w:tcPr>
          <w:p w14:paraId="123EEF48">
            <w:pPr>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637" w:type="dxa"/>
            <w:noWrap w:val="0"/>
            <w:vAlign w:val="center"/>
          </w:tcPr>
          <w:p w14:paraId="323FC242">
            <w:pPr>
              <w:jc w:val="center"/>
              <w:rPr>
                <w:rFonts w:hint="eastAsia" w:ascii="宋体" w:hAnsi="宋体" w:eastAsia="宋体" w:cs="宋体"/>
              </w:rPr>
            </w:pPr>
          </w:p>
        </w:tc>
        <w:tc>
          <w:tcPr>
            <w:tcW w:w="619" w:type="dxa"/>
            <w:noWrap w:val="0"/>
            <w:vAlign w:val="center"/>
          </w:tcPr>
          <w:p w14:paraId="1B358DBA">
            <w:pPr>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619" w:type="dxa"/>
            <w:noWrap w:val="0"/>
            <w:vAlign w:val="center"/>
          </w:tcPr>
          <w:p w14:paraId="7E6EF505">
            <w:pPr>
              <w:jc w:val="center"/>
              <w:rPr>
                <w:rFonts w:hint="eastAsia" w:ascii="宋体" w:hAnsi="宋体" w:eastAsia="宋体" w:cs="宋体"/>
                <w:lang w:val="en-US" w:eastAsia="zh-CN"/>
              </w:rPr>
            </w:pPr>
          </w:p>
        </w:tc>
        <w:tc>
          <w:tcPr>
            <w:tcW w:w="619" w:type="dxa"/>
            <w:noWrap w:val="0"/>
            <w:vAlign w:val="center"/>
          </w:tcPr>
          <w:p w14:paraId="7AD9FEBB">
            <w:pPr>
              <w:jc w:val="center"/>
              <w:rPr>
                <w:rFonts w:hint="eastAsia" w:ascii="宋体" w:hAnsi="宋体" w:eastAsia="宋体" w:cs="宋体"/>
                <w:lang w:val="en-US" w:eastAsia="zh-CN"/>
              </w:rPr>
            </w:pPr>
          </w:p>
        </w:tc>
        <w:tc>
          <w:tcPr>
            <w:tcW w:w="619" w:type="dxa"/>
            <w:noWrap w:val="0"/>
            <w:vAlign w:val="center"/>
          </w:tcPr>
          <w:p w14:paraId="09563459">
            <w:pPr>
              <w:jc w:val="center"/>
              <w:rPr>
                <w:rFonts w:hint="eastAsia" w:ascii="宋体" w:hAnsi="宋体" w:eastAsia="宋体" w:cs="宋体"/>
              </w:rPr>
            </w:pPr>
          </w:p>
        </w:tc>
        <w:tc>
          <w:tcPr>
            <w:tcW w:w="619" w:type="dxa"/>
            <w:noWrap w:val="0"/>
            <w:vAlign w:val="center"/>
          </w:tcPr>
          <w:p w14:paraId="58FA8915">
            <w:pPr>
              <w:jc w:val="center"/>
              <w:rPr>
                <w:rFonts w:hint="eastAsia" w:ascii="宋体" w:hAnsi="宋体" w:eastAsia="宋体" w:cs="宋体"/>
              </w:rPr>
            </w:pPr>
          </w:p>
        </w:tc>
        <w:tc>
          <w:tcPr>
            <w:tcW w:w="619" w:type="dxa"/>
            <w:noWrap w:val="0"/>
            <w:vAlign w:val="center"/>
          </w:tcPr>
          <w:p w14:paraId="1DEDA9A0">
            <w:pPr>
              <w:jc w:val="center"/>
              <w:rPr>
                <w:rFonts w:hint="eastAsia" w:ascii="宋体" w:hAnsi="宋体" w:eastAsia="宋体" w:cs="宋体"/>
              </w:rPr>
            </w:pPr>
          </w:p>
        </w:tc>
        <w:tc>
          <w:tcPr>
            <w:tcW w:w="701" w:type="dxa"/>
            <w:noWrap w:val="0"/>
            <w:vAlign w:val="center"/>
          </w:tcPr>
          <w:p w14:paraId="722F608E">
            <w:pPr>
              <w:jc w:val="center"/>
              <w:rPr>
                <w:rFonts w:hint="eastAsia" w:ascii="宋体" w:hAnsi="宋体" w:eastAsia="宋体" w:cs="宋体"/>
                <w:lang w:val="en-US" w:eastAsia="zh-CN"/>
              </w:rPr>
            </w:pPr>
            <w:r>
              <w:rPr>
                <w:rFonts w:hint="eastAsia" w:ascii="宋体" w:hAnsi="宋体" w:eastAsia="宋体" w:cs="宋体"/>
                <w:lang w:val="en-US" w:eastAsia="zh-CN"/>
              </w:rPr>
              <w:t>考试</w:t>
            </w:r>
          </w:p>
        </w:tc>
      </w:tr>
      <w:tr w14:paraId="1E5F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3C775DA2">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491" w:type="dxa"/>
            <w:vMerge w:val="continue"/>
            <w:noWrap w:val="0"/>
            <w:vAlign w:val="center"/>
          </w:tcPr>
          <w:p w14:paraId="38243E7A">
            <w:pPr>
              <w:jc w:val="center"/>
              <w:rPr>
                <w:rFonts w:hint="eastAsia" w:ascii="宋体" w:hAnsi="宋体" w:eastAsia="宋体" w:cs="宋体"/>
                <w:sz w:val="18"/>
                <w:szCs w:val="18"/>
              </w:rPr>
            </w:pPr>
          </w:p>
        </w:tc>
        <w:tc>
          <w:tcPr>
            <w:tcW w:w="1700" w:type="dxa"/>
            <w:noWrap w:val="0"/>
            <w:vAlign w:val="center"/>
          </w:tcPr>
          <w:p w14:paraId="495F09FD">
            <w:pPr>
              <w:spacing w:line="240" w:lineRule="exact"/>
              <w:jc w:val="center"/>
              <w:rPr>
                <w:rFonts w:hint="eastAsia" w:ascii="宋体" w:hAnsi="宋体" w:eastAsia="宋体" w:cs="宋体"/>
                <w:sz w:val="18"/>
                <w:szCs w:val="18"/>
                <w:lang w:eastAsia="zh-CN"/>
              </w:rPr>
            </w:pPr>
            <w:r>
              <w:rPr>
                <w:rFonts w:hint="eastAsia" w:ascii="宋体" w:hAnsi="宋体" w:eastAsia="宋体" w:cs="宋体"/>
                <w:sz w:val="18"/>
                <w:szCs w:val="18"/>
              </w:rPr>
              <w:t>中国特色社会主义</w:t>
            </w:r>
          </w:p>
        </w:tc>
        <w:tc>
          <w:tcPr>
            <w:tcW w:w="757" w:type="dxa"/>
            <w:noWrap w:val="0"/>
            <w:vAlign w:val="center"/>
          </w:tcPr>
          <w:p w14:paraId="17BF6DA6">
            <w:pPr>
              <w:jc w:val="center"/>
              <w:rPr>
                <w:rFonts w:hint="eastAsia" w:ascii="宋体" w:hAnsi="宋体" w:eastAsia="宋体" w:cs="宋体"/>
                <w:b/>
                <w:bCs/>
                <w:sz w:val="18"/>
                <w:szCs w:val="18"/>
              </w:rPr>
            </w:pPr>
            <w:r>
              <w:rPr>
                <w:rFonts w:hint="eastAsia" w:ascii="宋体" w:hAnsi="宋体" w:eastAsia="宋体" w:cs="宋体"/>
              </w:rPr>
              <w:t>必修</w:t>
            </w:r>
          </w:p>
        </w:tc>
        <w:tc>
          <w:tcPr>
            <w:tcW w:w="589" w:type="dxa"/>
            <w:noWrap w:val="0"/>
            <w:vAlign w:val="center"/>
          </w:tcPr>
          <w:p w14:paraId="05330FBA">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0268DD8D">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01B8A34F">
            <w:pPr>
              <w:jc w:val="center"/>
              <w:rPr>
                <w:rFonts w:hint="eastAsia" w:ascii="宋体" w:hAnsi="宋体" w:eastAsia="宋体" w:cs="宋体"/>
              </w:rPr>
            </w:pPr>
          </w:p>
        </w:tc>
        <w:tc>
          <w:tcPr>
            <w:tcW w:w="619" w:type="dxa"/>
            <w:noWrap w:val="0"/>
            <w:vAlign w:val="center"/>
          </w:tcPr>
          <w:p w14:paraId="6B6746C8">
            <w:pPr>
              <w:jc w:val="center"/>
              <w:rPr>
                <w:rFonts w:hint="eastAsia" w:ascii="宋体" w:hAnsi="宋体" w:eastAsia="宋体" w:cs="宋体"/>
                <w:lang w:eastAsia="zh-CN"/>
              </w:rPr>
            </w:pPr>
            <w:r>
              <w:rPr>
                <w:rFonts w:hint="eastAsia" w:ascii="宋体" w:hAnsi="宋体" w:eastAsia="宋体" w:cs="宋体"/>
                <w:lang w:val="en-US" w:eastAsia="zh-CN"/>
              </w:rPr>
              <w:t>2</w:t>
            </w:r>
          </w:p>
        </w:tc>
        <w:tc>
          <w:tcPr>
            <w:tcW w:w="619" w:type="dxa"/>
            <w:noWrap w:val="0"/>
            <w:vAlign w:val="center"/>
          </w:tcPr>
          <w:p w14:paraId="145A04E3">
            <w:pPr>
              <w:jc w:val="center"/>
              <w:rPr>
                <w:rFonts w:hint="eastAsia" w:ascii="宋体" w:hAnsi="宋体" w:eastAsia="宋体" w:cs="宋体"/>
                <w:lang w:val="en-US" w:eastAsia="zh-CN"/>
              </w:rPr>
            </w:pPr>
          </w:p>
        </w:tc>
        <w:tc>
          <w:tcPr>
            <w:tcW w:w="619" w:type="dxa"/>
            <w:noWrap w:val="0"/>
            <w:vAlign w:val="center"/>
          </w:tcPr>
          <w:p w14:paraId="088B2FED">
            <w:pPr>
              <w:jc w:val="center"/>
              <w:rPr>
                <w:rFonts w:hint="eastAsia" w:ascii="宋体" w:hAnsi="宋体" w:eastAsia="宋体" w:cs="宋体"/>
                <w:lang w:val="en-US" w:eastAsia="zh-CN"/>
              </w:rPr>
            </w:pPr>
          </w:p>
        </w:tc>
        <w:tc>
          <w:tcPr>
            <w:tcW w:w="619" w:type="dxa"/>
            <w:noWrap w:val="0"/>
            <w:vAlign w:val="center"/>
          </w:tcPr>
          <w:p w14:paraId="2DE36DDF">
            <w:pPr>
              <w:jc w:val="center"/>
              <w:rPr>
                <w:rFonts w:hint="eastAsia" w:ascii="宋体" w:hAnsi="宋体" w:eastAsia="宋体" w:cs="宋体"/>
              </w:rPr>
            </w:pPr>
          </w:p>
        </w:tc>
        <w:tc>
          <w:tcPr>
            <w:tcW w:w="619" w:type="dxa"/>
            <w:noWrap w:val="0"/>
            <w:vAlign w:val="center"/>
          </w:tcPr>
          <w:p w14:paraId="5F7074A6">
            <w:pPr>
              <w:jc w:val="center"/>
              <w:rPr>
                <w:rFonts w:hint="eastAsia" w:ascii="宋体" w:hAnsi="宋体" w:eastAsia="宋体" w:cs="宋体"/>
              </w:rPr>
            </w:pPr>
          </w:p>
        </w:tc>
        <w:tc>
          <w:tcPr>
            <w:tcW w:w="619" w:type="dxa"/>
            <w:noWrap w:val="0"/>
            <w:vAlign w:val="center"/>
          </w:tcPr>
          <w:p w14:paraId="3B578CC9">
            <w:pPr>
              <w:jc w:val="center"/>
              <w:rPr>
                <w:rFonts w:hint="eastAsia" w:ascii="宋体" w:hAnsi="宋体" w:eastAsia="宋体" w:cs="宋体"/>
              </w:rPr>
            </w:pPr>
          </w:p>
        </w:tc>
        <w:tc>
          <w:tcPr>
            <w:tcW w:w="701" w:type="dxa"/>
            <w:noWrap w:val="0"/>
            <w:vAlign w:val="center"/>
          </w:tcPr>
          <w:p w14:paraId="1843BF24">
            <w:pPr>
              <w:jc w:val="center"/>
              <w:rPr>
                <w:rFonts w:hint="eastAsia" w:ascii="宋体" w:hAnsi="宋体" w:eastAsia="宋体" w:cs="宋体"/>
              </w:rPr>
            </w:pPr>
            <w:r>
              <w:rPr>
                <w:rFonts w:hint="eastAsia" w:ascii="宋体" w:hAnsi="宋体" w:eastAsia="宋体" w:cs="宋体"/>
                <w:lang w:val="en-US" w:eastAsia="zh-CN"/>
              </w:rPr>
              <w:t>考试</w:t>
            </w:r>
          </w:p>
        </w:tc>
      </w:tr>
      <w:tr w14:paraId="5434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516A2460">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w:t>
            </w:r>
          </w:p>
        </w:tc>
        <w:tc>
          <w:tcPr>
            <w:tcW w:w="491" w:type="dxa"/>
            <w:vMerge w:val="continue"/>
            <w:noWrap w:val="0"/>
            <w:vAlign w:val="center"/>
          </w:tcPr>
          <w:p w14:paraId="154F0621">
            <w:pPr>
              <w:jc w:val="center"/>
              <w:rPr>
                <w:rFonts w:hint="eastAsia" w:ascii="宋体" w:hAnsi="宋体" w:eastAsia="宋体" w:cs="宋体"/>
                <w:szCs w:val="21"/>
              </w:rPr>
            </w:pPr>
          </w:p>
        </w:tc>
        <w:tc>
          <w:tcPr>
            <w:tcW w:w="1700" w:type="dxa"/>
            <w:noWrap w:val="0"/>
            <w:vAlign w:val="center"/>
          </w:tcPr>
          <w:p w14:paraId="3DC436AA">
            <w:pPr>
              <w:spacing w:line="240" w:lineRule="exact"/>
              <w:jc w:val="center"/>
              <w:rPr>
                <w:rFonts w:hint="eastAsia" w:ascii="宋体" w:hAnsi="宋体" w:eastAsia="宋体" w:cs="宋体"/>
                <w:szCs w:val="21"/>
                <w:lang w:eastAsia="zh-CN"/>
              </w:rPr>
            </w:pPr>
            <w:r>
              <w:rPr>
                <w:rFonts w:hint="eastAsia" w:ascii="宋体" w:hAnsi="宋体" w:eastAsia="宋体" w:cs="宋体"/>
                <w:szCs w:val="21"/>
              </w:rPr>
              <w:t>心理健康与职业生涯</w:t>
            </w:r>
          </w:p>
        </w:tc>
        <w:tc>
          <w:tcPr>
            <w:tcW w:w="757" w:type="dxa"/>
            <w:noWrap w:val="0"/>
            <w:vAlign w:val="center"/>
          </w:tcPr>
          <w:p w14:paraId="43E70D88">
            <w:pPr>
              <w:jc w:val="center"/>
              <w:rPr>
                <w:rFonts w:hint="eastAsia" w:ascii="宋体" w:hAnsi="宋体" w:eastAsia="宋体" w:cs="宋体"/>
                <w:szCs w:val="21"/>
              </w:rPr>
            </w:pPr>
            <w:r>
              <w:rPr>
                <w:rFonts w:hint="eastAsia" w:ascii="宋体" w:hAnsi="宋体" w:eastAsia="宋体" w:cs="宋体"/>
              </w:rPr>
              <w:t>必修</w:t>
            </w:r>
          </w:p>
        </w:tc>
        <w:tc>
          <w:tcPr>
            <w:tcW w:w="589" w:type="dxa"/>
            <w:noWrap w:val="0"/>
            <w:vAlign w:val="center"/>
          </w:tcPr>
          <w:p w14:paraId="0AD24E11">
            <w:pPr>
              <w:jc w:val="center"/>
              <w:rPr>
                <w:rFonts w:hint="eastAsia" w:ascii="宋体" w:hAnsi="宋体" w:eastAsia="宋体" w:cs="宋体"/>
              </w:rPr>
            </w:pPr>
            <w:r>
              <w:rPr>
                <w:rFonts w:hint="eastAsia" w:ascii="宋体" w:hAnsi="宋体" w:eastAsia="宋体" w:cs="宋体"/>
              </w:rPr>
              <w:t>36</w:t>
            </w:r>
          </w:p>
        </w:tc>
        <w:tc>
          <w:tcPr>
            <w:tcW w:w="765" w:type="dxa"/>
            <w:noWrap w:val="0"/>
            <w:vAlign w:val="center"/>
          </w:tcPr>
          <w:p w14:paraId="30183BCE">
            <w:pPr>
              <w:jc w:val="center"/>
              <w:rPr>
                <w:rFonts w:hint="eastAsia" w:ascii="宋体" w:hAnsi="宋体" w:eastAsia="宋体" w:cs="宋体"/>
              </w:rPr>
            </w:pPr>
            <w:r>
              <w:rPr>
                <w:rFonts w:hint="eastAsia" w:ascii="宋体" w:hAnsi="宋体" w:eastAsia="宋体" w:cs="宋体"/>
              </w:rPr>
              <w:t>36</w:t>
            </w:r>
          </w:p>
        </w:tc>
        <w:tc>
          <w:tcPr>
            <w:tcW w:w="637" w:type="dxa"/>
            <w:noWrap w:val="0"/>
            <w:vAlign w:val="center"/>
          </w:tcPr>
          <w:p w14:paraId="07631B88">
            <w:pPr>
              <w:jc w:val="center"/>
              <w:rPr>
                <w:rFonts w:hint="eastAsia" w:ascii="宋体" w:hAnsi="宋体" w:eastAsia="宋体" w:cs="宋体"/>
              </w:rPr>
            </w:pPr>
          </w:p>
        </w:tc>
        <w:tc>
          <w:tcPr>
            <w:tcW w:w="619" w:type="dxa"/>
            <w:noWrap w:val="0"/>
            <w:vAlign w:val="center"/>
          </w:tcPr>
          <w:p w14:paraId="7EF17FEF">
            <w:pPr>
              <w:jc w:val="center"/>
              <w:rPr>
                <w:rFonts w:hint="eastAsia" w:ascii="宋体" w:hAnsi="宋体" w:eastAsia="宋体" w:cs="宋体"/>
              </w:rPr>
            </w:pPr>
          </w:p>
        </w:tc>
        <w:tc>
          <w:tcPr>
            <w:tcW w:w="619" w:type="dxa"/>
            <w:noWrap w:val="0"/>
            <w:vAlign w:val="center"/>
          </w:tcPr>
          <w:p w14:paraId="43697C75">
            <w:pPr>
              <w:jc w:val="center"/>
              <w:rPr>
                <w:rFonts w:hint="eastAsia" w:ascii="宋体" w:hAnsi="宋体" w:eastAsia="宋体" w:cs="宋体"/>
              </w:rPr>
            </w:pPr>
            <w:r>
              <w:rPr>
                <w:rFonts w:hint="eastAsia" w:ascii="宋体" w:hAnsi="宋体" w:eastAsia="宋体" w:cs="宋体"/>
              </w:rPr>
              <w:t>2</w:t>
            </w:r>
          </w:p>
        </w:tc>
        <w:tc>
          <w:tcPr>
            <w:tcW w:w="619" w:type="dxa"/>
            <w:noWrap w:val="0"/>
            <w:vAlign w:val="center"/>
          </w:tcPr>
          <w:p w14:paraId="19DA9C50">
            <w:pPr>
              <w:jc w:val="center"/>
              <w:rPr>
                <w:rFonts w:hint="eastAsia" w:ascii="宋体" w:hAnsi="宋体" w:eastAsia="宋体" w:cs="宋体"/>
              </w:rPr>
            </w:pPr>
          </w:p>
        </w:tc>
        <w:tc>
          <w:tcPr>
            <w:tcW w:w="619" w:type="dxa"/>
            <w:noWrap w:val="0"/>
            <w:vAlign w:val="center"/>
          </w:tcPr>
          <w:p w14:paraId="5F8B6961">
            <w:pPr>
              <w:jc w:val="center"/>
              <w:rPr>
                <w:rFonts w:hint="eastAsia" w:ascii="宋体" w:hAnsi="宋体" w:eastAsia="宋体" w:cs="宋体"/>
              </w:rPr>
            </w:pPr>
          </w:p>
        </w:tc>
        <w:tc>
          <w:tcPr>
            <w:tcW w:w="619" w:type="dxa"/>
            <w:noWrap w:val="0"/>
            <w:vAlign w:val="center"/>
          </w:tcPr>
          <w:p w14:paraId="7CE24038">
            <w:pPr>
              <w:jc w:val="center"/>
              <w:rPr>
                <w:rFonts w:hint="eastAsia" w:ascii="宋体" w:hAnsi="宋体" w:eastAsia="宋体" w:cs="宋体"/>
              </w:rPr>
            </w:pPr>
          </w:p>
        </w:tc>
        <w:tc>
          <w:tcPr>
            <w:tcW w:w="619" w:type="dxa"/>
            <w:noWrap w:val="0"/>
            <w:vAlign w:val="center"/>
          </w:tcPr>
          <w:p w14:paraId="50DE5885">
            <w:pPr>
              <w:jc w:val="center"/>
              <w:rPr>
                <w:rFonts w:hint="eastAsia" w:ascii="宋体" w:hAnsi="宋体" w:eastAsia="宋体" w:cs="宋体"/>
              </w:rPr>
            </w:pPr>
          </w:p>
        </w:tc>
        <w:tc>
          <w:tcPr>
            <w:tcW w:w="701" w:type="dxa"/>
            <w:noWrap w:val="0"/>
            <w:vAlign w:val="center"/>
          </w:tcPr>
          <w:p w14:paraId="3170F0DD">
            <w:pPr>
              <w:jc w:val="center"/>
              <w:rPr>
                <w:rFonts w:hint="eastAsia" w:ascii="宋体" w:hAnsi="宋体" w:eastAsia="宋体" w:cs="宋体"/>
              </w:rPr>
            </w:pPr>
            <w:r>
              <w:rPr>
                <w:rFonts w:hint="eastAsia" w:ascii="宋体" w:hAnsi="宋体" w:eastAsia="宋体" w:cs="宋体"/>
                <w:lang w:val="en-US" w:eastAsia="zh-CN"/>
              </w:rPr>
              <w:t>考试</w:t>
            </w:r>
          </w:p>
        </w:tc>
      </w:tr>
      <w:tr w14:paraId="1D90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725297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491" w:type="dxa"/>
            <w:vMerge w:val="continue"/>
            <w:noWrap w:val="0"/>
            <w:vAlign w:val="center"/>
          </w:tcPr>
          <w:p w14:paraId="173A2F3E">
            <w:pPr>
              <w:jc w:val="center"/>
              <w:rPr>
                <w:rFonts w:hint="eastAsia" w:ascii="宋体" w:hAnsi="宋体" w:eastAsia="宋体" w:cs="宋体"/>
              </w:rPr>
            </w:pPr>
          </w:p>
        </w:tc>
        <w:tc>
          <w:tcPr>
            <w:tcW w:w="1700" w:type="dxa"/>
            <w:noWrap w:val="0"/>
            <w:vAlign w:val="center"/>
          </w:tcPr>
          <w:p w14:paraId="5271761B">
            <w:pPr>
              <w:spacing w:line="240" w:lineRule="exact"/>
              <w:jc w:val="center"/>
              <w:rPr>
                <w:rFonts w:hint="eastAsia" w:ascii="宋体" w:hAnsi="宋体" w:eastAsia="宋体" w:cs="宋体"/>
                <w:lang w:eastAsia="zh-CN"/>
              </w:rPr>
            </w:pPr>
            <w:r>
              <w:rPr>
                <w:rFonts w:hint="eastAsia" w:ascii="宋体" w:hAnsi="宋体" w:eastAsia="宋体" w:cs="宋体"/>
              </w:rPr>
              <w:t>哲学与人生</w:t>
            </w:r>
          </w:p>
        </w:tc>
        <w:tc>
          <w:tcPr>
            <w:tcW w:w="757" w:type="dxa"/>
            <w:noWrap w:val="0"/>
            <w:vAlign w:val="center"/>
          </w:tcPr>
          <w:p w14:paraId="6B44D203">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4162EC64">
            <w:pPr>
              <w:jc w:val="center"/>
              <w:rPr>
                <w:rFonts w:hint="eastAsia" w:ascii="宋体" w:hAnsi="宋体" w:eastAsia="宋体" w:cs="宋体"/>
              </w:rPr>
            </w:pPr>
            <w:r>
              <w:rPr>
                <w:rFonts w:hint="eastAsia" w:ascii="宋体" w:hAnsi="宋体" w:eastAsia="宋体" w:cs="宋体"/>
              </w:rPr>
              <w:t>36</w:t>
            </w:r>
          </w:p>
        </w:tc>
        <w:tc>
          <w:tcPr>
            <w:tcW w:w="765" w:type="dxa"/>
            <w:noWrap w:val="0"/>
            <w:vAlign w:val="center"/>
          </w:tcPr>
          <w:p w14:paraId="33D82E04">
            <w:pPr>
              <w:jc w:val="center"/>
              <w:rPr>
                <w:rFonts w:hint="eastAsia" w:ascii="宋体" w:hAnsi="宋体" w:eastAsia="宋体" w:cs="宋体"/>
              </w:rPr>
            </w:pPr>
            <w:r>
              <w:rPr>
                <w:rFonts w:hint="eastAsia" w:ascii="宋体" w:hAnsi="宋体" w:eastAsia="宋体" w:cs="宋体"/>
              </w:rPr>
              <w:t>36</w:t>
            </w:r>
          </w:p>
        </w:tc>
        <w:tc>
          <w:tcPr>
            <w:tcW w:w="637" w:type="dxa"/>
            <w:noWrap w:val="0"/>
            <w:vAlign w:val="center"/>
          </w:tcPr>
          <w:p w14:paraId="3E30E751">
            <w:pPr>
              <w:jc w:val="center"/>
              <w:rPr>
                <w:rFonts w:hint="eastAsia" w:ascii="宋体" w:hAnsi="宋体" w:eastAsia="宋体" w:cs="宋体"/>
              </w:rPr>
            </w:pPr>
          </w:p>
        </w:tc>
        <w:tc>
          <w:tcPr>
            <w:tcW w:w="619" w:type="dxa"/>
            <w:noWrap w:val="0"/>
            <w:vAlign w:val="center"/>
          </w:tcPr>
          <w:p w14:paraId="120EF846">
            <w:pPr>
              <w:jc w:val="center"/>
              <w:rPr>
                <w:rFonts w:hint="eastAsia" w:ascii="宋体" w:hAnsi="宋体" w:eastAsia="宋体" w:cs="宋体"/>
              </w:rPr>
            </w:pPr>
          </w:p>
        </w:tc>
        <w:tc>
          <w:tcPr>
            <w:tcW w:w="619" w:type="dxa"/>
            <w:noWrap w:val="0"/>
            <w:vAlign w:val="center"/>
          </w:tcPr>
          <w:p w14:paraId="7D0BEB6A">
            <w:pPr>
              <w:jc w:val="center"/>
              <w:rPr>
                <w:rFonts w:hint="eastAsia" w:ascii="宋体" w:hAnsi="宋体" w:eastAsia="宋体" w:cs="宋体"/>
              </w:rPr>
            </w:pPr>
          </w:p>
        </w:tc>
        <w:tc>
          <w:tcPr>
            <w:tcW w:w="619" w:type="dxa"/>
            <w:noWrap w:val="0"/>
            <w:vAlign w:val="center"/>
          </w:tcPr>
          <w:p w14:paraId="561044A2">
            <w:pPr>
              <w:jc w:val="center"/>
              <w:rPr>
                <w:rFonts w:hint="eastAsia" w:ascii="宋体" w:hAnsi="宋体" w:eastAsia="宋体" w:cs="宋体"/>
              </w:rPr>
            </w:pPr>
            <w:r>
              <w:rPr>
                <w:rFonts w:hint="eastAsia" w:ascii="宋体" w:hAnsi="宋体" w:eastAsia="宋体" w:cs="宋体"/>
              </w:rPr>
              <w:t>2</w:t>
            </w:r>
          </w:p>
        </w:tc>
        <w:tc>
          <w:tcPr>
            <w:tcW w:w="619" w:type="dxa"/>
            <w:noWrap w:val="0"/>
            <w:vAlign w:val="center"/>
          </w:tcPr>
          <w:p w14:paraId="0C1AB857">
            <w:pPr>
              <w:jc w:val="center"/>
              <w:rPr>
                <w:rFonts w:hint="eastAsia" w:ascii="宋体" w:hAnsi="宋体" w:eastAsia="宋体" w:cs="宋体"/>
              </w:rPr>
            </w:pPr>
          </w:p>
        </w:tc>
        <w:tc>
          <w:tcPr>
            <w:tcW w:w="619" w:type="dxa"/>
            <w:noWrap w:val="0"/>
            <w:vAlign w:val="center"/>
          </w:tcPr>
          <w:p w14:paraId="170D968C">
            <w:pPr>
              <w:jc w:val="center"/>
              <w:rPr>
                <w:rFonts w:hint="eastAsia" w:ascii="宋体" w:hAnsi="宋体" w:eastAsia="宋体" w:cs="宋体"/>
              </w:rPr>
            </w:pPr>
          </w:p>
        </w:tc>
        <w:tc>
          <w:tcPr>
            <w:tcW w:w="619" w:type="dxa"/>
            <w:noWrap w:val="0"/>
            <w:vAlign w:val="center"/>
          </w:tcPr>
          <w:p w14:paraId="28E38801">
            <w:pPr>
              <w:jc w:val="center"/>
              <w:rPr>
                <w:rFonts w:hint="eastAsia" w:ascii="宋体" w:hAnsi="宋体" w:eastAsia="宋体" w:cs="宋体"/>
              </w:rPr>
            </w:pPr>
          </w:p>
        </w:tc>
        <w:tc>
          <w:tcPr>
            <w:tcW w:w="701" w:type="dxa"/>
            <w:noWrap w:val="0"/>
            <w:vAlign w:val="center"/>
          </w:tcPr>
          <w:p w14:paraId="25DC8E8A">
            <w:pPr>
              <w:jc w:val="center"/>
              <w:rPr>
                <w:rFonts w:hint="eastAsia" w:ascii="宋体" w:hAnsi="宋体" w:eastAsia="宋体" w:cs="宋体"/>
              </w:rPr>
            </w:pPr>
            <w:r>
              <w:rPr>
                <w:rFonts w:hint="eastAsia" w:ascii="宋体" w:hAnsi="宋体" w:eastAsia="宋体" w:cs="宋体"/>
                <w:lang w:val="en-US" w:eastAsia="zh-CN"/>
              </w:rPr>
              <w:t>考试</w:t>
            </w:r>
          </w:p>
        </w:tc>
      </w:tr>
      <w:tr w14:paraId="5938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8B680D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5</w:t>
            </w:r>
          </w:p>
        </w:tc>
        <w:tc>
          <w:tcPr>
            <w:tcW w:w="491" w:type="dxa"/>
            <w:vMerge w:val="continue"/>
            <w:noWrap w:val="0"/>
            <w:vAlign w:val="center"/>
          </w:tcPr>
          <w:p w14:paraId="411DD0BC">
            <w:pPr>
              <w:jc w:val="center"/>
              <w:rPr>
                <w:rFonts w:hint="eastAsia" w:ascii="宋体" w:hAnsi="宋体" w:eastAsia="宋体" w:cs="宋体"/>
              </w:rPr>
            </w:pPr>
          </w:p>
        </w:tc>
        <w:tc>
          <w:tcPr>
            <w:tcW w:w="1700" w:type="dxa"/>
            <w:noWrap w:val="0"/>
            <w:vAlign w:val="center"/>
          </w:tcPr>
          <w:p w14:paraId="4D83BBED">
            <w:pPr>
              <w:spacing w:line="240" w:lineRule="exact"/>
              <w:jc w:val="center"/>
              <w:rPr>
                <w:rFonts w:hint="eastAsia" w:ascii="宋体" w:hAnsi="宋体" w:eastAsia="宋体" w:cs="宋体"/>
                <w:szCs w:val="21"/>
              </w:rPr>
            </w:pPr>
            <w:r>
              <w:rPr>
                <w:rFonts w:hint="eastAsia" w:ascii="宋体" w:hAnsi="宋体" w:eastAsia="宋体" w:cs="宋体"/>
                <w:szCs w:val="21"/>
              </w:rPr>
              <w:t>职业道德与</w:t>
            </w:r>
          </w:p>
          <w:p w14:paraId="10C97374">
            <w:pPr>
              <w:spacing w:line="240" w:lineRule="exact"/>
              <w:jc w:val="center"/>
              <w:rPr>
                <w:rFonts w:hint="eastAsia" w:ascii="宋体" w:hAnsi="宋体" w:eastAsia="宋体" w:cs="宋体"/>
                <w:szCs w:val="21"/>
                <w:lang w:eastAsia="zh-CN"/>
              </w:rPr>
            </w:pPr>
            <w:r>
              <w:rPr>
                <w:rFonts w:hint="eastAsia" w:ascii="宋体" w:hAnsi="宋体" w:eastAsia="宋体" w:cs="宋体"/>
                <w:szCs w:val="21"/>
              </w:rPr>
              <w:t>法治</w:t>
            </w:r>
          </w:p>
        </w:tc>
        <w:tc>
          <w:tcPr>
            <w:tcW w:w="757" w:type="dxa"/>
            <w:noWrap w:val="0"/>
            <w:vAlign w:val="center"/>
          </w:tcPr>
          <w:p w14:paraId="53F06B95">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7AB583E1">
            <w:pPr>
              <w:jc w:val="center"/>
              <w:rPr>
                <w:rFonts w:hint="eastAsia" w:ascii="宋体" w:hAnsi="宋体" w:eastAsia="宋体" w:cs="宋体"/>
              </w:rPr>
            </w:pPr>
            <w:r>
              <w:rPr>
                <w:rFonts w:hint="eastAsia" w:ascii="宋体" w:hAnsi="宋体" w:eastAsia="宋体" w:cs="宋体"/>
              </w:rPr>
              <w:t>36</w:t>
            </w:r>
          </w:p>
        </w:tc>
        <w:tc>
          <w:tcPr>
            <w:tcW w:w="765" w:type="dxa"/>
            <w:noWrap w:val="0"/>
            <w:vAlign w:val="center"/>
          </w:tcPr>
          <w:p w14:paraId="11FAB863">
            <w:pPr>
              <w:jc w:val="center"/>
              <w:rPr>
                <w:rFonts w:hint="eastAsia" w:ascii="宋体" w:hAnsi="宋体" w:eastAsia="宋体" w:cs="宋体"/>
              </w:rPr>
            </w:pPr>
            <w:r>
              <w:rPr>
                <w:rFonts w:hint="eastAsia" w:ascii="宋体" w:hAnsi="宋体" w:eastAsia="宋体" w:cs="宋体"/>
              </w:rPr>
              <w:t>36</w:t>
            </w:r>
          </w:p>
        </w:tc>
        <w:tc>
          <w:tcPr>
            <w:tcW w:w="637" w:type="dxa"/>
            <w:noWrap w:val="0"/>
            <w:vAlign w:val="center"/>
          </w:tcPr>
          <w:p w14:paraId="510C8F7B">
            <w:pPr>
              <w:jc w:val="center"/>
              <w:rPr>
                <w:rFonts w:hint="eastAsia" w:ascii="宋体" w:hAnsi="宋体" w:eastAsia="宋体" w:cs="宋体"/>
              </w:rPr>
            </w:pPr>
          </w:p>
        </w:tc>
        <w:tc>
          <w:tcPr>
            <w:tcW w:w="619" w:type="dxa"/>
            <w:noWrap w:val="0"/>
            <w:vAlign w:val="center"/>
          </w:tcPr>
          <w:p w14:paraId="4AF48146">
            <w:pPr>
              <w:jc w:val="center"/>
              <w:rPr>
                <w:rFonts w:hint="eastAsia" w:ascii="宋体" w:hAnsi="宋体" w:eastAsia="宋体" w:cs="宋体"/>
              </w:rPr>
            </w:pPr>
          </w:p>
        </w:tc>
        <w:tc>
          <w:tcPr>
            <w:tcW w:w="619" w:type="dxa"/>
            <w:noWrap w:val="0"/>
            <w:vAlign w:val="center"/>
          </w:tcPr>
          <w:p w14:paraId="54CECC6A">
            <w:pPr>
              <w:jc w:val="center"/>
              <w:rPr>
                <w:rFonts w:hint="eastAsia" w:ascii="宋体" w:hAnsi="宋体" w:eastAsia="宋体" w:cs="宋体"/>
              </w:rPr>
            </w:pPr>
          </w:p>
        </w:tc>
        <w:tc>
          <w:tcPr>
            <w:tcW w:w="619" w:type="dxa"/>
            <w:noWrap w:val="0"/>
            <w:vAlign w:val="center"/>
          </w:tcPr>
          <w:p w14:paraId="308B0BE1">
            <w:pPr>
              <w:jc w:val="center"/>
              <w:rPr>
                <w:rFonts w:hint="eastAsia" w:ascii="宋体" w:hAnsi="宋体" w:eastAsia="宋体" w:cs="宋体"/>
                <w:lang w:val="en-US" w:eastAsia="zh-CN"/>
              </w:rPr>
            </w:pPr>
          </w:p>
        </w:tc>
        <w:tc>
          <w:tcPr>
            <w:tcW w:w="619" w:type="dxa"/>
            <w:noWrap w:val="0"/>
            <w:vAlign w:val="center"/>
          </w:tcPr>
          <w:p w14:paraId="7E571A0D">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005CAE6B">
            <w:pPr>
              <w:jc w:val="center"/>
              <w:rPr>
                <w:rFonts w:hint="eastAsia" w:ascii="宋体" w:hAnsi="宋体" w:eastAsia="宋体" w:cs="宋体"/>
              </w:rPr>
            </w:pPr>
          </w:p>
        </w:tc>
        <w:tc>
          <w:tcPr>
            <w:tcW w:w="619" w:type="dxa"/>
            <w:noWrap w:val="0"/>
            <w:vAlign w:val="center"/>
          </w:tcPr>
          <w:p w14:paraId="477D4890">
            <w:pPr>
              <w:jc w:val="center"/>
              <w:rPr>
                <w:rFonts w:hint="eastAsia" w:ascii="宋体" w:hAnsi="宋体" w:eastAsia="宋体" w:cs="宋体"/>
              </w:rPr>
            </w:pPr>
          </w:p>
        </w:tc>
        <w:tc>
          <w:tcPr>
            <w:tcW w:w="701" w:type="dxa"/>
            <w:noWrap w:val="0"/>
            <w:vAlign w:val="center"/>
          </w:tcPr>
          <w:p w14:paraId="0B4CA800">
            <w:pPr>
              <w:jc w:val="center"/>
              <w:rPr>
                <w:rFonts w:hint="eastAsia" w:ascii="宋体" w:hAnsi="宋体" w:eastAsia="宋体" w:cs="宋体"/>
              </w:rPr>
            </w:pPr>
            <w:r>
              <w:rPr>
                <w:rFonts w:hint="eastAsia" w:ascii="宋体" w:hAnsi="宋体" w:eastAsia="宋体" w:cs="宋体"/>
                <w:lang w:val="en-US" w:eastAsia="zh-CN"/>
              </w:rPr>
              <w:t>考试</w:t>
            </w:r>
          </w:p>
        </w:tc>
      </w:tr>
      <w:tr w14:paraId="2F1C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77372109">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6</w:t>
            </w:r>
          </w:p>
        </w:tc>
        <w:tc>
          <w:tcPr>
            <w:tcW w:w="491" w:type="dxa"/>
            <w:vMerge w:val="continue"/>
            <w:noWrap w:val="0"/>
            <w:vAlign w:val="center"/>
          </w:tcPr>
          <w:p w14:paraId="68699752">
            <w:pPr>
              <w:jc w:val="center"/>
              <w:rPr>
                <w:rFonts w:hint="eastAsia" w:ascii="宋体" w:hAnsi="宋体" w:eastAsia="宋体" w:cs="宋体"/>
                <w:szCs w:val="21"/>
              </w:rPr>
            </w:pPr>
          </w:p>
        </w:tc>
        <w:tc>
          <w:tcPr>
            <w:tcW w:w="1700" w:type="dxa"/>
            <w:noWrap w:val="0"/>
            <w:vAlign w:val="center"/>
          </w:tcPr>
          <w:p w14:paraId="53B59623">
            <w:pPr>
              <w:spacing w:line="240" w:lineRule="exact"/>
              <w:jc w:val="center"/>
              <w:rPr>
                <w:rFonts w:hint="eastAsia" w:ascii="宋体" w:hAnsi="宋体" w:eastAsia="宋体" w:cs="宋体"/>
                <w:szCs w:val="21"/>
                <w:lang w:eastAsia="zh-CN"/>
              </w:rPr>
            </w:pPr>
            <w:r>
              <w:rPr>
                <w:rFonts w:hint="eastAsia" w:ascii="宋体" w:hAnsi="宋体" w:eastAsia="宋体" w:cs="宋体"/>
                <w:szCs w:val="21"/>
              </w:rPr>
              <w:t>劳动教育与综合实践</w:t>
            </w:r>
          </w:p>
        </w:tc>
        <w:tc>
          <w:tcPr>
            <w:tcW w:w="757" w:type="dxa"/>
            <w:noWrap w:val="0"/>
            <w:vAlign w:val="center"/>
          </w:tcPr>
          <w:p w14:paraId="47760267">
            <w:pPr>
              <w:jc w:val="center"/>
              <w:rPr>
                <w:rFonts w:hint="eastAsia" w:ascii="宋体" w:hAnsi="宋体" w:eastAsia="宋体" w:cs="宋体"/>
                <w:szCs w:val="21"/>
              </w:rPr>
            </w:pPr>
            <w:r>
              <w:rPr>
                <w:rFonts w:hint="eastAsia" w:ascii="宋体" w:hAnsi="宋体" w:eastAsia="宋体" w:cs="宋体"/>
                <w:lang w:val="en-US" w:eastAsia="zh-CN"/>
              </w:rPr>
              <w:t>限定选</w:t>
            </w:r>
            <w:r>
              <w:rPr>
                <w:rFonts w:hint="eastAsia" w:ascii="宋体" w:hAnsi="宋体" w:eastAsia="宋体" w:cs="宋体"/>
              </w:rPr>
              <w:t>修</w:t>
            </w:r>
          </w:p>
        </w:tc>
        <w:tc>
          <w:tcPr>
            <w:tcW w:w="589" w:type="dxa"/>
            <w:noWrap w:val="0"/>
            <w:vAlign w:val="center"/>
          </w:tcPr>
          <w:p w14:paraId="75287A17">
            <w:pPr>
              <w:jc w:val="center"/>
              <w:rPr>
                <w:rFonts w:hint="eastAsia" w:ascii="宋体" w:hAnsi="宋体" w:eastAsia="宋体" w:cs="宋体"/>
              </w:rPr>
            </w:pPr>
            <w:r>
              <w:rPr>
                <w:rFonts w:hint="eastAsia" w:ascii="宋体" w:hAnsi="宋体" w:eastAsia="宋体" w:cs="宋体"/>
              </w:rPr>
              <w:t>90</w:t>
            </w:r>
          </w:p>
        </w:tc>
        <w:tc>
          <w:tcPr>
            <w:tcW w:w="765" w:type="dxa"/>
            <w:noWrap w:val="0"/>
            <w:vAlign w:val="center"/>
          </w:tcPr>
          <w:p w14:paraId="03FEA656">
            <w:pPr>
              <w:jc w:val="center"/>
              <w:rPr>
                <w:rFonts w:hint="eastAsia" w:ascii="宋体" w:hAnsi="宋体" w:eastAsia="宋体" w:cs="宋体"/>
              </w:rPr>
            </w:pPr>
            <w:r>
              <w:rPr>
                <w:rFonts w:hint="eastAsia" w:ascii="宋体" w:hAnsi="宋体" w:eastAsia="宋体" w:cs="宋体"/>
              </w:rPr>
              <w:t>15</w:t>
            </w:r>
          </w:p>
        </w:tc>
        <w:tc>
          <w:tcPr>
            <w:tcW w:w="637" w:type="dxa"/>
            <w:noWrap w:val="0"/>
            <w:vAlign w:val="center"/>
          </w:tcPr>
          <w:p w14:paraId="18C3CF35">
            <w:pPr>
              <w:jc w:val="center"/>
              <w:rPr>
                <w:rFonts w:hint="eastAsia" w:ascii="宋体" w:hAnsi="宋体" w:eastAsia="宋体" w:cs="宋体"/>
              </w:rPr>
            </w:pPr>
            <w:r>
              <w:rPr>
                <w:rFonts w:hint="eastAsia" w:ascii="宋体" w:hAnsi="宋体" w:eastAsia="宋体" w:cs="宋体"/>
              </w:rPr>
              <w:t>75</w:t>
            </w:r>
          </w:p>
        </w:tc>
        <w:tc>
          <w:tcPr>
            <w:tcW w:w="619" w:type="dxa"/>
            <w:noWrap w:val="0"/>
            <w:vAlign w:val="center"/>
          </w:tcPr>
          <w:p w14:paraId="2315058A">
            <w:pPr>
              <w:jc w:val="center"/>
              <w:rPr>
                <w:rFonts w:hint="eastAsia" w:ascii="宋体" w:hAnsi="宋体" w:eastAsia="宋体" w:cs="宋体"/>
              </w:rPr>
            </w:pPr>
            <w:r>
              <w:rPr>
                <w:rFonts w:hint="eastAsia" w:ascii="宋体" w:hAnsi="宋体" w:eastAsia="宋体" w:cs="宋体"/>
              </w:rPr>
              <w:t>1</w:t>
            </w:r>
          </w:p>
        </w:tc>
        <w:tc>
          <w:tcPr>
            <w:tcW w:w="619" w:type="dxa"/>
            <w:noWrap w:val="0"/>
            <w:vAlign w:val="center"/>
          </w:tcPr>
          <w:p w14:paraId="64FA6781">
            <w:pPr>
              <w:jc w:val="center"/>
              <w:rPr>
                <w:rFonts w:hint="eastAsia" w:ascii="宋体" w:hAnsi="宋体" w:eastAsia="宋体" w:cs="宋体"/>
              </w:rPr>
            </w:pPr>
            <w:r>
              <w:rPr>
                <w:rFonts w:hint="eastAsia" w:ascii="宋体" w:hAnsi="宋体" w:eastAsia="宋体" w:cs="宋体"/>
              </w:rPr>
              <w:t>1</w:t>
            </w:r>
          </w:p>
        </w:tc>
        <w:tc>
          <w:tcPr>
            <w:tcW w:w="619" w:type="dxa"/>
            <w:noWrap w:val="0"/>
            <w:vAlign w:val="center"/>
          </w:tcPr>
          <w:p w14:paraId="5D4A7EDD">
            <w:pPr>
              <w:jc w:val="center"/>
              <w:rPr>
                <w:rFonts w:hint="eastAsia" w:ascii="宋体" w:hAnsi="宋体" w:eastAsia="宋体" w:cs="宋体"/>
              </w:rPr>
            </w:pPr>
            <w:r>
              <w:rPr>
                <w:rFonts w:hint="eastAsia" w:ascii="宋体" w:hAnsi="宋体" w:eastAsia="宋体" w:cs="宋体"/>
              </w:rPr>
              <w:t>1</w:t>
            </w:r>
          </w:p>
        </w:tc>
        <w:tc>
          <w:tcPr>
            <w:tcW w:w="619" w:type="dxa"/>
            <w:noWrap w:val="0"/>
            <w:vAlign w:val="center"/>
          </w:tcPr>
          <w:p w14:paraId="0512BC35">
            <w:pPr>
              <w:jc w:val="center"/>
              <w:rPr>
                <w:rFonts w:hint="eastAsia" w:ascii="宋体" w:hAnsi="宋体" w:eastAsia="宋体" w:cs="宋体"/>
              </w:rPr>
            </w:pPr>
            <w:r>
              <w:rPr>
                <w:rFonts w:hint="eastAsia" w:ascii="宋体" w:hAnsi="宋体" w:eastAsia="宋体" w:cs="宋体"/>
              </w:rPr>
              <w:t>1</w:t>
            </w:r>
          </w:p>
        </w:tc>
        <w:tc>
          <w:tcPr>
            <w:tcW w:w="619" w:type="dxa"/>
            <w:noWrap w:val="0"/>
            <w:vAlign w:val="center"/>
          </w:tcPr>
          <w:p w14:paraId="5AB850EC">
            <w:pPr>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619" w:type="dxa"/>
            <w:noWrap w:val="0"/>
            <w:vAlign w:val="center"/>
          </w:tcPr>
          <w:p w14:paraId="4AB6953D">
            <w:pPr>
              <w:jc w:val="center"/>
              <w:rPr>
                <w:rFonts w:hint="eastAsia" w:ascii="宋体" w:hAnsi="宋体" w:eastAsia="宋体" w:cs="宋体"/>
              </w:rPr>
            </w:pPr>
          </w:p>
        </w:tc>
        <w:tc>
          <w:tcPr>
            <w:tcW w:w="701" w:type="dxa"/>
            <w:noWrap w:val="0"/>
            <w:vAlign w:val="center"/>
          </w:tcPr>
          <w:p w14:paraId="26957047">
            <w:pPr>
              <w:jc w:val="center"/>
              <w:rPr>
                <w:rFonts w:hint="eastAsia" w:ascii="宋体" w:hAnsi="宋体" w:eastAsia="宋体" w:cs="宋体"/>
              </w:rPr>
            </w:pPr>
            <w:r>
              <w:rPr>
                <w:rFonts w:hint="eastAsia" w:ascii="宋体" w:hAnsi="宋体" w:eastAsia="宋体" w:cs="宋体"/>
              </w:rPr>
              <w:t>考查</w:t>
            </w:r>
          </w:p>
        </w:tc>
      </w:tr>
      <w:tr w14:paraId="67BB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7CC59CF9">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w:t>
            </w:r>
          </w:p>
        </w:tc>
        <w:tc>
          <w:tcPr>
            <w:tcW w:w="491" w:type="dxa"/>
            <w:vMerge w:val="continue"/>
            <w:noWrap w:val="0"/>
            <w:vAlign w:val="center"/>
          </w:tcPr>
          <w:p w14:paraId="22796038">
            <w:pPr>
              <w:jc w:val="center"/>
              <w:rPr>
                <w:rFonts w:hint="eastAsia" w:ascii="宋体" w:hAnsi="宋体" w:eastAsia="宋体" w:cs="宋体"/>
                <w:szCs w:val="21"/>
              </w:rPr>
            </w:pPr>
          </w:p>
        </w:tc>
        <w:tc>
          <w:tcPr>
            <w:tcW w:w="1700" w:type="dxa"/>
            <w:vMerge w:val="restart"/>
            <w:noWrap w:val="0"/>
            <w:vAlign w:val="center"/>
          </w:tcPr>
          <w:p w14:paraId="7CB8AC06">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英语</w:t>
            </w:r>
          </w:p>
          <w:p w14:paraId="7FD6F3FE">
            <w:pPr>
              <w:spacing w:line="240" w:lineRule="exact"/>
              <w:jc w:val="center"/>
              <w:rPr>
                <w:rFonts w:hint="eastAsia" w:ascii="宋体" w:hAnsi="宋体" w:eastAsia="宋体" w:cs="宋体"/>
                <w:szCs w:val="21"/>
                <w:lang w:eastAsia="zh-CN"/>
              </w:rPr>
            </w:pPr>
          </w:p>
        </w:tc>
        <w:tc>
          <w:tcPr>
            <w:tcW w:w="757" w:type="dxa"/>
            <w:noWrap w:val="0"/>
            <w:vAlign w:val="center"/>
          </w:tcPr>
          <w:p w14:paraId="5DFF9535">
            <w:pPr>
              <w:jc w:val="center"/>
              <w:rPr>
                <w:rFonts w:hint="eastAsia" w:ascii="宋体" w:hAnsi="宋体" w:eastAsia="宋体" w:cs="宋体"/>
                <w:kern w:val="2"/>
                <w:sz w:val="21"/>
                <w:szCs w:val="21"/>
                <w:lang w:val="en-US" w:eastAsia="zh-CN" w:bidi="ar-SA"/>
              </w:rPr>
            </w:pPr>
            <w:r>
              <w:rPr>
                <w:rFonts w:hint="eastAsia" w:ascii="宋体" w:hAnsi="宋体" w:eastAsia="宋体" w:cs="宋体"/>
              </w:rPr>
              <w:t>必修</w:t>
            </w:r>
          </w:p>
        </w:tc>
        <w:tc>
          <w:tcPr>
            <w:tcW w:w="589" w:type="dxa"/>
            <w:noWrap w:val="0"/>
            <w:vAlign w:val="center"/>
          </w:tcPr>
          <w:p w14:paraId="279C6A5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108</w:t>
            </w:r>
          </w:p>
        </w:tc>
        <w:tc>
          <w:tcPr>
            <w:tcW w:w="765" w:type="dxa"/>
            <w:noWrap w:val="0"/>
            <w:vAlign w:val="center"/>
          </w:tcPr>
          <w:p w14:paraId="474C8CD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108</w:t>
            </w:r>
          </w:p>
        </w:tc>
        <w:tc>
          <w:tcPr>
            <w:tcW w:w="637" w:type="dxa"/>
            <w:noWrap w:val="0"/>
            <w:vAlign w:val="center"/>
          </w:tcPr>
          <w:p w14:paraId="73718331">
            <w:pPr>
              <w:jc w:val="center"/>
              <w:rPr>
                <w:rFonts w:hint="eastAsia" w:ascii="宋体" w:hAnsi="宋体" w:eastAsia="宋体" w:cs="宋体"/>
                <w:kern w:val="2"/>
                <w:sz w:val="21"/>
                <w:szCs w:val="24"/>
                <w:lang w:val="en-US" w:eastAsia="zh-CN" w:bidi="ar-SA"/>
              </w:rPr>
            </w:pPr>
          </w:p>
        </w:tc>
        <w:tc>
          <w:tcPr>
            <w:tcW w:w="619" w:type="dxa"/>
            <w:noWrap w:val="0"/>
            <w:vAlign w:val="center"/>
          </w:tcPr>
          <w:p w14:paraId="60C5FFE2">
            <w:pPr>
              <w:jc w:val="center"/>
              <w:rPr>
                <w:rFonts w:hint="eastAsia" w:ascii="宋体" w:hAnsi="宋体" w:eastAsia="宋体" w:cs="宋体"/>
                <w:kern w:val="2"/>
                <w:sz w:val="21"/>
                <w:szCs w:val="24"/>
                <w:lang w:val="en-US" w:eastAsia="zh-CN" w:bidi="ar-SA"/>
              </w:rPr>
            </w:pPr>
            <w:r>
              <w:rPr>
                <w:rFonts w:hint="eastAsia" w:ascii="宋体" w:hAnsi="宋体" w:eastAsia="宋体" w:cs="宋体"/>
              </w:rPr>
              <w:t>4</w:t>
            </w:r>
          </w:p>
        </w:tc>
        <w:tc>
          <w:tcPr>
            <w:tcW w:w="619" w:type="dxa"/>
            <w:noWrap w:val="0"/>
            <w:vAlign w:val="center"/>
          </w:tcPr>
          <w:p w14:paraId="6F8196D1">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2E28D86C">
            <w:pPr>
              <w:jc w:val="center"/>
              <w:rPr>
                <w:rFonts w:hint="eastAsia" w:ascii="宋体" w:hAnsi="宋体" w:eastAsia="宋体" w:cs="宋体"/>
                <w:lang w:val="en-US" w:eastAsia="zh-CN"/>
              </w:rPr>
            </w:pPr>
          </w:p>
        </w:tc>
        <w:tc>
          <w:tcPr>
            <w:tcW w:w="619" w:type="dxa"/>
            <w:noWrap w:val="0"/>
            <w:vAlign w:val="center"/>
          </w:tcPr>
          <w:p w14:paraId="012AA3D5">
            <w:pPr>
              <w:jc w:val="center"/>
              <w:rPr>
                <w:rFonts w:hint="eastAsia" w:ascii="宋体" w:hAnsi="宋体" w:eastAsia="宋体" w:cs="宋体"/>
              </w:rPr>
            </w:pPr>
          </w:p>
        </w:tc>
        <w:tc>
          <w:tcPr>
            <w:tcW w:w="619" w:type="dxa"/>
            <w:noWrap w:val="0"/>
            <w:vAlign w:val="center"/>
          </w:tcPr>
          <w:p w14:paraId="37668185">
            <w:pPr>
              <w:jc w:val="center"/>
              <w:rPr>
                <w:rFonts w:hint="eastAsia" w:ascii="宋体" w:hAnsi="宋体" w:eastAsia="宋体" w:cs="宋体"/>
              </w:rPr>
            </w:pPr>
          </w:p>
        </w:tc>
        <w:tc>
          <w:tcPr>
            <w:tcW w:w="619" w:type="dxa"/>
            <w:noWrap w:val="0"/>
            <w:vAlign w:val="center"/>
          </w:tcPr>
          <w:p w14:paraId="330331A3">
            <w:pPr>
              <w:jc w:val="center"/>
              <w:rPr>
                <w:rFonts w:hint="eastAsia" w:ascii="宋体" w:hAnsi="宋体" w:eastAsia="宋体" w:cs="宋体"/>
              </w:rPr>
            </w:pPr>
          </w:p>
        </w:tc>
        <w:tc>
          <w:tcPr>
            <w:tcW w:w="701" w:type="dxa"/>
            <w:noWrap w:val="0"/>
            <w:vAlign w:val="center"/>
          </w:tcPr>
          <w:p w14:paraId="1A71CA38">
            <w:pPr>
              <w:jc w:val="center"/>
              <w:rPr>
                <w:rFonts w:hint="eastAsia" w:ascii="宋体" w:hAnsi="宋体" w:eastAsia="宋体" w:cs="宋体"/>
              </w:rPr>
            </w:pPr>
            <w:r>
              <w:rPr>
                <w:rFonts w:hint="eastAsia" w:ascii="宋体" w:hAnsi="宋体" w:eastAsia="宋体" w:cs="宋体"/>
              </w:rPr>
              <w:t>考试</w:t>
            </w:r>
          </w:p>
        </w:tc>
      </w:tr>
      <w:tr w14:paraId="1CFA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67D3A606">
            <w:pPr>
              <w:jc w:val="center"/>
              <w:rPr>
                <w:rFonts w:hint="eastAsia" w:ascii="宋体" w:hAnsi="宋体" w:eastAsia="宋体" w:cs="宋体"/>
              </w:rPr>
            </w:pPr>
          </w:p>
        </w:tc>
        <w:tc>
          <w:tcPr>
            <w:tcW w:w="491" w:type="dxa"/>
            <w:vMerge w:val="continue"/>
            <w:noWrap w:val="0"/>
            <w:vAlign w:val="center"/>
          </w:tcPr>
          <w:p w14:paraId="571A125A">
            <w:pPr>
              <w:jc w:val="center"/>
              <w:rPr>
                <w:rFonts w:hint="eastAsia" w:ascii="宋体" w:hAnsi="宋体" w:eastAsia="宋体" w:cs="宋体"/>
              </w:rPr>
            </w:pPr>
          </w:p>
        </w:tc>
        <w:tc>
          <w:tcPr>
            <w:tcW w:w="1700" w:type="dxa"/>
            <w:vMerge w:val="continue"/>
            <w:noWrap w:val="0"/>
            <w:vAlign w:val="center"/>
          </w:tcPr>
          <w:p w14:paraId="2A5722B2">
            <w:pPr>
              <w:jc w:val="center"/>
              <w:rPr>
                <w:rFonts w:hint="eastAsia" w:ascii="宋体" w:hAnsi="宋体" w:eastAsia="宋体" w:cs="宋体"/>
                <w:szCs w:val="21"/>
              </w:rPr>
            </w:pPr>
          </w:p>
        </w:tc>
        <w:tc>
          <w:tcPr>
            <w:tcW w:w="757" w:type="dxa"/>
            <w:noWrap w:val="0"/>
            <w:vAlign w:val="center"/>
          </w:tcPr>
          <w:p w14:paraId="0C663D10">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限定选修</w:t>
            </w:r>
          </w:p>
        </w:tc>
        <w:tc>
          <w:tcPr>
            <w:tcW w:w="589" w:type="dxa"/>
            <w:noWrap w:val="0"/>
            <w:vAlign w:val="center"/>
          </w:tcPr>
          <w:p w14:paraId="52B781C4">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765" w:type="dxa"/>
            <w:noWrap w:val="0"/>
            <w:vAlign w:val="center"/>
          </w:tcPr>
          <w:p w14:paraId="2B23F9A2">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37" w:type="dxa"/>
            <w:noWrap w:val="0"/>
            <w:vAlign w:val="center"/>
          </w:tcPr>
          <w:p w14:paraId="1953D61F">
            <w:pPr>
              <w:jc w:val="center"/>
              <w:rPr>
                <w:rFonts w:hint="eastAsia" w:ascii="宋体" w:hAnsi="宋体" w:eastAsia="宋体" w:cs="宋体"/>
                <w:kern w:val="2"/>
                <w:sz w:val="21"/>
                <w:szCs w:val="24"/>
                <w:lang w:val="en-US" w:eastAsia="zh-CN" w:bidi="ar-SA"/>
              </w:rPr>
            </w:pPr>
          </w:p>
        </w:tc>
        <w:tc>
          <w:tcPr>
            <w:tcW w:w="619" w:type="dxa"/>
            <w:noWrap w:val="0"/>
            <w:vAlign w:val="center"/>
          </w:tcPr>
          <w:p w14:paraId="0D246BED">
            <w:pPr>
              <w:jc w:val="center"/>
              <w:rPr>
                <w:rFonts w:hint="eastAsia" w:ascii="宋体" w:hAnsi="宋体" w:eastAsia="宋体" w:cs="宋体"/>
                <w:kern w:val="2"/>
                <w:sz w:val="21"/>
                <w:szCs w:val="24"/>
                <w:lang w:val="en-US" w:eastAsia="zh-CN" w:bidi="ar-SA"/>
              </w:rPr>
            </w:pPr>
          </w:p>
        </w:tc>
        <w:tc>
          <w:tcPr>
            <w:tcW w:w="619" w:type="dxa"/>
            <w:noWrap w:val="0"/>
            <w:vAlign w:val="center"/>
          </w:tcPr>
          <w:p w14:paraId="22AAD59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3A78F45F">
            <w:pPr>
              <w:jc w:val="center"/>
              <w:rPr>
                <w:rFonts w:hint="eastAsia" w:ascii="宋体" w:hAnsi="宋体" w:eastAsia="宋体" w:cs="宋体"/>
                <w:szCs w:val="21"/>
              </w:rPr>
            </w:pPr>
          </w:p>
        </w:tc>
        <w:tc>
          <w:tcPr>
            <w:tcW w:w="619" w:type="dxa"/>
            <w:noWrap w:val="0"/>
            <w:vAlign w:val="center"/>
          </w:tcPr>
          <w:p w14:paraId="4F9F2BC9">
            <w:pPr>
              <w:jc w:val="center"/>
              <w:rPr>
                <w:rFonts w:hint="eastAsia" w:ascii="宋体" w:hAnsi="宋体" w:eastAsia="宋体" w:cs="宋体"/>
                <w:szCs w:val="21"/>
              </w:rPr>
            </w:pPr>
          </w:p>
        </w:tc>
        <w:tc>
          <w:tcPr>
            <w:tcW w:w="619" w:type="dxa"/>
            <w:noWrap w:val="0"/>
            <w:vAlign w:val="center"/>
          </w:tcPr>
          <w:p w14:paraId="3848FC81">
            <w:pPr>
              <w:jc w:val="center"/>
              <w:rPr>
                <w:rFonts w:hint="eastAsia" w:ascii="宋体" w:hAnsi="宋体" w:eastAsia="宋体" w:cs="宋体"/>
                <w:szCs w:val="21"/>
              </w:rPr>
            </w:pPr>
          </w:p>
        </w:tc>
        <w:tc>
          <w:tcPr>
            <w:tcW w:w="619" w:type="dxa"/>
            <w:noWrap w:val="0"/>
            <w:vAlign w:val="center"/>
          </w:tcPr>
          <w:p w14:paraId="14F17B6C">
            <w:pPr>
              <w:jc w:val="center"/>
              <w:rPr>
                <w:rFonts w:hint="eastAsia" w:ascii="宋体" w:hAnsi="宋体" w:eastAsia="宋体" w:cs="宋体"/>
                <w:szCs w:val="21"/>
              </w:rPr>
            </w:pPr>
          </w:p>
        </w:tc>
        <w:tc>
          <w:tcPr>
            <w:tcW w:w="701" w:type="dxa"/>
            <w:noWrap w:val="0"/>
            <w:vAlign w:val="center"/>
          </w:tcPr>
          <w:p w14:paraId="71B58F51">
            <w:pPr>
              <w:jc w:val="center"/>
              <w:rPr>
                <w:rFonts w:hint="eastAsia" w:ascii="宋体" w:hAnsi="宋体" w:eastAsia="宋体" w:cs="宋体"/>
                <w:szCs w:val="21"/>
              </w:rPr>
            </w:pPr>
            <w:r>
              <w:rPr>
                <w:rFonts w:hint="eastAsia" w:ascii="宋体" w:hAnsi="宋体" w:eastAsia="宋体" w:cs="宋体"/>
                <w:lang w:val="en-US" w:eastAsia="zh-CN"/>
              </w:rPr>
              <w:t>考查</w:t>
            </w:r>
          </w:p>
        </w:tc>
      </w:tr>
      <w:tr w14:paraId="09D6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1CAE4635">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8</w:t>
            </w:r>
          </w:p>
        </w:tc>
        <w:tc>
          <w:tcPr>
            <w:tcW w:w="491" w:type="dxa"/>
            <w:vMerge w:val="continue"/>
            <w:noWrap w:val="0"/>
            <w:vAlign w:val="center"/>
          </w:tcPr>
          <w:p w14:paraId="5F81813D">
            <w:pPr>
              <w:jc w:val="center"/>
              <w:rPr>
                <w:rFonts w:hint="eastAsia" w:ascii="宋体" w:hAnsi="宋体" w:eastAsia="宋体" w:cs="宋体"/>
              </w:rPr>
            </w:pPr>
          </w:p>
        </w:tc>
        <w:tc>
          <w:tcPr>
            <w:tcW w:w="1700" w:type="dxa"/>
            <w:vMerge w:val="restart"/>
            <w:noWrap w:val="0"/>
            <w:vAlign w:val="center"/>
          </w:tcPr>
          <w:p w14:paraId="6F87B029">
            <w:pPr>
              <w:spacing w:line="240" w:lineRule="exact"/>
              <w:jc w:val="center"/>
              <w:rPr>
                <w:rFonts w:hint="eastAsia" w:ascii="宋体" w:hAnsi="宋体" w:eastAsia="宋体" w:cs="宋体"/>
                <w:lang w:eastAsia="zh-CN"/>
              </w:rPr>
            </w:pPr>
            <w:r>
              <w:rPr>
                <w:rFonts w:hint="eastAsia" w:ascii="宋体" w:hAnsi="宋体" w:eastAsia="宋体" w:cs="宋体"/>
              </w:rPr>
              <w:t>语文</w:t>
            </w:r>
          </w:p>
        </w:tc>
        <w:tc>
          <w:tcPr>
            <w:tcW w:w="757" w:type="dxa"/>
            <w:noWrap w:val="0"/>
            <w:vAlign w:val="center"/>
          </w:tcPr>
          <w:p w14:paraId="557ED619">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26D685CB">
            <w:pPr>
              <w:jc w:val="center"/>
              <w:rPr>
                <w:rFonts w:hint="eastAsia" w:ascii="宋体" w:hAnsi="宋体" w:eastAsia="宋体" w:cs="宋体"/>
                <w:lang w:val="en-US" w:eastAsia="zh-CN"/>
              </w:rPr>
            </w:pPr>
            <w:r>
              <w:rPr>
                <w:rFonts w:hint="eastAsia" w:ascii="宋体" w:hAnsi="宋体" w:eastAsia="宋体" w:cs="宋体"/>
                <w:lang w:val="en-US" w:eastAsia="zh-CN"/>
              </w:rPr>
              <w:t>144</w:t>
            </w:r>
          </w:p>
        </w:tc>
        <w:tc>
          <w:tcPr>
            <w:tcW w:w="765" w:type="dxa"/>
            <w:noWrap w:val="0"/>
            <w:vAlign w:val="center"/>
          </w:tcPr>
          <w:p w14:paraId="1C95934C">
            <w:pPr>
              <w:jc w:val="center"/>
              <w:rPr>
                <w:rFonts w:hint="eastAsia" w:ascii="宋体" w:hAnsi="宋体" w:eastAsia="宋体" w:cs="宋体"/>
                <w:lang w:val="en-US" w:eastAsia="zh-CN"/>
              </w:rPr>
            </w:pPr>
            <w:r>
              <w:rPr>
                <w:rFonts w:hint="eastAsia" w:ascii="宋体" w:hAnsi="宋体" w:eastAsia="宋体" w:cs="宋体"/>
                <w:lang w:val="en-US" w:eastAsia="zh-CN"/>
              </w:rPr>
              <w:t>144</w:t>
            </w:r>
          </w:p>
        </w:tc>
        <w:tc>
          <w:tcPr>
            <w:tcW w:w="637" w:type="dxa"/>
            <w:noWrap w:val="0"/>
            <w:vAlign w:val="center"/>
          </w:tcPr>
          <w:p w14:paraId="6BFF811C">
            <w:pPr>
              <w:jc w:val="center"/>
              <w:rPr>
                <w:rFonts w:hint="eastAsia" w:ascii="宋体" w:hAnsi="宋体" w:eastAsia="宋体" w:cs="宋体"/>
              </w:rPr>
            </w:pPr>
          </w:p>
        </w:tc>
        <w:tc>
          <w:tcPr>
            <w:tcW w:w="619" w:type="dxa"/>
            <w:noWrap w:val="0"/>
            <w:vAlign w:val="center"/>
          </w:tcPr>
          <w:p w14:paraId="2436400F">
            <w:pPr>
              <w:jc w:val="center"/>
              <w:rPr>
                <w:rFonts w:hint="eastAsia" w:ascii="宋体" w:hAnsi="宋体" w:eastAsia="宋体" w:cs="宋体"/>
              </w:rPr>
            </w:pPr>
            <w:r>
              <w:rPr>
                <w:rFonts w:hint="eastAsia" w:ascii="宋体" w:hAnsi="宋体" w:eastAsia="宋体" w:cs="宋体"/>
              </w:rPr>
              <w:t>4</w:t>
            </w:r>
          </w:p>
        </w:tc>
        <w:tc>
          <w:tcPr>
            <w:tcW w:w="619" w:type="dxa"/>
            <w:noWrap w:val="0"/>
            <w:vAlign w:val="center"/>
          </w:tcPr>
          <w:p w14:paraId="76CB2A80">
            <w:pPr>
              <w:jc w:val="center"/>
              <w:rPr>
                <w:rFonts w:hint="eastAsia" w:ascii="宋体" w:hAnsi="宋体" w:eastAsia="宋体" w:cs="宋体"/>
              </w:rPr>
            </w:pPr>
            <w:r>
              <w:rPr>
                <w:rFonts w:hint="eastAsia" w:ascii="宋体" w:hAnsi="宋体" w:eastAsia="宋体" w:cs="宋体"/>
              </w:rPr>
              <w:t>4</w:t>
            </w:r>
          </w:p>
        </w:tc>
        <w:tc>
          <w:tcPr>
            <w:tcW w:w="619" w:type="dxa"/>
            <w:noWrap w:val="0"/>
            <w:vAlign w:val="center"/>
          </w:tcPr>
          <w:p w14:paraId="5CC8B483">
            <w:pPr>
              <w:jc w:val="center"/>
              <w:rPr>
                <w:rFonts w:hint="eastAsia" w:ascii="宋体" w:hAnsi="宋体" w:eastAsia="宋体" w:cs="宋体"/>
                <w:lang w:val="en-US" w:eastAsia="zh-CN"/>
              </w:rPr>
            </w:pPr>
          </w:p>
        </w:tc>
        <w:tc>
          <w:tcPr>
            <w:tcW w:w="619" w:type="dxa"/>
            <w:noWrap w:val="0"/>
            <w:vAlign w:val="center"/>
          </w:tcPr>
          <w:p w14:paraId="4DDC6BD8">
            <w:pPr>
              <w:jc w:val="center"/>
              <w:rPr>
                <w:rFonts w:hint="eastAsia" w:ascii="宋体" w:hAnsi="宋体" w:eastAsia="宋体" w:cs="宋体"/>
              </w:rPr>
            </w:pPr>
          </w:p>
        </w:tc>
        <w:tc>
          <w:tcPr>
            <w:tcW w:w="619" w:type="dxa"/>
            <w:noWrap w:val="0"/>
            <w:vAlign w:val="center"/>
          </w:tcPr>
          <w:p w14:paraId="39C1AEED">
            <w:pPr>
              <w:jc w:val="center"/>
              <w:rPr>
                <w:rFonts w:hint="eastAsia" w:ascii="宋体" w:hAnsi="宋体" w:eastAsia="宋体" w:cs="宋体"/>
              </w:rPr>
            </w:pPr>
          </w:p>
        </w:tc>
        <w:tc>
          <w:tcPr>
            <w:tcW w:w="619" w:type="dxa"/>
            <w:noWrap w:val="0"/>
            <w:vAlign w:val="center"/>
          </w:tcPr>
          <w:p w14:paraId="58C387A5">
            <w:pPr>
              <w:jc w:val="center"/>
              <w:rPr>
                <w:rFonts w:hint="eastAsia" w:ascii="宋体" w:hAnsi="宋体" w:eastAsia="宋体" w:cs="宋体"/>
              </w:rPr>
            </w:pPr>
          </w:p>
        </w:tc>
        <w:tc>
          <w:tcPr>
            <w:tcW w:w="701" w:type="dxa"/>
            <w:noWrap w:val="0"/>
            <w:vAlign w:val="center"/>
          </w:tcPr>
          <w:p w14:paraId="1201BE8D">
            <w:pPr>
              <w:jc w:val="center"/>
              <w:rPr>
                <w:rFonts w:hint="eastAsia" w:ascii="宋体" w:hAnsi="宋体" w:eastAsia="宋体" w:cs="宋体"/>
              </w:rPr>
            </w:pPr>
            <w:r>
              <w:rPr>
                <w:rFonts w:hint="eastAsia" w:ascii="宋体" w:hAnsi="宋体" w:eastAsia="宋体" w:cs="宋体"/>
              </w:rPr>
              <w:t>考试</w:t>
            </w:r>
          </w:p>
        </w:tc>
      </w:tr>
      <w:tr w14:paraId="4205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202F6364">
            <w:pPr>
              <w:jc w:val="center"/>
              <w:rPr>
                <w:rFonts w:hint="eastAsia" w:ascii="宋体" w:hAnsi="宋体" w:eastAsia="宋体" w:cs="宋体"/>
              </w:rPr>
            </w:pPr>
          </w:p>
        </w:tc>
        <w:tc>
          <w:tcPr>
            <w:tcW w:w="491" w:type="dxa"/>
            <w:vMerge w:val="continue"/>
            <w:noWrap w:val="0"/>
            <w:vAlign w:val="center"/>
          </w:tcPr>
          <w:p w14:paraId="326E9B39">
            <w:pPr>
              <w:jc w:val="center"/>
              <w:rPr>
                <w:rFonts w:hint="eastAsia" w:ascii="宋体" w:hAnsi="宋体" w:eastAsia="宋体" w:cs="宋体"/>
              </w:rPr>
            </w:pPr>
          </w:p>
        </w:tc>
        <w:tc>
          <w:tcPr>
            <w:tcW w:w="1700" w:type="dxa"/>
            <w:vMerge w:val="continue"/>
            <w:noWrap w:val="0"/>
            <w:vAlign w:val="center"/>
          </w:tcPr>
          <w:p w14:paraId="04EE7327">
            <w:pPr>
              <w:jc w:val="center"/>
              <w:rPr>
                <w:rFonts w:hint="eastAsia" w:ascii="宋体" w:hAnsi="宋体" w:eastAsia="宋体" w:cs="宋体"/>
              </w:rPr>
            </w:pPr>
          </w:p>
        </w:tc>
        <w:tc>
          <w:tcPr>
            <w:tcW w:w="757" w:type="dxa"/>
            <w:noWrap w:val="0"/>
            <w:vAlign w:val="center"/>
          </w:tcPr>
          <w:p w14:paraId="0D92F69A">
            <w:pPr>
              <w:jc w:val="center"/>
              <w:rPr>
                <w:rFonts w:hint="eastAsia" w:ascii="宋体" w:hAnsi="宋体" w:eastAsia="宋体" w:cs="宋体"/>
                <w:lang w:val="en-US" w:eastAsia="zh-CN"/>
              </w:rPr>
            </w:pPr>
            <w:r>
              <w:rPr>
                <w:rFonts w:hint="eastAsia" w:ascii="宋体" w:hAnsi="宋体" w:eastAsia="宋体" w:cs="宋体"/>
                <w:lang w:val="en-US" w:eastAsia="zh-CN"/>
              </w:rPr>
              <w:t>限定巡修</w:t>
            </w:r>
          </w:p>
        </w:tc>
        <w:tc>
          <w:tcPr>
            <w:tcW w:w="589" w:type="dxa"/>
            <w:noWrap w:val="0"/>
            <w:vAlign w:val="center"/>
          </w:tcPr>
          <w:p w14:paraId="54237436">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452E0063">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629DB4E9">
            <w:pPr>
              <w:jc w:val="center"/>
              <w:rPr>
                <w:rFonts w:hint="eastAsia" w:ascii="宋体" w:hAnsi="宋体" w:eastAsia="宋体" w:cs="宋体"/>
              </w:rPr>
            </w:pPr>
          </w:p>
        </w:tc>
        <w:tc>
          <w:tcPr>
            <w:tcW w:w="619" w:type="dxa"/>
            <w:noWrap w:val="0"/>
            <w:vAlign w:val="center"/>
          </w:tcPr>
          <w:p w14:paraId="099CD8D5">
            <w:pPr>
              <w:jc w:val="center"/>
              <w:rPr>
                <w:rFonts w:hint="eastAsia" w:ascii="宋体" w:hAnsi="宋体" w:eastAsia="宋体" w:cs="宋体"/>
              </w:rPr>
            </w:pPr>
          </w:p>
        </w:tc>
        <w:tc>
          <w:tcPr>
            <w:tcW w:w="619" w:type="dxa"/>
            <w:noWrap w:val="0"/>
            <w:vAlign w:val="center"/>
          </w:tcPr>
          <w:p w14:paraId="6127821E">
            <w:pPr>
              <w:jc w:val="center"/>
              <w:rPr>
                <w:rFonts w:hint="eastAsia" w:ascii="宋体" w:hAnsi="宋体" w:eastAsia="宋体" w:cs="宋体"/>
              </w:rPr>
            </w:pPr>
          </w:p>
        </w:tc>
        <w:tc>
          <w:tcPr>
            <w:tcW w:w="619" w:type="dxa"/>
            <w:noWrap w:val="0"/>
            <w:vAlign w:val="center"/>
          </w:tcPr>
          <w:p w14:paraId="65D3A54E">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65DF8C8D">
            <w:pPr>
              <w:jc w:val="center"/>
              <w:rPr>
                <w:rFonts w:hint="eastAsia" w:ascii="宋体" w:hAnsi="宋体" w:eastAsia="宋体" w:cs="宋体"/>
              </w:rPr>
            </w:pPr>
          </w:p>
        </w:tc>
        <w:tc>
          <w:tcPr>
            <w:tcW w:w="619" w:type="dxa"/>
            <w:noWrap w:val="0"/>
            <w:vAlign w:val="center"/>
          </w:tcPr>
          <w:p w14:paraId="701AFE70">
            <w:pPr>
              <w:jc w:val="center"/>
              <w:rPr>
                <w:rFonts w:hint="eastAsia" w:ascii="宋体" w:hAnsi="宋体" w:eastAsia="宋体" w:cs="宋体"/>
              </w:rPr>
            </w:pPr>
          </w:p>
        </w:tc>
        <w:tc>
          <w:tcPr>
            <w:tcW w:w="619" w:type="dxa"/>
            <w:noWrap w:val="0"/>
            <w:vAlign w:val="center"/>
          </w:tcPr>
          <w:p w14:paraId="6EA313B3">
            <w:pPr>
              <w:jc w:val="center"/>
              <w:rPr>
                <w:rFonts w:hint="eastAsia" w:ascii="宋体" w:hAnsi="宋体" w:eastAsia="宋体" w:cs="宋体"/>
              </w:rPr>
            </w:pPr>
          </w:p>
        </w:tc>
        <w:tc>
          <w:tcPr>
            <w:tcW w:w="701" w:type="dxa"/>
            <w:noWrap w:val="0"/>
            <w:vAlign w:val="center"/>
          </w:tcPr>
          <w:p w14:paraId="08A0E556">
            <w:pPr>
              <w:jc w:val="center"/>
              <w:rPr>
                <w:rFonts w:hint="eastAsia" w:ascii="宋体" w:hAnsi="宋体" w:eastAsia="宋体" w:cs="宋体"/>
              </w:rPr>
            </w:pPr>
            <w:r>
              <w:rPr>
                <w:rFonts w:hint="eastAsia" w:ascii="宋体" w:hAnsi="宋体" w:eastAsia="宋体" w:cs="宋体"/>
                <w:lang w:val="en-US" w:eastAsia="zh-CN"/>
              </w:rPr>
              <w:t>考试</w:t>
            </w:r>
          </w:p>
        </w:tc>
      </w:tr>
      <w:tr w14:paraId="5661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6BBBEF29">
            <w:pPr>
              <w:jc w:val="center"/>
              <w:rPr>
                <w:rFonts w:hint="eastAsia" w:ascii="宋体" w:hAnsi="宋体" w:eastAsia="宋体" w:cs="宋体"/>
              </w:rPr>
            </w:pPr>
          </w:p>
        </w:tc>
        <w:tc>
          <w:tcPr>
            <w:tcW w:w="491" w:type="dxa"/>
            <w:vMerge w:val="continue"/>
            <w:noWrap w:val="0"/>
            <w:vAlign w:val="center"/>
          </w:tcPr>
          <w:p w14:paraId="3B4F5E54">
            <w:pPr>
              <w:jc w:val="center"/>
              <w:rPr>
                <w:rFonts w:hint="eastAsia" w:ascii="宋体" w:hAnsi="宋体" w:eastAsia="宋体" w:cs="宋体"/>
              </w:rPr>
            </w:pPr>
          </w:p>
        </w:tc>
        <w:tc>
          <w:tcPr>
            <w:tcW w:w="1700" w:type="dxa"/>
            <w:vMerge w:val="continue"/>
            <w:noWrap w:val="0"/>
            <w:vAlign w:val="center"/>
          </w:tcPr>
          <w:p w14:paraId="59F8F1E9">
            <w:pPr>
              <w:jc w:val="center"/>
              <w:rPr>
                <w:rFonts w:hint="eastAsia" w:ascii="宋体" w:hAnsi="宋体" w:eastAsia="宋体" w:cs="宋体"/>
              </w:rPr>
            </w:pPr>
          </w:p>
        </w:tc>
        <w:tc>
          <w:tcPr>
            <w:tcW w:w="757" w:type="dxa"/>
            <w:noWrap w:val="0"/>
            <w:vAlign w:val="center"/>
          </w:tcPr>
          <w:p w14:paraId="17AE375A">
            <w:pPr>
              <w:jc w:val="center"/>
              <w:rPr>
                <w:rFonts w:hint="eastAsia" w:ascii="宋体" w:hAnsi="宋体" w:eastAsia="宋体" w:cs="宋体"/>
                <w:lang w:val="en-US" w:eastAsia="zh-CN"/>
              </w:rPr>
            </w:pPr>
            <w:r>
              <w:rPr>
                <w:rFonts w:hint="eastAsia" w:ascii="宋体" w:hAnsi="宋体" w:eastAsia="宋体" w:cs="宋体"/>
                <w:lang w:val="en-US" w:eastAsia="zh-CN"/>
              </w:rPr>
              <w:t>任意选修</w:t>
            </w:r>
          </w:p>
        </w:tc>
        <w:tc>
          <w:tcPr>
            <w:tcW w:w="589" w:type="dxa"/>
            <w:noWrap w:val="0"/>
            <w:vAlign w:val="center"/>
          </w:tcPr>
          <w:p w14:paraId="50CCCC8B">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12802D5F">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524E7960">
            <w:pPr>
              <w:jc w:val="center"/>
              <w:rPr>
                <w:rFonts w:hint="eastAsia" w:ascii="宋体" w:hAnsi="宋体" w:eastAsia="宋体" w:cs="宋体"/>
              </w:rPr>
            </w:pPr>
          </w:p>
        </w:tc>
        <w:tc>
          <w:tcPr>
            <w:tcW w:w="619" w:type="dxa"/>
            <w:noWrap w:val="0"/>
            <w:vAlign w:val="center"/>
          </w:tcPr>
          <w:p w14:paraId="072EA5B7">
            <w:pPr>
              <w:jc w:val="center"/>
              <w:rPr>
                <w:rFonts w:hint="eastAsia" w:ascii="宋体" w:hAnsi="宋体" w:eastAsia="宋体" w:cs="宋体"/>
              </w:rPr>
            </w:pPr>
          </w:p>
        </w:tc>
        <w:tc>
          <w:tcPr>
            <w:tcW w:w="619" w:type="dxa"/>
            <w:noWrap w:val="0"/>
            <w:vAlign w:val="center"/>
          </w:tcPr>
          <w:p w14:paraId="1E2240C9">
            <w:pPr>
              <w:jc w:val="center"/>
              <w:rPr>
                <w:rFonts w:hint="eastAsia" w:ascii="宋体" w:hAnsi="宋体" w:eastAsia="宋体" w:cs="宋体"/>
              </w:rPr>
            </w:pPr>
          </w:p>
        </w:tc>
        <w:tc>
          <w:tcPr>
            <w:tcW w:w="619" w:type="dxa"/>
            <w:noWrap w:val="0"/>
            <w:vAlign w:val="center"/>
          </w:tcPr>
          <w:p w14:paraId="70FC0260">
            <w:pPr>
              <w:jc w:val="center"/>
              <w:rPr>
                <w:rFonts w:hint="eastAsia" w:ascii="宋体" w:hAnsi="宋体" w:eastAsia="宋体" w:cs="宋体"/>
              </w:rPr>
            </w:pPr>
          </w:p>
        </w:tc>
        <w:tc>
          <w:tcPr>
            <w:tcW w:w="619" w:type="dxa"/>
            <w:noWrap w:val="0"/>
            <w:vAlign w:val="center"/>
          </w:tcPr>
          <w:p w14:paraId="3BCE212C">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7F4656F2">
            <w:pPr>
              <w:jc w:val="center"/>
              <w:rPr>
                <w:rFonts w:hint="eastAsia" w:ascii="宋体" w:hAnsi="宋体" w:eastAsia="宋体" w:cs="宋体"/>
              </w:rPr>
            </w:pPr>
          </w:p>
        </w:tc>
        <w:tc>
          <w:tcPr>
            <w:tcW w:w="619" w:type="dxa"/>
            <w:noWrap w:val="0"/>
            <w:vAlign w:val="center"/>
          </w:tcPr>
          <w:p w14:paraId="43459754">
            <w:pPr>
              <w:jc w:val="center"/>
              <w:rPr>
                <w:rFonts w:hint="eastAsia" w:ascii="宋体" w:hAnsi="宋体" w:eastAsia="宋体" w:cs="宋体"/>
              </w:rPr>
            </w:pPr>
          </w:p>
        </w:tc>
        <w:tc>
          <w:tcPr>
            <w:tcW w:w="701" w:type="dxa"/>
            <w:noWrap w:val="0"/>
            <w:vAlign w:val="center"/>
          </w:tcPr>
          <w:p w14:paraId="7E0AF59D">
            <w:pPr>
              <w:jc w:val="center"/>
              <w:rPr>
                <w:rFonts w:hint="eastAsia" w:ascii="宋体" w:hAnsi="宋体" w:eastAsia="宋体" w:cs="宋体"/>
              </w:rPr>
            </w:pPr>
            <w:r>
              <w:rPr>
                <w:rFonts w:hint="eastAsia" w:ascii="宋体" w:hAnsi="宋体" w:eastAsia="宋体" w:cs="宋体"/>
                <w:lang w:val="en-US" w:eastAsia="zh-CN"/>
              </w:rPr>
              <w:t>考查</w:t>
            </w:r>
          </w:p>
        </w:tc>
      </w:tr>
      <w:tr w14:paraId="0E4D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0F3E56B2">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9</w:t>
            </w:r>
          </w:p>
        </w:tc>
        <w:tc>
          <w:tcPr>
            <w:tcW w:w="491" w:type="dxa"/>
            <w:vMerge w:val="continue"/>
            <w:noWrap w:val="0"/>
            <w:vAlign w:val="center"/>
          </w:tcPr>
          <w:p w14:paraId="66D463BE">
            <w:pPr>
              <w:jc w:val="center"/>
              <w:rPr>
                <w:rFonts w:hint="eastAsia" w:ascii="宋体" w:hAnsi="宋体" w:eastAsia="宋体" w:cs="宋体"/>
              </w:rPr>
            </w:pPr>
          </w:p>
        </w:tc>
        <w:tc>
          <w:tcPr>
            <w:tcW w:w="1700" w:type="dxa"/>
            <w:vMerge w:val="restart"/>
            <w:noWrap w:val="0"/>
            <w:vAlign w:val="center"/>
          </w:tcPr>
          <w:p w14:paraId="35478A72">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rPr>
              <w:t>数学</w:t>
            </w:r>
          </w:p>
        </w:tc>
        <w:tc>
          <w:tcPr>
            <w:tcW w:w="757" w:type="dxa"/>
            <w:noWrap w:val="0"/>
            <w:vAlign w:val="center"/>
          </w:tcPr>
          <w:p w14:paraId="133EB81B">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0430971F">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108</w:t>
            </w:r>
          </w:p>
        </w:tc>
        <w:tc>
          <w:tcPr>
            <w:tcW w:w="765" w:type="dxa"/>
            <w:noWrap w:val="0"/>
            <w:vAlign w:val="center"/>
          </w:tcPr>
          <w:p w14:paraId="23798FD0">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108</w:t>
            </w:r>
          </w:p>
        </w:tc>
        <w:tc>
          <w:tcPr>
            <w:tcW w:w="637" w:type="dxa"/>
            <w:noWrap w:val="0"/>
            <w:vAlign w:val="center"/>
          </w:tcPr>
          <w:p w14:paraId="427D41A0">
            <w:pPr>
              <w:jc w:val="center"/>
              <w:rPr>
                <w:rFonts w:hint="eastAsia" w:ascii="宋体" w:hAnsi="宋体" w:eastAsia="宋体" w:cs="宋体"/>
                <w:kern w:val="2"/>
                <w:sz w:val="21"/>
                <w:szCs w:val="24"/>
                <w:lang w:val="en-US" w:eastAsia="zh-CN" w:bidi="ar-SA"/>
              </w:rPr>
            </w:pPr>
          </w:p>
        </w:tc>
        <w:tc>
          <w:tcPr>
            <w:tcW w:w="619" w:type="dxa"/>
            <w:noWrap w:val="0"/>
            <w:vAlign w:val="center"/>
          </w:tcPr>
          <w:p w14:paraId="185FDC5A">
            <w:pPr>
              <w:jc w:val="center"/>
              <w:rPr>
                <w:rFonts w:hint="eastAsia" w:ascii="宋体" w:hAnsi="宋体" w:eastAsia="宋体" w:cs="宋体"/>
                <w:kern w:val="2"/>
                <w:sz w:val="21"/>
                <w:szCs w:val="24"/>
                <w:lang w:val="en-US" w:eastAsia="zh-CN" w:bidi="ar-SA"/>
              </w:rPr>
            </w:pPr>
            <w:r>
              <w:rPr>
                <w:rFonts w:hint="eastAsia" w:ascii="宋体" w:hAnsi="宋体" w:eastAsia="宋体" w:cs="宋体"/>
              </w:rPr>
              <w:t>4</w:t>
            </w:r>
          </w:p>
        </w:tc>
        <w:tc>
          <w:tcPr>
            <w:tcW w:w="619" w:type="dxa"/>
            <w:noWrap w:val="0"/>
            <w:vAlign w:val="center"/>
          </w:tcPr>
          <w:p w14:paraId="5388DC6F">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225684E6">
            <w:pPr>
              <w:jc w:val="center"/>
              <w:rPr>
                <w:rFonts w:hint="eastAsia" w:ascii="宋体" w:hAnsi="宋体" w:eastAsia="宋体" w:cs="宋体"/>
                <w:kern w:val="2"/>
                <w:sz w:val="21"/>
                <w:szCs w:val="24"/>
                <w:lang w:val="en-US" w:eastAsia="zh-CN" w:bidi="ar-SA"/>
              </w:rPr>
            </w:pPr>
          </w:p>
        </w:tc>
        <w:tc>
          <w:tcPr>
            <w:tcW w:w="619" w:type="dxa"/>
            <w:noWrap w:val="0"/>
            <w:vAlign w:val="center"/>
          </w:tcPr>
          <w:p w14:paraId="2BDA1069">
            <w:pPr>
              <w:jc w:val="center"/>
              <w:rPr>
                <w:rFonts w:hint="eastAsia" w:ascii="宋体" w:hAnsi="宋体" w:eastAsia="宋体" w:cs="宋体"/>
                <w:kern w:val="2"/>
                <w:sz w:val="21"/>
                <w:szCs w:val="24"/>
                <w:lang w:val="en-US" w:eastAsia="zh-CN" w:bidi="ar-SA"/>
              </w:rPr>
            </w:pPr>
          </w:p>
        </w:tc>
        <w:tc>
          <w:tcPr>
            <w:tcW w:w="619" w:type="dxa"/>
            <w:noWrap w:val="0"/>
            <w:vAlign w:val="center"/>
          </w:tcPr>
          <w:p w14:paraId="347F35D4">
            <w:pPr>
              <w:jc w:val="center"/>
              <w:rPr>
                <w:rFonts w:hint="eastAsia" w:ascii="宋体" w:hAnsi="宋体" w:eastAsia="宋体" w:cs="宋体"/>
                <w:kern w:val="2"/>
                <w:sz w:val="21"/>
                <w:szCs w:val="24"/>
                <w:lang w:val="en-US" w:eastAsia="zh-CN" w:bidi="ar-SA"/>
              </w:rPr>
            </w:pPr>
          </w:p>
        </w:tc>
        <w:tc>
          <w:tcPr>
            <w:tcW w:w="619" w:type="dxa"/>
            <w:noWrap w:val="0"/>
            <w:vAlign w:val="center"/>
          </w:tcPr>
          <w:p w14:paraId="6C2CEE62">
            <w:pPr>
              <w:jc w:val="center"/>
              <w:rPr>
                <w:rFonts w:hint="eastAsia" w:ascii="宋体" w:hAnsi="宋体" w:eastAsia="宋体" w:cs="宋体"/>
                <w:kern w:val="2"/>
                <w:sz w:val="21"/>
                <w:szCs w:val="24"/>
                <w:lang w:val="en-US" w:eastAsia="zh-CN" w:bidi="ar-SA"/>
              </w:rPr>
            </w:pPr>
          </w:p>
        </w:tc>
        <w:tc>
          <w:tcPr>
            <w:tcW w:w="701" w:type="dxa"/>
            <w:noWrap w:val="0"/>
            <w:vAlign w:val="center"/>
          </w:tcPr>
          <w:p w14:paraId="1BA7E5A1">
            <w:pPr>
              <w:jc w:val="center"/>
              <w:rPr>
                <w:rFonts w:hint="eastAsia" w:ascii="宋体" w:hAnsi="宋体" w:eastAsia="宋体" w:cs="宋体"/>
                <w:kern w:val="2"/>
                <w:sz w:val="21"/>
                <w:szCs w:val="24"/>
                <w:lang w:val="en-US" w:eastAsia="zh-CN" w:bidi="ar-SA"/>
              </w:rPr>
            </w:pPr>
            <w:r>
              <w:rPr>
                <w:rFonts w:hint="eastAsia" w:ascii="宋体" w:hAnsi="宋体" w:eastAsia="宋体" w:cs="宋体"/>
              </w:rPr>
              <w:t>考试</w:t>
            </w:r>
          </w:p>
        </w:tc>
      </w:tr>
      <w:tr w14:paraId="7BA3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62FA92B7">
            <w:pPr>
              <w:jc w:val="center"/>
              <w:rPr>
                <w:rFonts w:hint="eastAsia" w:ascii="宋体" w:hAnsi="宋体" w:eastAsia="宋体" w:cs="宋体"/>
              </w:rPr>
            </w:pPr>
          </w:p>
        </w:tc>
        <w:tc>
          <w:tcPr>
            <w:tcW w:w="491" w:type="dxa"/>
            <w:vMerge w:val="continue"/>
            <w:noWrap w:val="0"/>
            <w:vAlign w:val="center"/>
          </w:tcPr>
          <w:p w14:paraId="02400B15">
            <w:pPr>
              <w:jc w:val="center"/>
              <w:rPr>
                <w:rFonts w:hint="eastAsia" w:ascii="宋体" w:hAnsi="宋体" w:eastAsia="宋体" w:cs="宋体"/>
              </w:rPr>
            </w:pPr>
          </w:p>
        </w:tc>
        <w:tc>
          <w:tcPr>
            <w:tcW w:w="1700" w:type="dxa"/>
            <w:vMerge w:val="continue"/>
            <w:noWrap w:val="0"/>
            <w:vAlign w:val="center"/>
          </w:tcPr>
          <w:p w14:paraId="75AB69A0">
            <w:pPr>
              <w:spacing w:line="240" w:lineRule="exact"/>
              <w:jc w:val="center"/>
              <w:rPr>
                <w:rFonts w:hint="eastAsia" w:ascii="宋体" w:hAnsi="宋体" w:eastAsia="宋体" w:cs="宋体"/>
                <w:kern w:val="2"/>
                <w:sz w:val="21"/>
                <w:szCs w:val="24"/>
                <w:lang w:val="en-US" w:eastAsia="zh-CN" w:bidi="ar-SA"/>
              </w:rPr>
            </w:pPr>
          </w:p>
        </w:tc>
        <w:tc>
          <w:tcPr>
            <w:tcW w:w="757" w:type="dxa"/>
            <w:noWrap w:val="0"/>
            <w:vAlign w:val="center"/>
          </w:tcPr>
          <w:p w14:paraId="609A1F67">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限定选修</w:t>
            </w:r>
          </w:p>
        </w:tc>
        <w:tc>
          <w:tcPr>
            <w:tcW w:w="589" w:type="dxa"/>
            <w:noWrap w:val="0"/>
            <w:vAlign w:val="center"/>
          </w:tcPr>
          <w:p w14:paraId="75D541CF">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765" w:type="dxa"/>
            <w:noWrap w:val="0"/>
            <w:vAlign w:val="center"/>
          </w:tcPr>
          <w:p w14:paraId="0A4E81D1">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37" w:type="dxa"/>
            <w:noWrap w:val="0"/>
            <w:vAlign w:val="center"/>
          </w:tcPr>
          <w:p w14:paraId="3385D004">
            <w:pPr>
              <w:jc w:val="center"/>
              <w:rPr>
                <w:rFonts w:hint="eastAsia" w:ascii="宋体" w:hAnsi="宋体" w:eastAsia="宋体" w:cs="宋体"/>
                <w:kern w:val="2"/>
                <w:sz w:val="21"/>
                <w:szCs w:val="24"/>
                <w:lang w:val="en-US" w:eastAsia="zh-CN" w:bidi="ar-SA"/>
              </w:rPr>
            </w:pPr>
          </w:p>
        </w:tc>
        <w:tc>
          <w:tcPr>
            <w:tcW w:w="619" w:type="dxa"/>
            <w:noWrap w:val="0"/>
            <w:vAlign w:val="center"/>
          </w:tcPr>
          <w:p w14:paraId="0377B3FB">
            <w:pPr>
              <w:jc w:val="center"/>
              <w:rPr>
                <w:rFonts w:hint="eastAsia" w:ascii="宋体" w:hAnsi="宋体" w:eastAsia="宋体" w:cs="宋体"/>
                <w:kern w:val="2"/>
                <w:sz w:val="21"/>
                <w:szCs w:val="24"/>
                <w:lang w:val="en-US" w:eastAsia="zh-CN" w:bidi="ar-SA"/>
              </w:rPr>
            </w:pPr>
          </w:p>
        </w:tc>
        <w:tc>
          <w:tcPr>
            <w:tcW w:w="619" w:type="dxa"/>
            <w:noWrap w:val="0"/>
            <w:vAlign w:val="center"/>
          </w:tcPr>
          <w:p w14:paraId="2BA53C3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6B3251FD">
            <w:pPr>
              <w:jc w:val="center"/>
              <w:rPr>
                <w:rFonts w:hint="eastAsia" w:ascii="宋体" w:hAnsi="宋体" w:eastAsia="宋体" w:cs="宋体"/>
                <w:kern w:val="2"/>
                <w:sz w:val="21"/>
                <w:szCs w:val="24"/>
                <w:lang w:val="en-US" w:eastAsia="zh-CN" w:bidi="ar-SA"/>
              </w:rPr>
            </w:pPr>
          </w:p>
        </w:tc>
        <w:tc>
          <w:tcPr>
            <w:tcW w:w="619" w:type="dxa"/>
            <w:noWrap w:val="0"/>
            <w:vAlign w:val="center"/>
          </w:tcPr>
          <w:p w14:paraId="0C866E36">
            <w:pPr>
              <w:jc w:val="center"/>
              <w:rPr>
                <w:rFonts w:hint="eastAsia" w:ascii="宋体" w:hAnsi="宋体" w:eastAsia="宋体" w:cs="宋体"/>
                <w:kern w:val="2"/>
                <w:sz w:val="21"/>
                <w:szCs w:val="24"/>
                <w:lang w:val="en-US" w:eastAsia="zh-CN" w:bidi="ar-SA"/>
              </w:rPr>
            </w:pPr>
          </w:p>
        </w:tc>
        <w:tc>
          <w:tcPr>
            <w:tcW w:w="619" w:type="dxa"/>
            <w:noWrap w:val="0"/>
            <w:vAlign w:val="center"/>
          </w:tcPr>
          <w:p w14:paraId="124D789E">
            <w:pPr>
              <w:jc w:val="center"/>
              <w:rPr>
                <w:rFonts w:hint="eastAsia" w:ascii="宋体" w:hAnsi="宋体" w:eastAsia="宋体" w:cs="宋体"/>
                <w:kern w:val="2"/>
                <w:sz w:val="21"/>
                <w:szCs w:val="24"/>
                <w:lang w:val="en-US" w:eastAsia="zh-CN" w:bidi="ar-SA"/>
              </w:rPr>
            </w:pPr>
          </w:p>
        </w:tc>
        <w:tc>
          <w:tcPr>
            <w:tcW w:w="619" w:type="dxa"/>
            <w:noWrap w:val="0"/>
            <w:vAlign w:val="center"/>
          </w:tcPr>
          <w:p w14:paraId="6CEEF7E6">
            <w:pPr>
              <w:jc w:val="center"/>
              <w:rPr>
                <w:rFonts w:hint="eastAsia" w:ascii="宋体" w:hAnsi="宋体" w:eastAsia="宋体" w:cs="宋体"/>
                <w:kern w:val="2"/>
                <w:sz w:val="21"/>
                <w:szCs w:val="24"/>
                <w:lang w:val="en-US" w:eastAsia="zh-CN" w:bidi="ar-SA"/>
              </w:rPr>
            </w:pPr>
          </w:p>
        </w:tc>
        <w:tc>
          <w:tcPr>
            <w:tcW w:w="701" w:type="dxa"/>
            <w:noWrap w:val="0"/>
            <w:vAlign w:val="center"/>
          </w:tcPr>
          <w:p w14:paraId="1DEEFE70">
            <w:pPr>
              <w:jc w:val="center"/>
              <w:rPr>
                <w:rFonts w:hint="eastAsia" w:ascii="宋体" w:hAnsi="宋体" w:eastAsia="宋体" w:cs="宋体"/>
                <w:kern w:val="2"/>
                <w:sz w:val="21"/>
                <w:szCs w:val="24"/>
                <w:lang w:val="en-US" w:eastAsia="zh-CN" w:bidi="ar-SA"/>
              </w:rPr>
            </w:pPr>
            <w:r>
              <w:rPr>
                <w:rFonts w:hint="eastAsia" w:ascii="宋体" w:hAnsi="宋体" w:eastAsia="宋体" w:cs="宋体"/>
              </w:rPr>
              <w:t>考试</w:t>
            </w:r>
          </w:p>
        </w:tc>
      </w:tr>
      <w:tr w14:paraId="761A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5DE99432">
            <w:pPr>
              <w:jc w:val="center"/>
              <w:rPr>
                <w:rFonts w:hint="eastAsia" w:ascii="宋体" w:hAnsi="宋体" w:eastAsia="宋体" w:cs="宋体"/>
                <w:kern w:val="2"/>
                <w:sz w:val="21"/>
                <w:szCs w:val="24"/>
                <w:lang w:val="en-US" w:eastAsia="zh-CN" w:bidi="ar-SA"/>
              </w:rPr>
            </w:pPr>
            <w:r>
              <w:rPr>
                <w:rFonts w:hint="eastAsia" w:ascii="宋体" w:hAnsi="宋体" w:eastAsia="宋体" w:cs="宋体"/>
              </w:rPr>
              <w:t>1</w:t>
            </w:r>
            <w:r>
              <w:rPr>
                <w:rFonts w:hint="eastAsia" w:ascii="宋体" w:hAnsi="宋体" w:eastAsia="宋体" w:cs="宋体"/>
                <w:lang w:val="en-US" w:eastAsia="zh-CN"/>
              </w:rPr>
              <w:t>0</w:t>
            </w:r>
          </w:p>
        </w:tc>
        <w:tc>
          <w:tcPr>
            <w:tcW w:w="491" w:type="dxa"/>
            <w:vMerge w:val="continue"/>
            <w:noWrap w:val="0"/>
            <w:vAlign w:val="center"/>
          </w:tcPr>
          <w:p w14:paraId="2423258B">
            <w:pPr>
              <w:ind w:firstLine="420" w:firstLineChars="200"/>
              <w:jc w:val="center"/>
              <w:rPr>
                <w:rFonts w:hint="eastAsia" w:ascii="宋体" w:hAnsi="宋体" w:eastAsia="宋体" w:cs="宋体"/>
              </w:rPr>
            </w:pPr>
          </w:p>
        </w:tc>
        <w:tc>
          <w:tcPr>
            <w:tcW w:w="1700" w:type="dxa"/>
            <w:vMerge w:val="restart"/>
            <w:noWrap w:val="0"/>
            <w:vAlign w:val="center"/>
          </w:tcPr>
          <w:p w14:paraId="4BC6D717">
            <w:pPr>
              <w:spacing w:line="240" w:lineRule="exact"/>
              <w:jc w:val="center"/>
              <w:rPr>
                <w:rFonts w:hint="eastAsia" w:ascii="宋体" w:hAnsi="宋体" w:eastAsia="宋体" w:cs="宋体"/>
                <w:lang w:eastAsia="zh-CN"/>
              </w:rPr>
            </w:pPr>
            <w:r>
              <w:rPr>
                <w:rFonts w:hint="eastAsia" w:ascii="宋体" w:hAnsi="宋体" w:eastAsia="宋体" w:cs="宋体"/>
              </w:rPr>
              <w:t>历史</w:t>
            </w:r>
          </w:p>
        </w:tc>
        <w:tc>
          <w:tcPr>
            <w:tcW w:w="757" w:type="dxa"/>
            <w:noWrap w:val="0"/>
            <w:vAlign w:val="center"/>
          </w:tcPr>
          <w:p w14:paraId="411D4582">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6FAB9FB9">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57F769D7">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3A0C49F7">
            <w:pPr>
              <w:jc w:val="center"/>
              <w:rPr>
                <w:rFonts w:hint="eastAsia" w:ascii="宋体" w:hAnsi="宋体" w:eastAsia="宋体" w:cs="宋体"/>
              </w:rPr>
            </w:pPr>
          </w:p>
        </w:tc>
        <w:tc>
          <w:tcPr>
            <w:tcW w:w="619" w:type="dxa"/>
            <w:noWrap w:val="0"/>
            <w:vAlign w:val="center"/>
          </w:tcPr>
          <w:p w14:paraId="4E3CFCF2">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6EC1FDC1">
            <w:pPr>
              <w:jc w:val="center"/>
              <w:rPr>
                <w:rFonts w:hint="eastAsia" w:ascii="宋体" w:hAnsi="宋体" w:eastAsia="宋体" w:cs="宋体"/>
                <w:lang w:val="en-US" w:eastAsia="zh-CN"/>
              </w:rPr>
            </w:pPr>
          </w:p>
        </w:tc>
        <w:tc>
          <w:tcPr>
            <w:tcW w:w="619" w:type="dxa"/>
            <w:noWrap w:val="0"/>
            <w:vAlign w:val="center"/>
          </w:tcPr>
          <w:p w14:paraId="03FEA136">
            <w:pPr>
              <w:jc w:val="center"/>
              <w:rPr>
                <w:rFonts w:hint="eastAsia" w:ascii="宋体" w:hAnsi="宋体" w:eastAsia="宋体" w:cs="宋体"/>
              </w:rPr>
            </w:pPr>
          </w:p>
        </w:tc>
        <w:tc>
          <w:tcPr>
            <w:tcW w:w="619" w:type="dxa"/>
            <w:noWrap w:val="0"/>
            <w:vAlign w:val="center"/>
          </w:tcPr>
          <w:p w14:paraId="163224F1">
            <w:pPr>
              <w:jc w:val="center"/>
              <w:rPr>
                <w:rFonts w:hint="eastAsia" w:ascii="宋体" w:hAnsi="宋体" w:eastAsia="宋体" w:cs="宋体"/>
              </w:rPr>
            </w:pPr>
          </w:p>
        </w:tc>
        <w:tc>
          <w:tcPr>
            <w:tcW w:w="619" w:type="dxa"/>
            <w:noWrap w:val="0"/>
            <w:vAlign w:val="center"/>
          </w:tcPr>
          <w:p w14:paraId="38168E3E">
            <w:pPr>
              <w:jc w:val="center"/>
              <w:rPr>
                <w:rFonts w:hint="eastAsia" w:ascii="宋体" w:hAnsi="宋体" w:eastAsia="宋体" w:cs="宋体"/>
                <w:lang w:val="en-US" w:eastAsia="zh-CN"/>
              </w:rPr>
            </w:pPr>
          </w:p>
        </w:tc>
        <w:tc>
          <w:tcPr>
            <w:tcW w:w="619" w:type="dxa"/>
            <w:noWrap w:val="0"/>
            <w:vAlign w:val="center"/>
          </w:tcPr>
          <w:p w14:paraId="7FE266E7">
            <w:pPr>
              <w:jc w:val="center"/>
              <w:rPr>
                <w:rFonts w:hint="eastAsia" w:ascii="宋体" w:hAnsi="宋体" w:eastAsia="宋体" w:cs="宋体"/>
              </w:rPr>
            </w:pPr>
          </w:p>
        </w:tc>
        <w:tc>
          <w:tcPr>
            <w:tcW w:w="701" w:type="dxa"/>
            <w:noWrap w:val="0"/>
            <w:vAlign w:val="center"/>
          </w:tcPr>
          <w:p w14:paraId="69B77BDB">
            <w:pPr>
              <w:jc w:val="center"/>
              <w:rPr>
                <w:rFonts w:hint="eastAsia" w:ascii="宋体" w:hAnsi="宋体" w:eastAsia="宋体" w:cs="宋体"/>
              </w:rPr>
            </w:pPr>
            <w:r>
              <w:rPr>
                <w:rFonts w:hint="eastAsia" w:ascii="宋体" w:hAnsi="宋体" w:eastAsia="宋体" w:cs="宋体"/>
                <w:lang w:val="en-US" w:eastAsia="zh-CN"/>
              </w:rPr>
              <w:t>考试</w:t>
            </w:r>
          </w:p>
        </w:tc>
      </w:tr>
      <w:tr w14:paraId="7701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0BE2A43D">
            <w:pPr>
              <w:jc w:val="center"/>
              <w:rPr>
                <w:rFonts w:hint="eastAsia" w:ascii="宋体" w:hAnsi="宋体" w:eastAsia="宋体" w:cs="宋体"/>
              </w:rPr>
            </w:pPr>
          </w:p>
        </w:tc>
        <w:tc>
          <w:tcPr>
            <w:tcW w:w="491" w:type="dxa"/>
            <w:vMerge w:val="continue"/>
            <w:noWrap w:val="0"/>
            <w:vAlign w:val="center"/>
          </w:tcPr>
          <w:p w14:paraId="0489D9D7">
            <w:pPr>
              <w:jc w:val="center"/>
              <w:rPr>
                <w:rFonts w:hint="eastAsia" w:ascii="宋体" w:hAnsi="宋体" w:eastAsia="宋体" w:cs="宋体"/>
              </w:rPr>
            </w:pPr>
          </w:p>
        </w:tc>
        <w:tc>
          <w:tcPr>
            <w:tcW w:w="1700" w:type="dxa"/>
            <w:vMerge w:val="continue"/>
            <w:noWrap w:val="0"/>
            <w:vAlign w:val="center"/>
          </w:tcPr>
          <w:p w14:paraId="3812F16C">
            <w:pPr>
              <w:jc w:val="center"/>
              <w:rPr>
                <w:rFonts w:hint="eastAsia" w:ascii="宋体" w:hAnsi="宋体" w:eastAsia="宋体" w:cs="宋体"/>
              </w:rPr>
            </w:pPr>
          </w:p>
        </w:tc>
        <w:tc>
          <w:tcPr>
            <w:tcW w:w="757" w:type="dxa"/>
            <w:noWrap w:val="0"/>
            <w:vAlign w:val="center"/>
          </w:tcPr>
          <w:p w14:paraId="52306A27">
            <w:pPr>
              <w:jc w:val="center"/>
              <w:rPr>
                <w:rFonts w:hint="eastAsia" w:ascii="宋体" w:hAnsi="宋体" w:eastAsia="宋体" w:cs="宋体"/>
                <w:lang w:val="en-US" w:eastAsia="zh-CN"/>
              </w:rPr>
            </w:pPr>
            <w:r>
              <w:rPr>
                <w:rFonts w:hint="eastAsia" w:ascii="宋体" w:hAnsi="宋体" w:eastAsia="宋体" w:cs="宋体"/>
                <w:lang w:val="en-US" w:eastAsia="zh-CN"/>
              </w:rPr>
              <w:t>任意选修</w:t>
            </w:r>
          </w:p>
        </w:tc>
        <w:tc>
          <w:tcPr>
            <w:tcW w:w="589" w:type="dxa"/>
            <w:noWrap w:val="0"/>
            <w:vAlign w:val="center"/>
          </w:tcPr>
          <w:p w14:paraId="648B22E9">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0199F0E4">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2FA1A836">
            <w:pPr>
              <w:jc w:val="center"/>
              <w:rPr>
                <w:rFonts w:hint="eastAsia" w:ascii="宋体" w:hAnsi="宋体" w:eastAsia="宋体" w:cs="宋体"/>
              </w:rPr>
            </w:pPr>
          </w:p>
        </w:tc>
        <w:tc>
          <w:tcPr>
            <w:tcW w:w="619" w:type="dxa"/>
            <w:noWrap w:val="0"/>
            <w:vAlign w:val="center"/>
          </w:tcPr>
          <w:p w14:paraId="62EDB877">
            <w:pPr>
              <w:jc w:val="center"/>
              <w:rPr>
                <w:rFonts w:hint="eastAsia" w:ascii="宋体" w:hAnsi="宋体" w:eastAsia="宋体" w:cs="宋体"/>
              </w:rPr>
            </w:pPr>
          </w:p>
        </w:tc>
        <w:tc>
          <w:tcPr>
            <w:tcW w:w="619" w:type="dxa"/>
            <w:noWrap w:val="0"/>
            <w:vAlign w:val="center"/>
          </w:tcPr>
          <w:p w14:paraId="7DEB5548">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6C8EC470">
            <w:pPr>
              <w:jc w:val="center"/>
              <w:rPr>
                <w:rFonts w:hint="eastAsia" w:ascii="宋体" w:hAnsi="宋体" w:eastAsia="宋体" w:cs="宋体"/>
              </w:rPr>
            </w:pPr>
          </w:p>
        </w:tc>
        <w:tc>
          <w:tcPr>
            <w:tcW w:w="619" w:type="dxa"/>
            <w:noWrap w:val="0"/>
            <w:vAlign w:val="center"/>
          </w:tcPr>
          <w:p w14:paraId="11777035">
            <w:pPr>
              <w:jc w:val="center"/>
              <w:rPr>
                <w:rFonts w:hint="eastAsia" w:ascii="宋体" w:hAnsi="宋体" w:eastAsia="宋体" w:cs="宋体"/>
              </w:rPr>
            </w:pPr>
          </w:p>
        </w:tc>
        <w:tc>
          <w:tcPr>
            <w:tcW w:w="619" w:type="dxa"/>
            <w:noWrap w:val="0"/>
            <w:vAlign w:val="center"/>
          </w:tcPr>
          <w:p w14:paraId="0D752160">
            <w:pPr>
              <w:jc w:val="center"/>
              <w:rPr>
                <w:rFonts w:hint="eastAsia" w:ascii="宋体" w:hAnsi="宋体" w:eastAsia="宋体" w:cs="宋体"/>
              </w:rPr>
            </w:pPr>
          </w:p>
        </w:tc>
        <w:tc>
          <w:tcPr>
            <w:tcW w:w="619" w:type="dxa"/>
            <w:noWrap w:val="0"/>
            <w:vAlign w:val="center"/>
          </w:tcPr>
          <w:p w14:paraId="2F9A2E3A">
            <w:pPr>
              <w:jc w:val="center"/>
              <w:rPr>
                <w:rFonts w:hint="eastAsia" w:ascii="宋体" w:hAnsi="宋体" w:eastAsia="宋体" w:cs="宋体"/>
              </w:rPr>
            </w:pPr>
          </w:p>
        </w:tc>
        <w:tc>
          <w:tcPr>
            <w:tcW w:w="701" w:type="dxa"/>
            <w:noWrap w:val="0"/>
            <w:vAlign w:val="center"/>
          </w:tcPr>
          <w:p w14:paraId="68E65AFA">
            <w:pPr>
              <w:jc w:val="center"/>
              <w:rPr>
                <w:rFonts w:hint="eastAsia" w:ascii="宋体" w:hAnsi="宋体" w:eastAsia="宋体" w:cs="宋体"/>
              </w:rPr>
            </w:pPr>
            <w:r>
              <w:rPr>
                <w:rFonts w:hint="eastAsia" w:ascii="宋体" w:hAnsi="宋体" w:eastAsia="宋体" w:cs="宋体"/>
                <w:lang w:val="en-US" w:eastAsia="zh-CN"/>
              </w:rPr>
              <w:t>考查</w:t>
            </w:r>
          </w:p>
        </w:tc>
      </w:tr>
      <w:tr w14:paraId="36D9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7C2618DF">
            <w:pPr>
              <w:jc w:val="center"/>
              <w:rPr>
                <w:rFonts w:hint="eastAsia" w:ascii="宋体" w:hAnsi="宋体" w:eastAsia="宋体" w:cs="宋体"/>
                <w:kern w:val="2"/>
                <w:sz w:val="21"/>
                <w:szCs w:val="24"/>
                <w:lang w:val="en-US" w:eastAsia="zh-CN" w:bidi="ar-SA"/>
              </w:rPr>
            </w:pPr>
            <w:r>
              <w:rPr>
                <w:rFonts w:hint="eastAsia" w:ascii="宋体" w:hAnsi="宋体" w:eastAsia="宋体" w:cs="宋体"/>
              </w:rPr>
              <w:t>1</w:t>
            </w:r>
            <w:r>
              <w:rPr>
                <w:rFonts w:hint="eastAsia" w:ascii="宋体" w:hAnsi="宋体" w:eastAsia="宋体" w:cs="宋体"/>
                <w:lang w:val="en-US" w:eastAsia="zh-CN"/>
              </w:rPr>
              <w:t>1</w:t>
            </w:r>
          </w:p>
        </w:tc>
        <w:tc>
          <w:tcPr>
            <w:tcW w:w="491" w:type="dxa"/>
            <w:vMerge w:val="continue"/>
            <w:noWrap w:val="0"/>
            <w:vAlign w:val="center"/>
          </w:tcPr>
          <w:p w14:paraId="0BF9D1DB">
            <w:pPr>
              <w:ind w:firstLine="420" w:firstLineChars="200"/>
              <w:jc w:val="center"/>
              <w:rPr>
                <w:rFonts w:hint="eastAsia" w:ascii="宋体" w:hAnsi="宋体" w:eastAsia="宋体" w:cs="宋体"/>
              </w:rPr>
            </w:pPr>
          </w:p>
        </w:tc>
        <w:tc>
          <w:tcPr>
            <w:tcW w:w="1700" w:type="dxa"/>
            <w:noWrap w:val="0"/>
            <w:vAlign w:val="center"/>
          </w:tcPr>
          <w:p w14:paraId="786059EE">
            <w:pPr>
              <w:spacing w:line="240" w:lineRule="exact"/>
              <w:jc w:val="center"/>
              <w:rPr>
                <w:rFonts w:hint="eastAsia" w:ascii="宋体" w:hAnsi="宋体" w:eastAsia="宋体" w:cs="宋体"/>
                <w:lang w:val="en-US" w:eastAsia="zh-CN"/>
              </w:rPr>
            </w:pPr>
            <w:r>
              <w:rPr>
                <w:rFonts w:hint="eastAsia" w:ascii="宋体" w:hAnsi="宋体" w:eastAsia="宋体" w:cs="宋体"/>
                <w:i w:val="0"/>
                <w:iCs w:val="0"/>
                <w:caps w:val="0"/>
                <w:color w:val="4B4B4B"/>
                <w:spacing w:val="0"/>
                <w:sz w:val="16"/>
                <w:szCs w:val="16"/>
                <w:shd w:val="clear" w:color="auto" w:fill="FFFFFF"/>
              </w:rPr>
              <w:t>中华优秀传统文化</w:t>
            </w:r>
          </w:p>
        </w:tc>
        <w:tc>
          <w:tcPr>
            <w:tcW w:w="757" w:type="dxa"/>
            <w:noWrap w:val="0"/>
            <w:vAlign w:val="center"/>
          </w:tcPr>
          <w:p w14:paraId="1667B02D">
            <w:pPr>
              <w:jc w:val="center"/>
              <w:rPr>
                <w:rFonts w:hint="eastAsia" w:ascii="宋体" w:hAnsi="宋体" w:eastAsia="宋体" w:cs="宋体"/>
                <w:lang w:val="en-US" w:eastAsia="zh-CN"/>
              </w:rPr>
            </w:pPr>
            <w:r>
              <w:rPr>
                <w:rFonts w:hint="eastAsia" w:ascii="宋体" w:hAnsi="宋体" w:eastAsia="宋体" w:cs="宋体"/>
                <w:lang w:val="en-US" w:eastAsia="zh-CN"/>
              </w:rPr>
              <w:t>限定选修</w:t>
            </w:r>
          </w:p>
        </w:tc>
        <w:tc>
          <w:tcPr>
            <w:tcW w:w="589" w:type="dxa"/>
            <w:noWrap w:val="0"/>
            <w:vAlign w:val="center"/>
          </w:tcPr>
          <w:p w14:paraId="15F2AAFB">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184402F2">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1606B53E">
            <w:pPr>
              <w:jc w:val="center"/>
              <w:rPr>
                <w:rFonts w:hint="eastAsia" w:ascii="宋体" w:hAnsi="宋体" w:eastAsia="宋体" w:cs="宋体"/>
                <w:lang w:val="en-US" w:eastAsia="zh-CN"/>
              </w:rPr>
            </w:pPr>
          </w:p>
        </w:tc>
        <w:tc>
          <w:tcPr>
            <w:tcW w:w="619" w:type="dxa"/>
            <w:noWrap w:val="0"/>
            <w:vAlign w:val="center"/>
          </w:tcPr>
          <w:p w14:paraId="51A65F48">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1DDA95B1">
            <w:pPr>
              <w:jc w:val="center"/>
              <w:rPr>
                <w:rFonts w:hint="eastAsia" w:ascii="宋体" w:hAnsi="宋体" w:eastAsia="宋体" w:cs="宋体"/>
                <w:lang w:val="en-US" w:eastAsia="zh-CN"/>
              </w:rPr>
            </w:pPr>
          </w:p>
        </w:tc>
        <w:tc>
          <w:tcPr>
            <w:tcW w:w="619" w:type="dxa"/>
            <w:noWrap w:val="0"/>
            <w:vAlign w:val="center"/>
          </w:tcPr>
          <w:p w14:paraId="23E4DA46">
            <w:pPr>
              <w:jc w:val="center"/>
              <w:rPr>
                <w:rFonts w:hint="eastAsia" w:ascii="宋体" w:hAnsi="宋体" w:eastAsia="宋体" w:cs="宋体"/>
              </w:rPr>
            </w:pPr>
          </w:p>
        </w:tc>
        <w:tc>
          <w:tcPr>
            <w:tcW w:w="619" w:type="dxa"/>
            <w:noWrap w:val="0"/>
            <w:vAlign w:val="center"/>
          </w:tcPr>
          <w:p w14:paraId="3C8D3B4A">
            <w:pPr>
              <w:jc w:val="center"/>
              <w:rPr>
                <w:rFonts w:hint="eastAsia" w:ascii="宋体" w:hAnsi="宋体" w:eastAsia="宋体" w:cs="宋体"/>
                <w:lang w:val="en-US" w:eastAsia="zh-CN"/>
              </w:rPr>
            </w:pPr>
          </w:p>
        </w:tc>
        <w:tc>
          <w:tcPr>
            <w:tcW w:w="619" w:type="dxa"/>
            <w:noWrap w:val="0"/>
            <w:vAlign w:val="center"/>
          </w:tcPr>
          <w:p w14:paraId="2E0451F1">
            <w:pPr>
              <w:jc w:val="center"/>
              <w:rPr>
                <w:rFonts w:hint="eastAsia" w:ascii="宋体" w:hAnsi="宋体" w:eastAsia="宋体" w:cs="宋体"/>
              </w:rPr>
            </w:pPr>
          </w:p>
        </w:tc>
        <w:tc>
          <w:tcPr>
            <w:tcW w:w="619" w:type="dxa"/>
            <w:noWrap w:val="0"/>
            <w:vAlign w:val="center"/>
          </w:tcPr>
          <w:p w14:paraId="219226FC">
            <w:pPr>
              <w:jc w:val="center"/>
              <w:rPr>
                <w:rFonts w:hint="eastAsia" w:ascii="宋体" w:hAnsi="宋体" w:eastAsia="宋体" w:cs="宋体"/>
              </w:rPr>
            </w:pPr>
          </w:p>
        </w:tc>
        <w:tc>
          <w:tcPr>
            <w:tcW w:w="701" w:type="dxa"/>
            <w:noWrap w:val="0"/>
            <w:vAlign w:val="center"/>
          </w:tcPr>
          <w:p w14:paraId="3CA1897C">
            <w:pPr>
              <w:jc w:val="center"/>
              <w:rPr>
                <w:rFonts w:hint="eastAsia" w:ascii="宋体" w:hAnsi="宋体" w:eastAsia="宋体" w:cs="宋体"/>
                <w:lang w:val="en-US" w:eastAsia="zh-CN"/>
              </w:rPr>
            </w:pPr>
            <w:r>
              <w:rPr>
                <w:rFonts w:hint="eastAsia" w:ascii="宋体" w:hAnsi="宋体" w:eastAsia="宋体" w:cs="宋体"/>
                <w:lang w:val="en-US" w:eastAsia="zh-CN"/>
              </w:rPr>
              <w:t>考查</w:t>
            </w:r>
          </w:p>
        </w:tc>
      </w:tr>
      <w:tr w14:paraId="3532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0ABB3462">
            <w:pPr>
              <w:jc w:val="center"/>
              <w:rPr>
                <w:rFonts w:hint="eastAsia" w:ascii="宋体" w:hAnsi="宋体" w:eastAsia="宋体" w:cs="宋体"/>
                <w:kern w:val="2"/>
                <w:sz w:val="21"/>
                <w:szCs w:val="24"/>
                <w:lang w:val="en-US" w:eastAsia="zh-CN" w:bidi="ar-SA"/>
              </w:rPr>
            </w:pPr>
            <w:r>
              <w:rPr>
                <w:rFonts w:hint="eastAsia" w:ascii="宋体" w:hAnsi="宋体" w:eastAsia="宋体" w:cs="宋体"/>
              </w:rPr>
              <w:t>1</w:t>
            </w:r>
            <w:r>
              <w:rPr>
                <w:rFonts w:hint="eastAsia" w:ascii="宋体" w:hAnsi="宋体" w:eastAsia="宋体" w:cs="宋体"/>
                <w:lang w:val="en-US" w:eastAsia="zh-CN"/>
              </w:rPr>
              <w:t>2</w:t>
            </w:r>
          </w:p>
        </w:tc>
        <w:tc>
          <w:tcPr>
            <w:tcW w:w="491" w:type="dxa"/>
            <w:vMerge w:val="continue"/>
            <w:noWrap w:val="0"/>
            <w:vAlign w:val="center"/>
          </w:tcPr>
          <w:p w14:paraId="32658577">
            <w:pPr>
              <w:ind w:firstLine="420" w:firstLineChars="200"/>
              <w:jc w:val="center"/>
              <w:rPr>
                <w:rFonts w:hint="eastAsia" w:ascii="宋体" w:hAnsi="宋体" w:eastAsia="宋体" w:cs="宋体"/>
              </w:rPr>
            </w:pPr>
          </w:p>
        </w:tc>
        <w:tc>
          <w:tcPr>
            <w:tcW w:w="1700" w:type="dxa"/>
            <w:vMerge w:val="restart"/>
            <w:noWrap w:val="0"/>
            <w:vAlign w:val="center"/>
          </w:tcPr>
          <w:p w14:paraId="50330DFA">
            <w:pPr>
              <w:spacing w:line="240" w:lineRule="exact"/>
              <w:jc w:val="center"/>
              <w:rPr>
                <w:rFonts w:hint="eastAsia" w:ascii="宋体" w:hAnsi="宋体" w:eastAsia="宋体" w:cs="宋体"/>
                <w:lang w:eastAsia="zh-CN"/>
              </w:rPr>
            </w:pPr>
            <w:r>
              <w:rPr>
                <w:rFonts w:hint="eastAsia" w:ascii="宋体" w:hAnsi="宋体" w:eastAsia="宋体" w:cs="宋体"/>
              </w:rPr>
              <w:t>艺术</w:t>
            </w:r>
          </w:p>
        </w:tc>
        <w:tc>
          <w:tcPr>
            <w:tcW w:w="757" w:type="dxa"/>
            <w:noWrap w:val="0"/>
            <w:vAlign w:val="center"/>
          </w:tcPr>
          <w:p w14:paraId="412AB21E">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7E6F6237">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7546E070">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0110471A">
            <w:pPr>
              <w:jc w:val="center"/>
              <w:rPr>
                <w:rFonts w:hint="eastAsia" w:ascii="宋体" w:hAnsi="宋体" w:eastAsia="宋体" w:cs="宋体"/>
                <w:lang w:val="en-US" w:eastAsia="zh-CN"/>
              </w:rPr>
            </w:pPr>
          </w:p>
        </w:tc>
        <w:tc>
          <w:tcPr>
            <w:tcW w:w="619" w:type="dxa"/>
            <w:noWrap w:val="0"/>
            <w:vAlign w:val="center"/>
          </w:tcPr>
          <w:p w14:paraId="4034E052">
            <w:pPr>
              <w:jc w:val="center"/>
              <w:rPr>
                <w:rFonts w:hint="eastAsia" w:ascii="宋体" w:hAnsi="宋体" w:eastAsia="宋体" w:cs="宋体"/>
              </w:rPr>
            </w:pPr>
            <w:r>
              <w:rPr>
                <w:rFonts w:hint="eastAsia" w:ascii="宋体" w:hAnsi="宋体" w:eastAsia="宋体" w:cs="宋体"/>
              </w:rPr>
              <w:t>2</w:t>
            </w:r>
          </w:p>
        </w:tc>
        <w:tc>
          <w:tcPr>
            <w:tcW w:w="619" w:type="dxa"/>
            <w:noWrap w:val="0"/>
            <w:vAlign w:val="center"/>
          </w:tcPr>
          <w:p w14:paraId="7285A006">
            <w:pPr>
              <w:jc w:val="center"/>
              <w:rPr>
                <w:rFonts w:hint="eastAsia" w:ascii="宋体" w:hAnsi="宋体" w:eastAsia="宋体" w:cs="宋体"/>
                <w:lang w:val="en-US" w:eastAsia="zh-CN"/>
              </w:rPr>
            </w:pPr>
          </w:p>
        </w:tc>
        <w:tc>
          <w:tcPr>
            <w:tcW w:w="619" w:type="dxa"/>
            <w:noWrap w:val="0"/>
            <w:vAlign w:val="center"/>
          </w:tcPr>
          <w:p w14:paraId="7621C4AA">
            <w:pPr>
              <w:jc w:val="center"/>
              <w:rPr>
                <w:rFonts w:hint="eastAsia" w:ascii="宋体" w:hAnsi="宋体" w:eastAsia="宋体" w:cs="宋体"/>
              </w:rPr>
            </w:pPr>
          </w:p>
        </w:tc>
        <w:tc>
          <w:tcPr>
            <w:tcW w:w="619" w:type="dxa"/>
            <w:noWrap w:val="0"/>
            <w:vAlign w:val="center"/>
          </w:tcPr>
          <w:p w14:paraId="32D7282F">
            <w:pPr>
              <w:jc w:val="center"/>
              <w:rPr>
                <w:rFonts w:hint="eastAsia" w:ascii="宋体" w:hAnsi="宋体" w:eastAsia="宋体" w:cs="宋体"/>
              </w:rPr>
            </w:pPr>
          </w:p>
        </w:tc>
        <w:tc>
          <w:tcPr>
            <w:tcW w:w="619" w:type="dxa"/>
            <w:noWrap w:val="0"/>
            <w:vAlign w:val="center"/>
          </w:tcPr>
          <w:p w14:paraId="3F63C505">
            <w:pPr>
              <w:jc w:val="center"/>
              <w:rPr>
                <w:rFonts w:hint="eastAsia" w:ascii="宋体" w:hAnsi="宋体" w:eastAsia="宋体" w:cs="宋体"/>
              </w:rPr>
            </w:pPr>
          </w:p>
        </w:tc>
        <w:tc>
          <w:tcPr>
            <w:tcW w:w="619" w:type="dxa"/>
            <w:noWrap w:val="0"/>
            <w:vAlign w:val="center"/>
          </w:tcPr>
          <w:p w14:paraId="08CD1380">
            <w:pPr>
              <w:jc w:val="center"/>
              <w:rPr>
                <w:rFonts w:hint="eastAsia" w:ascii="宋体" w:hAnsi="宋体" w:eastAsia="宋体" w:cs="宋体"/>
              </w:rPr>
            </w:pPr>
          </w:p>
        </w:tc>
        <w:tc>
          <w:tcPr>
            <w:tcW w:w="701" w:type="dxa"/>
            <w:noWrap w:val="0"/>
            <w:vAlign w:val="center"/>
          </w:tcPr>
          <w:p w14:paraId="6726E3BD">
            <w:pPr>
              <w:jc w:val="center"/>
              <w:rPr>
                <w:rFonts w:hint="eastAsia" w:ascii="宋体" w:hAnsi="宋体" w:eastAsia="宋体" w:cs="宋体"/>
                <w:lang w:eastAsia="zh-CN"/>
              </w:rPr>
            </w:pPr>
            <w:r>
              <w:rPr>
                <w:rFonts w:hint="eastAsia" w:ascii="宋体" w:hAnsi="宋体" w:eastAsia="宋体" w:cs="宋体"/>
                <w:lang w:val="en-US" w:eastAsia="zh-CN"/>
              </w:rPr>
              <w:t>考试</w:t>
            </w:r>
          </w:p>
        </w:tc>
      </w:tr>
      <w:tr w14:paraId="0B00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287082DB">
            <w:pPr>
              <w:jc w:val="center"/>
              <w:rPr>
                <w:rFonts w:hint="eastAsia" w:ascii="宋体" w:hAnsi="宋体" w:eastAsia="宋体" w:cs="宋体"/>
              </w:rPr>
            </w:pPr>
          </w:p>
        </w:tc>
        <w:tc>
          <w:tcPr>
            <w:tcW w:w="491" w:type="dxa"/>
            <w:vMerge w:val="continue"/>
            <w:noWrap w:val="0"/>
            <w:vAlign w:val="center"/>
          </w:tcPr>
          <w:p w14:paraId="7471C2E8">
            <w:pPr>
              <w:jc w:val="center"/>
              <w:rPr>
                <w:rFonts w:hint="eastAsia" w:ascii="宋体" w:hAnsi="宋体" w:eastAsia="宋体" w:cs="宋体"/>
              </w:rPr>
            </w:pPr>
          </w:p>
        </w:tc>
        <w:tc>
          <w:tcPr>
            <w:tcW w:w="1700" w:type="dxa"/>
            <w:vMerge w:val="continue"/>
            <w:noWrap w:val="0"/>
            <w:vAlign w:val="center"/>
          </w:tcPr>
          <w:p w14:paraId="2F81875D">
            <w:pPr>
              <w:jc w:val="center"/>
              <w:rPr>
                <w:rFonts w:hint="eastAsia" w:ascii="宋体" w:hAnsi="宋体" w:eastAsia="宋体" w:cs="宋体"/>
              </w:rPr>
            </w:pPr>
          </w:p>
        </w:tc>
        <w:tc>
          <w:tcPr>
            <w:tcW w:w="757" w:type="dxa"/>
            <w:noWrap w:val="0"/>
            <w:vAlign w:val="center"/>
          </w:tcPr>
          <w:p w14:paraId="6B595FCF">
            <w:pPr>
              <w:jc w:val="center"/>
              <w:rPr>
                <w:rFonts w:hint="eastAsia" w:ascii="宋体" w:hAnsi="宋体" w:eastAsia="宋体" w:cs="宋体"/>
                <w:lang w:val="en-US" w:eastAsia="zh-CN"/>
              </w:rPr>
            </w:pPr>
            <w:r>
              <w:rPr>
                <w:rFonts w:hint="eastAsia" w:ascii="宋体" w:hAnsi="宋体" w:eastAsia="宋体" w:cs="宋体"/>
                <w:lang w:val="en-US" w:eastAsia="zh-CN"/>
              </w:rPr>
              <w:t>任意选修</w:t>
            </w:r>
          </w:p>
        </w:tc>
        <w:tc>
          <w:tcPr>
            <w:tcW w:w="589" w:type="dxa"/>
            <w:noWrap w:val="0"/>
            <w:vAlign w:val="center"/>
          </w:tcPr>
          <w:p w14:paraId="7A31B7CD">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58ABFBCC">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49C5AA12">
            <w:pPr>
              <w:jc w:val="center"/>
              <w:rPr>
                <w:rFonts w:hint="eastAsia" w:ascii="宋体" w:hAnsi="宋体" w:eastAsia="宋体" w:cs="宋体"/>
              </w:rPr>
            </w:pPr>
          </w:p>
        </w:tc>
        <w:tc>
          <w:tcPr>
            <w:tcW w:w="619" w:type="dxa"/>
            <w:noWrap w:val="0"/>
            <w:vAlign w:val="center"/>
          </w:tcPr>
          <w:p w14:paraId="01660B03">
            <w:pPr>
              <w:jc w:val="center"/>
              <w:rPr>
                <w:rFonts w:hint="eastAsia" w:ascii="宋体" w:hAnsi="宋体" w:eastAsia="宋体" w:cs="宋体"/>
              </w:rPr>
            </w:pPr>
          </w:p>
        </w:tc>
        <w:tc>
          <w:tcPr>
            <w:tcW w:w="619" w:type="dxa"/>
            <w:noWrap w:val="0"/>
            <w:vAlign w:val="center"/>
          </w:tcPr>
          <w:p w14:paraId="12053D01">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685DCEFB">
            <w:pPr>
              <w:jc w:val="center"/>
              <w:rPr>
                <w:rFonts w:hint="eastAsia" w:ascii="宋体" w:hAnsi="宋体" w:eastAsia="宋体" w:cs="宋体"/>
              </w:rPr>
            </w:pPr>
          </w:p>
        </w:tc>
        <w:tc>
          <w:tcPr>
            <w:tcW w:w="619" w:type="dxa"/>
            <w:noWrap w:val="0"/>
            <w:vAlign w:val="center"/>
          </w:tcPr>
          <w:p w14:paraId="03607433">
            <w:pPr>
              <w:jc w:val="center"/>
              <w:rPr>
                <w:rFonts w:hint="eastAsia" w:ascii="宋体" w:hAnsi="宋体" w:eastAsia="宋体" w:cs="宋体"/>
              </w:rPr>
            </w:pPr>
          </w:p>
        </w:tc>
        <w:tc>
          <w:tcPr>
            <w:tcW w:w="619" w:type="dxa"/>
            <w:noWrap w:val="0"/>
            <w:vAlign w:val="center"/>
          </w:tcPr>
          <w:p w14:paraId="110A7EC2">
            <w:pPr>
              <w:jc w:val="center"/>
              <w:rPr>
                <w:rFonts w:hint="eastAsia" w:ascii="宋体" w:hAnsi="宋体" w:eastAsia="宋体" w:cs="宋体"/>
              </w:rPr>
            </w:pPr>
          </w:p>
        </w:tc>
        <w:tc>
          <w:tcPr>
            <w:tcW w:w="619" w:type="dxa"/>
            <w:noWrap w:val="0"/>
            <w:vAlign w:val="center"/>
          </w:tcPr>
          <w:p w14:paraId="00C15AB0">
            <w:pPr>
              <w:jc w:val="center"/>
              <w:rPr>
                <w:rFonts w:hint="eastAsia" w:ascii="宋体" w:hAnsi="宋体" w:eastAsia="宋体" w:cs="宋体"/>
              </w:rPr>
            </w:pPr>
          </w:p>
        </w:tc>
        <w:tc>
          <w:tcPr>
            <w:tcW w:w="701" w:type="dxa"/>
            <w:noWrap w:val="0"/>
            <w:vAlign w:val="center"/>
          </w:tcPr>
          <w:p w14:paraId="1FE7A68F">
            <w:pPr>
              <w:jc w:val="center"/>
              <w:rPr>
                <w:rFonts w:hint="eastAsia" w:ascii="宋体" w:hAnsi="宋体" w:eastAsia="宋体" w:cs="宋体"/>
              </w:rPr>
            </w:pPr>
            <w:r>
              <w:rPr>
                <w:rFonts w:hint="eastAsia" w:ascii="宋体" w:hAnsi="宋体" w:eastAsia="宋体" w:cs="宋体"/>
                <w:lang w:val="en-US" w:eastAsia="zh-CN"/>
              </w:rPr>
              <w:t>考查</w:t>
            </w:r>
          </w:p>
        </w:tc>
      </w:tr>
      <w:tr w14:paraId="714F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7DFE6C61">
            <w:pPr>
              <w:jc w:val="center"/>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3</w:t>
            </w:r>
          </w:p>
        </w:tc>
        <w:tc>
          <w:tcPr>
            <w:tcW w:w="491" w:type="dxa"/>
            <w:vMerge w:val="continue"/>
            <w:noWrap w:val="0"/>
            <w:vAlign w:val="center"/>
          </w:tcPr>
          <w:p w14:paraId="418FFBC2">
            <w:pPr>
              <w:ind w:firstLine="210" w:firstLineChars="100"/>
              <w:jc w:val="center"/>
              <w:rPr>
                <w:rFonts w:hint="eastAsia" w:ascii="宋体" w:hAnsi="宋体" w:eastAsia="宋体" w:cs="宋体"/>
              </w:rPr>
            </w:pPr>
          </w:p>
        </w:tc>
        <w:tc>
          <w:tcPr>
            <w:tcW w:w="1700" w:type="dxa"/>
            <w:noWrap w:val="0"/>
            <w:vAlign w:val="center"/>
          </w:tcPr>
          <w:p w14:paraId="7D7A9F72">
            <w:pPr>
              <w:spacing w:line="240" w:lineRule="exact"/>
              <w:ind w:left="210" w:leftChars="0" w:hanging="210" w:hangingChars="100"/>
              <w:jc w:val="center"/>
              <w:rPr>
                <w:rFonts w:hint="eastAsia" w:ascii="宋体" w:hAnsi="宋体" w:eastAsia="宋体" w:cs="宋体"/>
                <w:lang w:eastAsia="zh-CN"/>
              </w:rPr>
            </w:pPr>
            <w:r>
              <w:rPr>
                <w:rFonts w:hint="eastAsia" w:ascii="宋体" w:hAnsi="宋体" w:eastAsia="宋体" w:cs="宋体"/>
              </w:rPr>
              <w:t>信息技术</w:t>
            </w:r>
          </w:p>
        </w:tc>
        <w:tc>
          <w:tcPr>
            <w:tcW w:w="757" w:type="dxa"/>
            <w:noWrap w:val="0"/>
            <w:vAlign w:val="center"/>
          </w:tcPr>
          <w:p w14:paraId="1AFC8BC5">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7E605ACF">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72</w:t>
            </w:r>
          </w:p>
        </w:tc>
        <w:tc>
          <w:tcPr>
            <w:tcW w:w="765" w:type="dxa"/>
            <w:noWrap w:val="0"/>
            <w:vAlign w:val="center"/>
          </w:tcPr>
          <w:p w14:paraId="4153B4E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37" w:type="dxa"/>
            <w:noWrap w:val="0"/>
            <w:vAlign w:val="center"/>
          </w:tcPr>
          <w:p w14:paraId="3D064E6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19" w:type="dxa"/>
            <w:noWrap w:val="0"/>
            <w:vAlign w:val="center"/>
          </w:tcPr>
          <w:p w14:paraId="4AF31D2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1A1322B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6161247A">
            <w:pPr>
              <w:jc w:val="center"/>
              <w:rPr>
                <w:rFonts w:hint="eastAsia" w:ascii="宋体" w:hAnsi="宋体" w:eastAsia="宋体" w:cs="宋体"/>
              </w:rPr>
            </w:pPr>
          </w:p>
        </w:tc>
        <w:tc>
          <w:tcPr>
            <w:tcW w:w="619" w:type="dxa"/>
            <w:noWrap w:val="0"/>
            <w:vAlign w:val="center"/>
          </w:tcPr>
          <w:p w14:paraId="74F0F015">
            <w:pPr>
              <w:jc w:val="center"/>
              <w:rPr>
                <w:rFonts w:hint="eastAsia" w:ascii="宋体" w:hAnsi="宋体" w:eastAsia="宋体" w:cs="宋体"/>
              </w:rPr>
            </w:pPr>
          </w:p>
        </w:tc>
        <w:tc>
          <w:tcPr>
            <w:tcW w:w="619" w:type="dxa"/>
            <w:noWrap w:val="0"/>
            <w:vAlign w:val="center"/>
          </w:tcPr>
          <w:p w14:paraId="7F1C7962">
            <w:pPr>
              <w:jc w:val="center"/>
              <w:rPr>
                <w:rFonts w:hint="eastAsia" w:ascii="宋体" w:hAnsi="宋体" w:eastAsia="宋体" w:cs="宋体"/>
              </w:rPr>
            </w:pPr>
          </w:p>
        </w:tc>
        <w:tc>
          <w:tcPr>
            <w:tcW w:w="619" w:type="dxa"/>
            <w:noWrap w:val="0"/>
            <w:vAlign w:val="center"/>
          </w:tcPr>
          <w:p w14:paraId="25127C9A">
            <w:pPr>
              <w:jc w:val="center"/>
              <w:rPr>
                <w:rFonts w:hint="eastAsia" w:ascii="宋体" w:hAnsi="宋体" w:eastAsia="宋体" w:cs="宋体"/>
              </w:rPr>
            </w:pPr>
          </w:p>
        </w:tc>
        <w:tc>
          <w:tcPr>
            <w:tcW w:w="701" w:type="dxa"/>
            <w:noWrap w:val="0"/>
            <w:vAlign w:val="center"/>
          </w:tcPr>
          <w:p w14:paraId="7B3CAFC3">
            <w:pPr>
              <w:jc w:val="center"/>
              <w:rPr>
                <w:rFonts w:hint="eastAsia" w:ascii="宋体" w:hAnsi="宋体" w:eastAsia="宋体" w:cs="宋体"/>
              </w:rPr>
            </w:pPr>
            <w:r>
              <w:rPr>
                <w:rFonts w:hint="eastAsia" w:ascii="宋体" w:hAnsi="宋体" w:eastAsia="宋体" w:cs="宋体"/>
                <w:lang w:val="en-US" w:eastAsia="zh-CN"/>
              </w:rPr>
              <w:t>考试</w:t>
            </w:r>
          </w:p>
        </w:tc>
      </w:tr>
      <w:tr w14:paraId="0D13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restart"/>
            <w:noWrap w:val="0"/>
            <w:vAlign w:val="center"/>
          </w:tcPr>
          <w:p w14:paraId="78E35846">
            <w:pPr>
              <w:jc w:val="center"/>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4</w:t>
            </w:r>
          </w:p>
        </w:tc>
        <w:tc>
          <w:tcPr>
            <w:tcW w:w="491" w:type="dxa"/>
            <w:vMerge w:val="continue"/>
            <w:noWrap w:val="0"/>
            <w:vAlign w:val="center"/>
          </w:tcPr>
          <w:p w14:paraId="2B48C65D">
            <w:pPr>
              <w:ind w:firstLine="210" w:firstLineChars="100"/>
              <w:jc w:val="center"/>
              <w:rPr>
                <w:rFonts w:hint="eastAsia" w:ascii="宋体" w:hAnsi="宋体" w:eastAsia="宋体" w:cs="宋体"/>
              </w:rPr>
            </w:pPr>
          </w:p>
        </w:tc>
        <w:tc>
          <w:tcPr>
            <w:tcW w:w="1700" w:type="dxa"/>
            <w:vMerge w:val="restart"/>
            <w:noWrap w:val="0"/>
            <w:vAlign w:val="center"/>
          </w:tcPr>
          <w:p w14:paraId="4DDD8F9A">
            <w:pPr>
              <w:spacing w:line="240" w:lineRule="exact"/>
              <w:ind w:firstLine="210" w:firstLineChars="100"/>
              <w:jc w:val="center"/>
              <w:rPr>
                <w:rFonts w:hint="eastAsia" w:ascii="宋体" w:hAnsi="宋体" w:eastAsia="宋体" w:cs="宋体"/>
                <w:kern w:val="2"/>
                <w:sz w:val="21"/>
                <w:szCs w:val="24"/>
                <w:lang w:val="en-US" w:eastAsia="zh-CN" w:bidi="ar-SA"/>
              </w:rPr>
            </w:pPr>
            <w:r>
              <w:rPr>
                <w:rFonts w:hint="eastAsia" w:ascii="宋体" w:hAnsi="宋体" w:eastAsia="宋体" w:cs="宋体"/>
              </w:rPr>
              <w:t>体育与健康</w:t>
            </w:r>
          </w:p>
          <w:p w14:paraId="60932528">
            <w:pPr>
              <w:spacing w:line="240" w:lineRule="exact"/>
              <w:ind w:firstLine="210" w:firstLineChars="100"/>
              <w:jc w:val="center"/>
              <w:rPr>
                <w:rFonts w:hint="eastAsia" w:ascii="宋体" w:hAnsi="宋体" w:eastAsia="宋体" w:cs="宋体"/>
                <w:lang w:eastAsia="zh-CN"/>
              </w:rPr>
            </w:pPr>
          </w:p>
        </w:tc>
        <w:tc>
          <w:tcPr>
            <w:tcW w:w="757" w:type="dxa"/>
            <w:noWrap w:val="0"/>
            <w:vAlign w:val="center"/>
          </w:tcPr>
          <w:p w14:paraId="64F98CA0">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1FC18DE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54</w:t>
            </w:r>
          </w:p>
        </w:tc>
        <w:tc>
          <w:tcPr>
            <w:tcW w:w="765" w:type="dxa"/>
            <w:noWrap w:val="0"/>
            <w:vAlign w:val="center"/>
          </w:tcPr>
          <w:p w14:paraId="0C354831">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37" w:type="dxa"/>
            <w:noWrap w:val="0"/>
            <w:vAlign w:val="center"/>
          </w:tcPr>
          <w:p w14:paraId="4762E35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19" w:type="dxa"/>
            <w:noWrap w:val="0"/>
            <w:vAlign w:val="center"/>
          </w:tcPr>
          <w:p w14:paraId="17CAE781">
            <w:pPr>
              <w:jc w:val="center"/>
              <w:rPr>
                <w:rFonts w:hint="eastAsia" w:ascii="宋体" w:hAnsi="宋体" w:eastAsia="宋体" w:cs="宋体"/>
                <w:kern w:val="2"/>
                <w:sz w:val="21"/>
                <w:szCs w:val="24"/>
                <w:lang w:val="en-US" w:eastAsia="zh-CN" w:bidi="ar-SA"/>
              </w:rPr>
            </w:pPr>
            <w:r>
              <w:rPr>
                <w:rFonts w:hint="eastAsia" w:ascii="宋体" w:hAnsi="宋体" w:eastAsia="宋体" w:cs="宋体"/>
              </w:rPr>
              <w:t>2</w:t>
            </w:r>
          </w:p>
        </w:tc>
        <w:tc>
          <w:tcPr>
            <w:tcW w:w="619" w:type="dxa"/>
            <w:noWrap w:val="0"/>
            <w:vAlign w:val="center"/>
          </w:tcPr>
          <w:p w14:paraId="6A7CA6F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w:t>
            </w:r>
          </w:p>
        </w:tc>
        <w:tc>
          <w:tcPr>
            <w:tcW w:w="619" w:type="dxa"/>
            <w:noWrap w:val="0"/>
            <w:vAlign w:val="center"/>
          </w:tcPr>
          <w:p w14:paraId="1E074D50">
            <w:pPr>
              <w:jc w:val="center"/>
              <w:rPr>
                <w:rFonts w:hint="default" w:ascii="宋体" w:hAnsi="宋体" w:eastAsia="宋体" w:cs="宋体"/>
                <w:color w:val="0000FF"/>
                <w:kern w:val="2"/>
                <w:sz w:val="21"/>
                <w:szCs w:val="24"/>
                <w:lang w:val="en-US" w:eastAsia="zh-CN" w:bidi="ar-SA"/>
              </w:rPr>
            </w:pPr>
          </w:p>
        </w:tc>
        <w:tc>
          <w:tcPr>
            <w:tcW w:w="619" w:type="dxa"/>
            <w:noWrap w:val="0"/>
            <w:vAlign w:val="center"/>
          </w:tcPr>
          <w:p w14:paraId="532B15CB">
            <w:pPr>
              <w:jc w:val="center"/>
              <w:rPr>
                <w:rFonts w:hint="default" w:ascii="宋体" w:hAnsi="宋体" w:eastAsia="宋体" w:cs="宋体"/>
                <w:color w:val="0000FF"/>
                <w:kern w:val="2"/>
                <w:sz w:val="21"/>
                <w:szCs w:val="24"/>
                <w:lang w:val="en-US" w:eastAsia="zh-CN" w:bidi="ar-SA"/>
              </w:rPr>
            </w:pPr>
          </w:p>
        </w:tc>
        <w:tc>
          <w:tcPr>
            <w:tcW w:w="619" w:type="dxa"/>
            <w:noWrap w:val="0"/>
            <w:vAlign w:val="center"/>
          </w:tcPr>
          <w:p w14:paraId="050A658E">
            <w:pPr>
              <w:jc w:val="center"/>
              <w:rPr>
                <w:rFonts w:hint="eastAsia" w:ascii="宋体" w:hAnsi="宋体" w:eastAsia="宋体" w:cs="宋体"/>
                <w:kern w:val="2"/>
                <w:sz w:val="21"/>
                <w:szCs w:val="24"/>
                <w:lang w:val="en-US" w:eastAsia="zh-CN" w:bidi="ar-SA"/>
              </w:rPr>
            </w:pPr>
          </w:p>
        </w:tc>
        <w:tc>
          <w:tcPr>
            <w:tcW w:w="619" w:type="dxa"/>
            <w:noWrap w:val="0"/>
            <w:vAlign w:val="center"/>
          </w:tcPr>
          <w:p w14:paraId="0252B6D5">
            <w:pPr>
              <w:jc w:val="center"/>
              <w:rPr>
                <w:rFonts w:hint="eastAsia" w:ascii="宋体" w:hAnsi="宋体" w:eastAsia="宋体" w:cs="宋体"/>
              </w:rPr>
            </w:pPr>
          </w:p>
        </w:tc>
        <w:tc>
          <w:tcPr>
            <w:tcW w:w="701" w:type="dxa"/>
            <w:noWrap w:val="0"/>
            <w:vAlign w:val="center"/>
          </w:tcPr>
          <w:p w14:paraId="1CC5BE1E">
            <w:pPr>
              <w:jc w:val="center"/>
              <w:rPr>
                <w:rFonts w:hint="eastAsia" w:ascii="宋体" w:hAnsi="宋体" w:eastAsia="宋体" w:cs="宋体"/>
                <w:lang w:val="en-US" w:eastAsia="zh-CN"/>
              </w:rPr>
            </w:pPr>
            <w:r>
              <w:rPr>
                <w:rFonts w:hint="eastAsia" w:ascii="宋体" w:hAnsi="宋体" w:eastAsia="宋体" w:cs="宋体"/>
                <w:lang w:val="en-US" w:eastAsia="zh-CN"/>
              </w:rPr>
              <w:t>考试</w:t>
            </w:r>
          </w:p>
        </w:tc>
      </w:tr>
      <w:tr w14:paraId="2DAA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381D9CE8">
            <w:pPr>
              <w:jc w:val="center"/>
              <w:rPr>
                <w:rFonts w:hint="eastAsia" w:ascii="宋体" w:hAnsi="宋体" w:eastAsia="宋体" w:cs="宋体"/>
              </w:rPr>
            </w:pPr>
          </w:p>
        </w:tc>
        <w:tc>
          <w:tcPr>
            <w:tcW w:w="491" w:type="dxa"/>
            <w:vMerge w:val="continue"/>
            <w:noWrap w:val="0"/>
            <w:vAlign w:val="center"/>
          </w:tcPr>
          <w:p w14:paraId="0DBABD4E">
            <w:pPr>
              <w:ind w:firstLine="210" w:firstLineChars="100"/>
              <w:jc w:val="center"/>
              <w:rPr>
                <w:rFonts w:hint="eastAsia" w:ascii="宋体" w:hAnsi="宋体" w:eastAsia="宋体" w:cs="宋体"/>
              </w:rPr>
            </w:pPr>
          </w:p>
        </w:tc>
        <w:tc>
          <w:tcPr>
            <w:tcW w:w="1700" w:type="dxa"/>
            <w:vMerge w:val="continue"/>
            <w:noWrap w:val="0"/>
            <w:vAlign w:val="center"/>
          </w:tcPr>
          <w:p w14:paraId="5C57E518">
            <w:pPr>
              <w:spacing w:line="240" w:lineRule="exact"/>
              <w:ind w:firstLine="210" w:firstLineChars="100"/>
              <w:jc w:val="center"/>
              <w:rPr>
                <w:rFonts w:hint="eastAsia" w:ascii="宋体" w:hAnsi="宋体" w:eastAsia="宋体" w:cs="宋体"/>
              </w:rPr>
            </w:pPr>
          </w:p>
        </w:tc>
        <w:tc>
          <w:tcPr>
            <w:tcW w:w="757" w:type="dxa"/>
            <w:noWrap w:val="0"/>
            <w:vAlign w:val="center"/>
          </w:tcPr>
          <w:p w14:paraId="60E0CE8E">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限定选修</w:t>
            </w:r>
          </w:p>
        </w:tc>
        <w:tc>
          <w:tcPr>
            <w:tcW w:w="589" w:type="dxa"/>
            <w:noWrap w:val="0"/>
            <w:vAlign w:val="center"/>
          </w:tcPr>
          <w:p w14:paraId="022DDA20">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90</w:t>
            </w:r>
          </w:p>
        </w:tc>
        <w:tc>
          <w:tcPr>
            <w:tcW w:w="765" w:type="dxa"/>
            <w:noWrap w:val="0"/>
            <w:vAlign w:val="center"/>
          </w:tcPr>
          <w:p w14:paraId="01D266B5">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37" w:type="dxa"/>
            <w:noWrap w:val="0"/>
            <w:vAlign w:val="center"/>
          </w:tcPr>
          <w:p w14:paraId="7A9C164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72</w:t>
            </w:r>
          </w:p>
        </w:tc>
        <w:tc>
          <w:tcPr>
            <w:tcW w:w="619" w:type="dxa"/>
            <w:noWrap w:val="0"/>
            <w:vAlign w:val="center"/>
          </w:tcPr>
          <w:p w14:paraId="6FD2AD5A">
            <w:pPr>
              <w:jc w:val="center"/>
              <w:rPr>
                <w:rFonts w:hint="default" w:ascii="宋体" w:hAnsi="宋体" w:eastAsia="宋体" w:cs="宋体"/>
                <w:kern w:val="2"/>
                <w:sz w:val="21"/>
                <w:szCs w:val="24"/>
                <w:lang w:val="en-US" w:eastAsia="zh-CN" w:bidi="ar-SA"/>
              </w:rPr>
            </w:pPr>
          </w:p>
        </w:tc>
        <w:tc>
          <w:tcPr>
            <w:tcW w:w="619" w:type="dxa"/>
            <w:noWrap w:val="0"/>
            <w:vAlign w:val="center"/>
          </w:tcPr>
          <w:p w14:paraId="263FC61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w:t>
            </w:r>
          </w:p>
        </w:tc>
        <w:tc>
          <w:tcPr>
            <w:tcW w:w="619" w:type="dxa"/>
            <w:noWrap w:val="0"/>
            <w:vAlign w:val="center"/>
          </w:tcPr>
          <w:p w14:paraId="378915C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2D6887C7">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4C3C81A5">
            <w:pPr>
              <w:jc w:val="center"/>
              <w:rPr>
                <w:rFonts w:hint="default" w:ascii="宋体" w:hAnsi="宋体" w:eastAsia="宋体" w:cs="宋体"/>
                <w:kern w:val="2"/>
                <w:sz w:val="21"/>
                <w:szCs w:val="24"/>
                <w:lang w:val="en-US" w:eastAsia="zh-CN" w:bidi="ar-SA"/>
              </w:rPr>
            </w:pPr>
          </w:p>
        </w:tc>
        <w:tc>
          <w:tcPr>
            <w:tcW w:w="619" w:type="dxa"/>
            <w:noWrap w:val="0"/>
            <w:vAlign w:val="center"/>
          </w:tcPr>
          <w:p w14:paraId="396ADCDA">
            <w:pPr>
              <w:jc w:val="center"/>
              <w:rPr>
                <w:rFonts w:hint="eastAsia" w:ascii="宋体" w:hAnsi="宋体" w:eastAsia="宋体" w:cs="宋体"/>
              </w:rPr>
            </w:pPr>
          </w:p>
        </w:tc>
        <w:tc>
          <w:tcPr>
            <w:tcW w:w="701" w:type="dxa"/>
            <w:noWrap w:val="0"/>
            <w:vAlign w:val="center"/>
          </w:tcPr>
          <w:p w14:paraId="1822F24E">
            <w:pPr>
              <w:jc w:val="center"/>
              <w:rPr>
                <w:rFonts w:hint="eastAsia" w:ascii="宋体" w:hAnsi="宋体" w:eastAsia="宋体" w:cs="宋体"/>
                <w:lang w:val="en-US" w:eastAsia="zh-CN"/>
              </w:rPr>
            </w:pPr>
            <w:r>
              <w:rPr>
                <w:rFonts w:hint="eastAsia" w:ascii="宋体" w:hAnsi="宋体" w:eastAsia="宋体" w:cs="宋体"/>
                <w:lang w:val="en-US" w:eastAsia="zh-CN"/>
              </w:rPr>
              <w:t>考试</w:t>
            </w:r>
          </w:p>
        </w:tc>
      </w:tr>
      <w:tr w14:paraId="7BCF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vMerge w:val="continue"/>
            <w:noWrap w:val="0"/>
            <w:vAlign w:val="center"/>
          </w:tcPr>
          <w:p w14:paraId="47606B08">
            <w:pPr>
              <w:jc w:val="center"/>
              <w:rPr>
                <w:rFonts w:hint="eastAsia" w:ascii="宋体" w:hAnsi="宋体" w:eastAsia="宋体" w:cs="宋体"/>
              </w:rPr>
            </w:pPr>
          </w:p>
        </w:tc>
        <w:tc>
          <w:tcPr>
            <w:tcW w:w="491" w:type="dxa"/>
            <w:vMerge w:val="continue"/>
            <w:noWrap w:val="0"/>
            <w:vAlign w:val="center"/>
          </w:tcPr>
          <w:p w14:paraId="637DE0C7">
            <w:pPr>
              <w:jc w:val="center"/>
              <w:rPr>
                <w:rFonts w:hint="eastAsia" w:ascii="宋体" w:hAnsi="宋体" w:eastAsia="宋体" w:cs="宋体"/>
              </w:rPr>
            </w:pPr>
          </w:p>
        </w:tc>
        <w:tc>
          <w:tcPr>
            <w:tcW w:w="1700" w:type="dxa"/>
            <w:vMerge w:val="continue"/>
            <w:noWrap w:val="0"/>
            <w:vAlign w:val="center"/>
          </w:tcPr>
          <w:p w14:paraId="2E03064A">
            <w:pPr>
              <w:jc w:val="center"/>
              <w:rPr>
                <w:rFonts w:hint="eastAsia" w:ascii="宋体" w:hAnsi="宋体" w:eastAsia="宋体" w:cs="宋体"/>
              </w:rPr>
            </w:pPr>
          </w:p>
        </w:tc>
        <w:tc>
          <w:tcPr>
            <w:tcW w:w="757" w:type="dxa"/>
            <w:noWrap w:val="0"/>
            <w:vAlign w:val="center"/>
          </w:tcPr>
          <w:p w14:paraId="20F1F0C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任意选修</w:t>
            </w:r>
          </w:p>
        </w:tc>
        <w:tc>
          <w:tcPr>
            <w:tcW w:w="589" w:type="dxa"/>
            <w:noWrap w:val="0"/>
            <w:vAlign w:val="center"/>
          </w:tcPr>
          <w:p w14:paraId="71CDB862">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765" w:type="dxa"/>
            <w:noWrap w:val="0"/>
            <w:vAlign w:val="center"/>
          </w:tcPr>
          <w:p w14:paraId="1D703D8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37" w:type="dxa"/>
            <w:noWrap w:val="0"/>
            <w:vAlign w:val="center"/>
          </w:tcPr>
          <w:p w14:paraId="22901381">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19" w:type="dxa"/>
            <w:noWrap w:val="0"/>
            <w:vAlign w:val="center"/>
          </w:tcPr>
          <w:p w14:paraId="6B60E02A">
            <w:pPr>
              <w:jc w:val="center"/>
              <w:rPr>
                <w:rFonts w:hint="eastAsia" w:ascii="宋体" w:hAnsi="宋体" w:eastAsia="宋体" w:cs="宋体"/>
                <w:kern w:val="2"/>
                <w:sz w:val="21"/>
                <w:szCs w:val="24"/>
                <w:lang w:val="en-US" w:eastAsia="zh-CN" w:bidi="ar-SA"/>
              </w:rPr>
            </w:pPr>
          </w:p>
        </w:tc>
        <w:tc>
          <w:tcPr>
            <w:tcW w:w="619" w:type="dxa"/>
            <w:noWrap w:val="0"/>
            <w:vAlign w:val="center"/>
          </w:tcPr>
          <w:p w14:paraId="1B1ECAF6">
            <w:pPr>
              <w:jc w:val="center"/>
              <w:rPr>
                <w:rFonts w:hint="eastAsia" w:ascii="宋体" w:hAnsi="宋体" w:eastAsia="宋体" w:cs="宋体"/>
                <w:kern w:val="2"/>
                <w:sz w:val="21"/>
                <w:szCs w:val="24"/>
                <w:lang w:val="en-US" w:eastAsia="zh-CN" w:bidi="ar-SA"/>
              </w:rPr>
            </w:pPr>
          </w:p>
        </w:tc>
        <w:tc>
          <w:tcPr>
            <w:tcW w:w="619" w:type="dxa"/>
            <w:noWrap w:val="0"/>
            <w:vAlign w:val="center"/>
          </w:tcPr>
          <w:p w14:paraId="69CC9996">
            <w:pPr>
              <w:jc w:val="center"/>
              <w:rPr>
                <w:rFonts w:hint="default" w:ascii="宋体" w:hAnsi="宋体" w:eastAsia="宋体" w:cs="宋体"/>
                <w:color w:val="0000FF"/>
                <w:kern w:val="2"/>
                <w:sz w:val="21"/>
                <w:szCs w:val="24"/>
                <w:lang w:val="en-US" w:eastAsia="zh-CN" w:bidi="ar-SA"/>
              </w:rPr>
            </w:pPr>
          </w:p>
        </w:tc>
        <w:tc>
          <w:tcPr>
            <w:tcW w:w="619" w:type="dxa"/>
            <w:noWrap w:val="0"/>
            <w:vAlign w:val="center"/>
          </w:tcPr>
          <w:p w14:paraId="6E0B6703">
            <w:pPr>
              <w:jc w:val="center"/>
              <w:rPr>
                <w:rFonts w:hint="default" w:ascii="宋体" w:hAnsi="宋体" w:eastAsia="宋体" w:cs="宋体"/>
                <w:color w:val="0000FF"/>
                <w:kern w:val="2"/>
                <w:sz w:val="21"/>
                <w:szCs w:val="24"/>
                <w:lang w:val="en-US" w:eastAsia="zh-CN" w:bidi="ar-SA"/>
              </w:rPr>
            </w:pPr>
          </w:p>
        </w:tc>
        <w:tc>
          <w:tcPr>
            <w:tcW w:w="619" w:type="dxa"/>
            <w:noWrap w:val="0"/>
            <w:vAlign w:val="center"/>
          </w:tcPr>
          <w:p w14:paraId="67C790C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29462A51">
            <w:pPr>
              <w:jc w:val="center"/>
              <w:rPr>
                <w:rFonts w:hint="eastAsia" w:ascii="宋体" w:hAnsi="宋体" w:eastAsia="宋体" w:cs="宋体"/>
                <w:lang w:val="en-US" w:eastAsia="zh-CN"/>
              </w:rPr>
            </w:pPr>
          </w:p>
        </w:tc>
        <w:tc>
          <w:tcPr>
            <w:tcW w:w="701" w:type="dxa"/>
            <w:noWrap w:val="0"/>
            <w:vAlign w:val="center"/>
          </w:tcPr>
          <w:p w14:paraId="789AD050">
            <w:pPr>
              <w:jc w:val="center"/>
              <w:rPr>
                <w:rFonts w:hint="eastAsia" w:ascii="宋体" w:hAnsi="宋体" w:eastAsia="宋体" w:cs="宋体"/>
                <w:lang w:val="en-US" w:eastAsia="zh-CN"/>
              </w:rPr>
            </w:pPr>
            <w:r>
              <w:rPr>
                <w:rFonts w:hint="eastAsia" w:ascii="宋体" w:hAnsi="宋体" w:eastAsia="宋体" w:cs="宋体"/>
                <w:lang w:val="en-US" w:eastAsia="zh-CN"/>
              </w:rPr>
              <w:t>考查</w:t>
            </w:r>
          </w:p>
        </w:tc>
      </w:tr>
      <w:tr w14:paraId="5D4D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0AF78689">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lang w:val="en-US" w:eastAsia="zh-CN"/>
              </w:rPr>
              <w:t>15</w:t>
            </w:r>
          </w:p>
        </w:tc>
        <w:tc>
          <w:tcPr>
            <w:tcW w:w="491" w:type="dxa"/>
            <w:vMerge w:val="continue"/>
            <w:noWrap w:val="0"/>
            <w:vAlign w:val="center"/>
          </w:tcPr>
          <w:p w14:paraId="5892B078">
            <w:pPr>
              <w:jc w:val="center"/>
              <w:rPr>
                <w:rFonts w:hint="eastAsia" w:ascii="宋体" w:hAnsi="宋体" w:eastAsia="宋体" w:cs="宋体"/>
                <w:b/>
                <w:bCs/>
              </w:rPr>
            </w:pPr>
          </w:p>
        </w:tc>
        <w:tc>
          <w:tcPr>
            <w:tcW w:w="1700" w:type="dxa"/>
            <w:noWrap w:val="0"/>
            <w:vAlign w:val="center"/>
          </w:tcPr>
          <w:p w14:paraId="6B2F98FC">
            <w:pPr>
              <w:spacing w:line="240" w:lineRule="exact"/>
              <w:jc w:val="center"/>
              <w:rPr>
                <w:rFonts w:hint="eastAsia" w:ascii="宋体" w:hAnsi="宋体" w:eastAsia="宋体" w:cs="宋体"/>
                <w:b/>
                <w:bCs/>
              </w:rPr>
            </w:pPr>
            <w:r>
              <w:rPr>
                <w:rFonts w:hint="eastAsia" w:ascii="宋体" w:hAnsi="宋体" w:eastAsia="宋体" w:cs="宋体"/>
                <w:b/>
                <w:bCs/>
              </w:rPr>
              <w:t>小计</w:t>
            </w:r>
          </w:p>
        </w:tc>
        <w:tc>
          <w:tcPr>
            <w:tcW w:w="757" w:type="dxa"/>
            <w:noWrap w:val="0"/>
            <w:vAlign w:val="center"/>
          </w:tcPr>
          <w:p w14:paraId="3E72B7BB">
            <w:pPr>
              <w:jc w:val="center"/>
              <w:rPr>
                <w:rFonts w:hint="eastAsia" w:ascii="宋体" w:hAnsi="宋体" w:eastAsia="宋体" w:cs="宋体"/>
                <w:b/>
                <w:bCs/>
              </w:rPr>
            </w:pPr>
          </w:p>
        </w:tc>
        <w:tc>
          <w:tcPr>
            <w:tcW w:w="589" w:type="dxa"/>
            <w:noWrap w:val="0"/>
            <w:vAlign w:val="center"/>
          </w:tcPr>
          <w:p w14:paraId="651518AF">
            <w:pPr>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1188</w:t>
            </w:r>
          </w:p>
        </w:tc>
        <w:tc>
          <w:tcPr>
            <w:tcW w:w="765" w:type="dxa"/>
            <w:noWrap w:val="0"/>
            <w:vAlign w:val="center"/>
          </w:tcPr>
          <w:p w14:paraId="2635AA55">
            <w:pPr>
              <w:jc w:val="center"/>
              <w:rPr>
                <w:rFonts w:hint="eastAsia" w:ascii="宋体" w:hAnsi="宋体" w:eastAsia="宋体" w:cs="宋体"/>
                <w:b/>
                <w:bCs/>
                <w:lang w:val="en-US" w:eastAsia="zh-CN"/>
              </w:rPr>
            </w:pPr>
            <w:r>
              <w:rPr>
                <w:rFonts w:hint="eastAsia" w:ascii="宋体" w:hAnsi="宋体" w:eastAsia="宋体" w:cs="宋体"/>
                <w:b/>
                <w:bCs/>
                <w:lang w:val="en-US" w:eastAsia="zh-CN"/>
              </w:rPr>
              <w:t>951</w:t>
            </w:r>
          </w:p>
        </w:tc>
        <w:tc>
          <w:tcPr>
            <w:tcW w:w="637" w:type="dxa"/>
            <w:noWrap w:val="0"/>
            <w:vAlign w:val="center"/>
          </w:tcPr>
          <w:p w14:paraId="4DC086FB">
            <w:pPr>
              <w:jc w:val="center"/>
              <w:rPr>
                <w:rFonts w:hint="eastAsia" w:ascii="宋体" w:hAnsi="宋体" w:eastAsia="宋体" w:cs="宋体"/>
                <w:b/>
                <w:bCs/>
                <w:lang w:val="en-US" w:eastAsia="zh-CN"/>
              </w:rPr>
            </w:pPr>
            <w:r>
              <w:rPr>
                <w:rFonts w:hint="eastAsia" w:ascii="宋体" w:hAnsi="宋体" w:eastAsia="宋体" w:cs="宋体"/>
                <w:b/>
                <w:bCs/>
                <w:lang w:val="en-US" w:eastAsia="zh-CN"/>
              </w:rPr>
              <w:t>237</w:t>
            </w:r>
          </w:p>
        </w:tc>
        <w:tc>
          <w:tcPr>
            <w:tcW w:w="619" w:type="dxa"/>
            <w:noWrap w:val="0"/>
            <w:vAlign w:val="center"/>
          </w:tcPr>
          <w:p w14:paraId="714C7FF5">
            <w:pPr>
              <w:jc w:val="center"/>
              <w:rPr>
                <w:rFonts w:hint="eastAsia" w:ascii="宋体" w:hAnsi="宋体" w:eastAsia="宋体" w:cs="宋体"/>
                <w:b/>
                <w:bCs/>
              </w:rPr>
            </w:pPr>
          </w:p>
        </w:tc>
        <w:tc>
          <w:tcPr>
            <w:tcW w:w="619" w:type="dxa"/>
            <w:noWrap w:val="0"/>
            <w:vAlign w:val="center"/>
          </w:tcPr>
          <w:p w14:paraId="709704CB">
            <w:pPr>
              <w:jc w:val="center"/>
              <w:rPr>
                <w:rFonts w:hint="default" w:ascii="宋体" w:hAnsi="宋体" w:eastAsia="宋体" w:cs="宋体"/>
                <w:b/>
                <w:bCs/>
                <w:color w:val="0000FF"/>
                <w:lang w:val="en-US" w:eastAsia="zh-CN"/>
              </w:rPr>
            </w:pPr>
          </w:p>
        </w:tc>
        <w:tc>
          <w:tcPr>
            <w:tcW w:w="619" w:type="dxa"/>
            <w:noWrap w:val="0"/>
            <w:vAlign w:val="center"/>
          </w:tcPr>
          <w:p w14:paraId="027EDFAE">
            <w:pPr>
              <w:jc w:val="center"/>
              <w:rPr>
                <w:rFonts w:hint="eastAsia" w:ascii="宋体" w:hAnsi="宋体" w:eastAsia="宋体" w:cs="宋体"/>
                <w:b/>
                <w:bCs/>
                <w:color w:val="0000FF"/>
                <w:lang w:val="en-US" w:eastAsia="zh-CN"/>
              </w:rPr>
            </w:pPr>
          </w:p>
        </w:tc>
        <w:tc>
          <w:tcPr>
            <w:tcW w:w="619" w:type="dxa"/>
            <w:noWrap w:val="0"/>
            <w:vAlign w:val="center"/>
          </w:tcPr>
          <w:p w14:paraId="2CA93A16">
            <w:pPr>
              <w:jc w:val="center"/>
              <w:rPr>
                <w:rFonts w:hint="eastAsia" w:ascii="宋体" w:hAnsi="宋体" w:eastAsia="宋体" w:cs="宋体"/>
                <w:b/>
                <w:bCs/>
                <w:color w:val="0000FF"/>
                <w:lang w:val="en-US" w:eastAsia="zh-CN"/>
              </w:rPr>
            </w:pPr>
          </w:p>
        </w:tc>
        <w:tc>
          <w:tcPr>
            <w:tcW w:w="619" w:type="dxa"/>
            <w:noWrap w:val="0"/>
            <w:vAlign w:val="center"/>
          </w:tcPr>
          <w:p w14:paraId="1E73FFBA">
            <w:pPr>
              <w:jc w:val="center"/>
              <w:rPr>
                <w:rFonts w:hint="eastAsia" w:ascii="宋体" w:hAnsi="宋体" w:eastAsia="宋体" w:cs="宋体"/>
                <w:b/>
                <w:bCs/>
                <w:color w:val="0000FF"/>
                <w:lang w:val="en-US" w:eastAsia="zh-CN"/>
              </w:rPr>
            </w:pPr>
          </w:p>
        </w:tc>
        <w:tc>
          <w:tcPr>
            <w:tcW w:w="619" w:type="dxa"/>
            <w:noWrap w:val="0"/>
            <w:vAlign w:val="center"/>
          </w:tcPr>
          <w:p w14:paraId="324913C8">
            <w:pPr>
              <w:jc w:val="center"/>
              <w:rPr>
                <w:rFonts w:hint="eastAsia" w:ascii="宋体" w:hAnsi="宋体" w:eastAsia="宋体" w:cs="宋体"/>
                <w:b/>
                <w:bCs/>
              </w:rPr>
            </w:pPr>
          </w:p>
        </w:tc>
        <w:tc>
          <w:tcPr>
            <w:tcW w:w="701" w:type="dxa"/>
            <w:noWrap w:val="0"/>
            <w:vAlign w:val="center"/>
          </w:tcPr>
          <w:p w14:paraId="707FBAA8">
            <w:pPr>
              <w:jc w:val="center"/>
              <w:rPr>
                <w:rFonts w:hint="eastAsia" w:ascii="宋体" w:hAnsi="宋体" w:eastAsia="宋体" w:cs="宋体"/>
                <w:b/>
                <w:bCs/>
              </w:rPr>
            </w:pPr>
          </w:p>
        </w:tc>
      </w:tr>
      <w:tr w14:paraId="018B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2BE1CB8E">
            <w:pPr>
              <w:jc w:val="center"/>
              <w:rPr>
                <w:rFonts w:hint="eastAsia" w:ascii="宋体" w:hAnsi="宋体" w:eastAsia="宋体" w:cs="宋体"/>
                <w:kern w:val="2"/>
                <w:sz w:val="21"/>
                <w:szCs w:val="24"/>
                <w:lang w:val="en-US" w:eastAsia="zh-CN" w:bidi="ar-SA"/>
              </w:rPr>
            </w:pPr>
            <w:r>
              <w:rPr>
                <w:rFonts w:hint="eastAsia" w:ascii="宋体" w:hAnsi="宋体" w:eastAsia="宋体" w:cs="宋体"/>
              </w:rPr>
              <w:t>1</w:t>
            </w:r>
            <w:r>
              <w:rPr>
                <w:rFonts w:hint="eastAsia" w:ascii="宋体" w:hAnsi="宋体" w:eastAsia="宋体" w:cs="宋体"/>
                <w:lang w:val="en-US" w:eastAsia="zh-CN"/>
              </w:rPr>
              <w:t>6</w:t>
            </w:r>
          </w:p>
        </w:tc>
        <w:tc>
          <w:tcPr>
            <w:tcW w:w="491" w:type="dxa"/>
            <w:vMerge w:val="restart"/>
            <w:noWrap w:val="0"/>
            <w:vAlign w:val="center"/>
          </w:tcPr>
          <w:p w14:paraId="07420198">
            <w:pPr>
              <w:jc w:val="center"/>
              <w:rPr>
                <w:rFonts w:hint="eastAsia" w:ascii="宋体" w:hAnsi="宋体" w:eastAsia="宋体" w:cs="宋体"/>
              </w:rPr>
            </w:pPr>
            <w:r>
              <w:rPr>
                <w:rFonts w:hint="eastAsia" w:ascii="宋体" w:hAnsi="宋体" w:eastAsia="宋体" w:cs="宋体"/>
                <w:lang w:val="en-US" w:eastAsia="zh-CN"/>
              </w:rPr>
              <w:t>专业</w:t>
            </w:r>
            <w:r>
              <w:rPr>
                <w:rFonts w:hint="eastAsia" w:ascii="宋体" w:hAnsi="宋体" w:eastAsia="宋体" w:cs="宋体"/>
              </w:rPr>
              <w:t>基础课</w:t>
            </w:r>
          </w:p>
        </w:tc>
        <w:tc>
          <w:tcPr>
            <w:tcW w:w="1700" w:type="dxa"/>
            <w:noWrap w:val="0"/>
            <w:vAlign w:val="center"/>
          </w:tcPr>
          <w:p w14:paraId="11C10401">
            <w:pPr>
              <w:spacing w:line="240" w:lineRule="exact"/>
              <w:jc w:val="center"/>
              <w:rPr>
                <w:rFonts w:hint="default" w:ascii="宋体" w:hAnsi="宋体" w:eastAsia="宋体" w:cs="宋体"/>
                <w:lang w:val="en-US" w:eastAsia="zh-CN"/>
              </w:rPr>
            </w:pPr>
            <w:r>
              <w:rPr>
                <w:rFonts w:hint="eastAsia" w:ascii="宋体" w:hAnsi="宋体" w:eastAsia="宋体" w:cs="宋体"/>
                <w:lang w:val="en-US" w:eastAsia="zh-CN"/>
              </w:rPr>
              <w:t>宪法</w:t>
            </w:r>
          </w:p>
        </w:tc>
        <w:tc>
          <w:tcPr>
            <w:tcW w:w="757" w:type="dxa"/>
            <w:noWrap w:val="0"/>
            <w:vAlign w:val="center"/>
          </w:tcPr>
          <w:p w14:paraId="1DDD48A9">
            <w:pPr>
              <w:jc w:val="center"/>
              <w:rPr>
                <w:rFonts w:hint="eastAsia" w:ascii="宋体" w:hAnsi="宋体" w:eastAsia="宋体" w:cs="宋体"/>
                <w:szCs w:val="21"/>
              </w:rPr>
            </w:pPr>
            <w:r>
              <w:rPr>
                <w:rFonts w:hint="eastAsia" w:ascii="宋体" w:hAnsi="宋体" w:eastAsia="宋体" w:cs="宋体"/>
              </w:rPr>
              <w:t>必修</w:t>
            </w:r>
          </w:p>
        </w:tc>
        <w:tc>
          <w:tcPr>
            <w:tcW w:w="589" w:type="dxa"/>
            <w:noWrap w:val="0"/>
            <w:vAlign w:val="center"/>
          </w:tcPr>
          <w:p w14:paraId="77D77EC0">
            <w:pPr>
              <w:jc w:val="center"/>
              <w:rPr>
                <w:rFonts w:hint="default"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339DB609">
            <w:pPr>
              <w:jc w:val="center"/>
              <w:rPr>
                <w:rFonts w:hint="default"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3EEE66FE">
            <w:pPr>
              <w:jc w:val="center"/>
              <w:rPr>
                <w:rFonts w:hint="eastAsia" w:ascii="宋体" w:hAnsi="宋体" w:eastAsia="宋体" w:cs="宋体"/>
              </w:rPr>
            </w:pPr>
          </w:p>
        </w:tc>
        <w:tc>
          <w:tcPr>
            <w:tcW w:w="619" w:type="dxa"/>
            <w:noWrap w:val="0"/>
            <w:vAlign w:val="center"/>
          </w:tcPr>
          <w:p w14:paraId="542E29A5">
            <w:pPr>
              <w:jc w:val="center"/>
              <w:rPr>
                <w:rFonts w:hint="eastAsia" w:ascii="宋体" w:hAnsi="宋体" w:eastAsia="宋体" w:cs="宋体"/>
              </w:rPr>
            </w:pPr>
          </w:p>
        </w:tc>
        <w:tc>
          <w:tcPr>
            <w:tcW w:w="619" w:type="dxa"/>
            <w:noWrap w:val="0"/>
            <w:vAlign w:val="center"/>
          </w:tcPr>
          <w:p w14:paraId="3655C00C">
            <w:pPr>
              <w:jc w:val="center"/>
              <w:rPr>
                <w:rFonts w:hint="eastAsia" w:ascii="宋体" w:hAnsi="宋体" w:eastAsia="宋体" w:cs="宋体"/>
              </w:rPr>
            </w:pPr>
          </w:p>
        </w:tc>
        <w:tc>
          <w:tcPr>
            <w:tcW w:w="619" w:type="dxa"/>
            <w:noWrap w:val="0"/>
            <w:vAlign w:val="center"/>
          </w:tcPr>
          <w:p w14:paraId="3B6C26CE">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644CCF55">
            <w:pPr>
              <w:jc w:val="center"/>
              <w:rPr>
                <w:rFonts w:hint="eastAsia" w:ascii="宋体" w:hAnsi="宋体" w:eastAsia="宋体" w:cs="宋体"/>
              </w:rPr>
            </w:pPr>
          </w:p>
        </w:tc>
        <w:tc>
          <w:tcPr>
            <w:tcW w:w="619" w:type="dxa"/>
            <w:noWrap w:val="0"/>
            <w:vAlign w:val="center"/>
          </w:tcPr>
          <w:p w14:paraId="46558E45">
            <w:pPr>
              <w:jc w:val="center"/>
              <w:rPr>
                <w:rFonts w:hint="eastAsia" w:ascii="宋体" w:hAnsi="宋体" w:eastAsia="宋体" w:cs="宋体"/>
              </w:rPr>
            </w:pPr>
          </w:p>
        </w:tc>
        <w:tc>
          <w:tcPr>
            <w:tcW w:w="619" w:type="dxa"/>
            <w:noWrap w:val="0"/>
            <w:vAlign w:val="center"/>
          </w:tcPr>
          <w:p w14:paraId="56A6CBD5">
            <w:pPr>
              <w:jc w:val="center"/>
              <w:rPr>
                <w:rFonts w:hint="eastAsia" w:ascii="宋体" w:hAnsi="宋体" w:eastAsia="宋体" w:cs="宋体"/>
              </w:rPr>
            </w:pPr>
          </w:p>
        </w:tc>
        <w:tc>
          <w:tcPr>
            <w:tcW w:w="701" w:type="dxa"/>
            <w:noWrap w:val="0"/>
            <w:vAlign w:val="center"/>
          </w:tcPr>
          <w:p w14:paraId="50D8D54D">
            <w:pPr>
              <w:jc w:val="center"/>
              <w:rPr>
                <w:rFonts w:hint="eastAsia" w:ascii="宋体" w:hAnsi="宋体" w:eastAsia="宋体" w:cs="宋体"/>
              </w:rPr>
            </w:pPr>
            <w:r>
              <w:rPr>
                <w:rFonts w:hint="eastAsia" w:ascii="宋体" w:hAnsi="宋体" w:eastAsia="宋体" w:cs="宋体"/>
              </w:rPr>
              <w:t>考试</w:t>
            </w:r>
          </w:p>
        </w:tc>
      </w:tr>
      <w:tr w14:paraId="478A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2AE039A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17</w:t>
            </w:r>
          </w:p>
        </w:tc>
        <w:tc>
          <w:tcPr>
            <w:tcW w:w="491" w:type="dxa"/>
            <w:vMerge w:val="continue"/>
            <w:noWrap w:val="0"/>
            <w:vAlign w:val="center"/>
          </w:tcPr>
          <w:p w14:paraId="7FA936E1">
            <w:pPr>
              <w:jc w:val="center"/>
              <w:rPr>
                <w:rFonts w:hint="eastAsia" w:ascii="宋体" w:hAnsi="宋体" w:eastAsia="宋体" w:cs="宋体"/>
              </w:rPr>
            </w:pPr>
          </w:p>
        </w:tc>
        <w:tc>
          <w:tcPr>
            <w:tcW w:w="1700" w:type="dxa"/>
            <w:noWrap w:val="0"/>
            <w:vAlign w:val="center"/>
          </w:tcPr>
          <w:p w14:paraId="4BCB922A">
            <w:pPr>
              <w:spacing w:line="240" w:lineRule="exact"/>
              <w:jc w:val="center"/>
              <w:rPr>
                <w:rFonts w:hint="eastAsia" w:ascii="宋体" w:hAnsi="宋体" w:eastAsia="宋体" w:cs="宋体"/>
                <w:lang w:val="en-US" w:eastAsia="zh-CN"/>
              </w:rPr>
            </w:pPr>
            <w:r>
              <w:rPr>
                <w:rFonts w:hint="eastAsia" w:ascii="宋体" w:hAnsi="宋体" w:eastAsia="宋体" w:cs="宋体"/>
                <w:lang w:val="en-US" w:eastAsia="zh-CN"/>
              </w:rPr>
              <w:t>民法基础</w:t>
            </w:r>
          </w:p>
        </w:tc>
        <w:tc>
          <w:tcPr>
            <w:tcW w:w="757" w:type="dxa"/>
            <w:noWrap w:val="0"/>
            <w:vAlign w:val="center"/>
          </w:tcPr>
          <w:p w14:paraId="51E96DDD">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6F546BE2">
            <w:pPr>
              <w:jc w:val="center"/>
              <w:rPr>
                <w:rFonts w:hint="default" w:ascii="宋体" w:hAnsi="宋体" w:eastAsia="宋体" w:cs="宋体"/>
                <w:lang w:val="en-US" w:eastAsia="zh-CN"/>
              </w:rPr>
            </w:pPr>
            <w:r>
              <w:rPr>
                <w:rFonts w:hint="eastAsia" w:ascii="宋体" w:hAnsi="宋体" w:eastAsia="宋体" w:cs="宋体"/>
                <w:lang w:val="en-US" w:eastAsia="zh-CN"/>
              </w:rPr>
              <w:t>108</w:t>
            </w:r>
          </w:p>
        </w:tc>
        <w:tc>
          <w:tcPr>
            <w:tcW w:w="765" w:type="dxa"/>
            <w:noWrap w:val="0"/>
            <w:vAlign w:val="center"/>
          </w:tcPr>
          <w:p w14:paraId="32107884">
            <w:pPr>
              <w:jc w:val="center"/>
              <w:rPr>
                <w:rFonts w:hint="default" w:ascii="宋体" w:hAnsi="宋体" w:eastAsia="宋体" w:cs="宋体"/>
                <w:lang w:val="en-US" w:eastAsia="zh-CN"/>
              </w:rPr>
            </w:pPr>
            <w:r>
              <w:rPr>
                <w:rFonts w:hint="eastAsia" w:ascii="宋体" w:hAnsi="宋体" w:eastAsia="宋体" w:cs="宋体"/>
                <w:lang w:val="en-US" w:eastAsia="zh-CN"/>
              </w:rPr>
              <w:t>90</w:t>
            </w:r>
          </w:p>
        </w:tc>
        <w:tc>
          <w:tcPr>
            <w:tcW w:w="637" w:type="dxa"/>
            <w:noWrap w:val="0"/>
            <w:vAlign w:val="center"/>
          </w:tcPr>
          <w:p w14:paraId="00EF6430">
            <w:pPr>
              <w:jc w:val="center"/>
              <w:rPr>
                <w:rFonts w:hint="default" w:ascii="宋体" w:hAnsi="宋体" w:eastAsia="宋体" w:cs="宋体"/>
                <w:lang w:val="en-US" w:eastAsia="zh-CN"/>
              </w:rPr>
            </w:pPr>
            <w:r>
              <w:rPr>
                <w:rFonts w:hint="eastAsia" w:ascii="宋体" w:hAnsi="宋体" w:eastAsia="宋体" w:cs="宋体"/>
                <w:lang w:val="en-US" w:eastAsia="zh-CN"/>
              </w:rPr>
              <w:t>18</w:t>
            </w:r>
          </w:p>
        </w:tc>
        <w:tc>
          <w:tcPr>
            <w:tcW w:w="619" w:type="dxa"/>
            <w:noWrap w:val="0"/>
            <w:vAlign w:val="center"/>
          </w:tcPr>
          <w:p w14:paraId="7FC42BF5">
            <w:pPr>
              <w:jc w:val="center"/>
              <w:rPr>
                <w:rFonts w:hint="eastAsia" w:ascii="宋体" w:hAnsi="宋体" w:eastAsia="宋体" w:cs="宋体"/>
              </w:rPr>
            </w:pPr>
          </w:p>
        </w:tc>
        <w:tc>
          <w:tcPr>
            <w:tcW w:w="619" w:type="dxa"/>
            <w:noWrap w:val="0"/>
            <w:vAlign w:val="center"/>
          </w:tcPr>
          <w:p w14:paraId="00E53D52">
            <w:pPr>
              <w:jc w:val="center"/>
              <w:rPr>
                <w:rFonts w:hint="eastAsia" w:ascii="宋体" w:hAnsi="宋体" w:eastAsia="宋体" w:cs="宋体"/>
              </w:rPr>
            </w:pPr>
          </w:p>
        </w:tc>
        <w:tc>
          <w:tcPr>
            <w:tcW w:w="619" w:type="dxa"/>
            <w:noWrap w:val="0"/>
            <w:vAlign w:val="center"/>
          </w:tcPr>
          <w:p w14:paraId="647BB038">
            <w:pPr>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619" w:type="dxa"/>
            <w:noWrap w:val="0"/>
            <w:vAlign w:val="center"/>
          </w:tcPr>
          <w:p w14:paraId="7AFB3C94">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58F946CF">
            <w:pPr>
              <w:jc w:val="center"/>
              <w:rPr>
                <w:rFonts w:hint="eastAsia" w:ascii="宋体" w:hAnsi="宋体" w:eastAsia="宋体" w:cs="宋体"/>
              </w:rPr>
            </w:pPr>
          </w:p>
        </w:tc>
        <w:tc>
          <w:tcPr>
            <w:tcW w:w="619" w:type="dxa"/>
            <w:noWrap w:val="0"/>
            <w:vAlign w:val="center"/>
          </w:tcPr>
          <w:p w14:paraId="4DD75CA1">
            <w:pPr>
              <w:jc w:val="center"/>
              <w:rPr>
                <w:rFonts w:hint="eastAsia" w:ascii="宋体" w:hAnsi="宋体" w:eastAsia="宋体" w:cs="宋体"/>
              </w:rPr>
            </w:pPr>
          </w:p>
        </w:tc>
        <w:tc>
          <w:tcPr>
            <w:tcW w:w="701" w:type="dxa"/>
            <w:noWrap w:val="0"/>
            <w:vAlign w:val="center"/>
          </w:tcPr>
          <w:p w14:paraId="7E4B16B7">
            <w:pPr>
              <w:jc w:val="center"/>
              <w:rPr>
                <w:rFonts w:hint="eastAsia" w:ascii="宋体" w:hAnsi="宋体" w:eastAsia="宋体" w:cs="宋体"/>
              </w:rPr>
            </w:pPr>
            <w:r>
              <w:rPr>
                <w:rFonts w:hint="eastAsia" w:ascii="宋体" w:hAnsi="宋体" w:eastAsia="宋体" w:cs="宋体"/>
              </w:rPr>
              <w:t>考试</w:t>
            </w:r>
          </w:p>
        </w:tc>
      </w:tr>
      <w:tr w14:paraId="46E8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0CB0726E">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491" w:type="dxa"/>
            <w:vMerge w:val="continue"/>
            <w:noWrap w:val="0"/>
            <w:vAlign w:val="center"/>
          </w:tcPr>
          <w:p w14:paraId="79070461">
            <w:pPr>
              <w:jc w:val="center"/>
              <w:rPr>
                <w:rFonts w:hint="eastAsia" w:ascii="宋体" w:hAnsi="宋体" w:eastAsia="宋体" w:cs="宋体"/>
              </w:rPr>
            </w:pPr>
          </w:p>
        </w:tc>
        <w:tc>
          <w:tcPr>
            <w:tcW w:w="1700" w:type="dxa"/>
            <w:noWrap w:val="0"/>
            <w:vAlign w:val="center"/>
          </w:tcPr>
          <w:p w14:paraId="21844670">
            <w:pPr>
              <w:spacing w:line="240" w:lineRule="exact"/>
              <w:jc w:val="center"/>
              <w:rPr>
                <w:rFonts w:hint="default" w:ascii="宋体" w:hAnsi="宋体" w:eastAsia="宋体" w:cs="宋体"/>
                <w:lang w:val="en-US" w:eastAsia="zh-CN"/>
              </w:rPr>
            </w:pPr>
            <w:r>
              <w:rPr>
                <w:rFonts w:hint="eastAsia" w:ascii="宋体" w:hAnsi="宋体" w:eastAsia="宋体" w:cs="宋体"/>
                <w:lang w:val="en-US" w:eastAsia="zh-CN"/>
              </w:rPr>
              <w:t>劳动法基础</w:t>
            </w:r>
          </w:p>
        </w:tc>
        <w:tc>
          <w:tcPr>
            <w:tcW w:w="757" w:type="dxa"/>
            <w:noWrap w:val="0"/>
            <w:vAlign w:val="center"/>
          </w:tcPr>
          <w:p w14:paraId="687E2A03">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7909CBDE">
            <w:pPr>
              <w:jc w:val="center"/>
              <w:rPr>
                <w:rFonts w:hint="eastAsia" w:ascii="宋体" w:hAnsi="宋体" w:eastAsia="宋体" w:cs="宋体"/>
              </w:rPr>
            </w:pPr>
            <w:r>
              <w:rPr>
                <w:rFonts w:hint="eastAsia" w:ascii="宋体" w:hAnsi="宋体" w:eastAsia="宋体" w:cs="宋体"/>
              </w:rPr>
              <w:t>72</w:t>
            </w:r>
          </w:p>
        </w:tc>
        <w:tc>
          <w:tcPr>
            <w:tcW w:w="765" w:type="dxa"/>
            <w:noWrap w:val="0"/>
            <w:vAlign w:val="center"/>
          </w:tcPr>
          <w:p w14:paraId="322A6117">
            <w:pPr>
              <w:jc w:val="center"/>
              <w:rPr>
                <w:rFonts w:hint="default" w:ascii="宋体" w:hAnsi="宋体" w:eastAsia="宋体" w:cs="宋体"/>
                <w:lang w:val="en-US" w:eastAsia="zh-CN"/>
              </w:rPr>
            </w:pPr>
            <w:r>
              <w:rPr>
                <w:rFonts w:hint="eastAsia" w:ascii="宋体" w:hAnsi="宋体" w:eastAsia="宋体" w:cs="宋体"/>
                <w:lang w:val="en-US" w:eastAsia="zh-CN"/>
              </w:rPr>
              <w:t>54</w:t>
            </w:r>
          </w:p>
        </w:tc>
        <w:tc>
          <w:tcPr>
            <w:tcW w:w="637" w:type="dxa"/>
            <w:noWrap w:val="0"/>
            <w:vAlign w:val="center"/>
          </w:tcPr>
          <w:p w14:paraId="4D37BDF2">
            <w:pPr>
              <w:jc w:val="center"/>
              <w:rPr>
                <w:rFonts w:hint="default" w:ascii="宋体" w:hAnsi="宋体" w:eastAsia="宋体" w:cs="宋体"/>
                <w:lang w:val="en-US" w:eastAsia="zh-CN"/>
              </w:rPr>
            </w:pPr>
            <w:r>
              <w:rPr>
                <w:rFonts w:hint="eastAsia" w:ascii="宋体" w:hAnsi="宋体" w:eastAsia="宋体" w:cs="宋体"/>
                <w:lang w:val="en-US" w:eastAsia="zh-CN"/>
              </w:rPr>
              <w:t>18</w:t>
            </w:r>
          </w:p>
        </w:tc>
        <w:tc>
          <w:tcPr>
            <w:tcW w:w="619" w:type="dxa"/>
            <w:noWrap w:val="0"/>
            <w:vAlign w:val="center"/>
          </w:tcPr>
          <w:p w14:paraId="477BC3C4">
            <w:pPr>
              <w:jc w:val="center"/>
              <w:rPr>
                <w:rFonts w:hint="eastAsia" w:ascii="宋体" w:hAnsi="宋体" w:eastAsia="宋体" w:cs="宋体"/>
              </w:rPr>
            </w:pPr>
          </w:p>
        </w:tc>
        <w:tc>
          <w:tcPr>
            <w:tcW w:w="619" w:type="dxa"/>
            <w:noWrap w:val="0"/>
            <w:vAlign w:val="center"/>
          </w:tcPr>
          <w:p w14:paraId="051B5C57">
            <w:pPr>
              <w:jc w:val="center"/>
              <w:rPr>
                <w:rFonts w:hint="eastAsia" w:ascii="宋体" w:hAnsi="宋体" w:eastAsia="宋体" w:cs="宋体"/>
              </w:rPr>
            </w:pPr>
          </w:p>
        </w:tc>
        <w:tc>
          <w:tcPr>
            <w:tcW w:w="619" w:type="dxa"/>
            <w:noWrap w:val="0"/>
            <w:vAlign w:val="center"/>
          </w:tcPr>
          <w:p w14:paraId="2C37DF23">
            <w:pPr>
              <w:jc w:val="center"/>
              <w:rPr>
                <w:rFonts w:hint="eastAsia" w:ascii="宋体" w:hAnsi="宋体" w:eastAsia="宋体" w:cs="宋体"/>
                <w:lang w:val="en-US" w:eastAsia="zh-CN"/>
              </w:rPr>
            </w:pPr>
          </w:p>
        </w:tc>
        <w:tc>
          <w:tcPr>
            <w:tcW w:w="619" w:type="dxa"/>
            <w:noWrap w:val="0"/>
            <w:vAlign w:val="center"/>
          </w:tcPr>
          <w:p w14:paraId="2D6266FA">
            <w:pPr>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619" w:type="dxa"/>
            <w:noWrap w:val="0"/>
            <w:vAlign w:val="center"/>
          </w:tcPr>
          <w:p w14:paraId="0CD76B5A">
            <w:pPr>
              <w:jc w:val="center"/>
              <w:rPr>
                <w:rFonts w:hint="eastAsia" w:ascii="宋体" w:hAnsi="宋体" w:eastAsia="宋体" w:cs="宋体"/>
              </w:rPr>
            </w:pPr>
          </w:p>
        </w:tc>
        <w:tc>
          <w:tcPr>
            <w:tcW w:w="619" w:type="dxa"/>
            <w:noWrap w:val="0"/>
            <w:vAlign w:val="center"/>
          </w:tcPr>
          <w:p w14:paraId="29D057E0">
            <w:pPr>
              <w:jc w:val="center"/>
              <w:rPr>
                <w:rFonts w:hint="eastAsia" w:ascii="宋体" w:hAnsi="宋体" w:eastAsia="宋体" w:cs="宋体"/>
              </w:rPr>
            </w:pPr>
          </w:p>
        </w:tc>
        <w:tc>
          <w:tcPr>
            <w:tcW w:w="701" w:type="dxa"/>
            <w:noWrap w:val="0"/>
            <w:vAlign w:val="center"/>
          </w:tcPr>
          <w:p w14:paraId="561D0E62">
            <w:pPr>
              <w:jc w:val="center"/>
              <w:rPr>
                <w:rFonts w:hint="eastAsia" w:ascii="宋体" w:hAnsi="宋体" w:eastAsia="宋体" w:cs="宋体"/>
              </w:rPr>
            </w:pPr>
            <w:r>
              <w:rPr>
                <w:rFonts w:hint="eastAsia" w:ascii="宋体" w:hAnsi="宋体" w:eastAsia="宋体" w:cs="宋体"/>
              </w:rPr>
              <w:t>考试</w:t>
            </w:r>
          </w:p>
        </w:tc>
      </w:tr>
      <w:tr w14:paraId="562A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383C4C84">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19</w:t>
            </w:r>
          </w:p>
        </w:tc>
        <w:tc>
          <w:tcPr>
            <w:tcW w:w="491" w:type="dxa"/>
            <w:vMerge w:val="continue"/>
            <w:noWrap w:val="0"/>
            <w:vAlign w:val="center"/>
          </w:tcPr>
          <w:p w14:paraId="70ED0D8F">
            <w:pPr>
              <w:jc w:val="center"/>
              <w:rPr>
                <w:rFonts w:hint="eastAsia" w:ascii="宋体" w:hAnsi="宋体" w:eastAsia="宋体" w:cs="宋体"/>
                <w:szCs w:val="21"/>
              </w:rPr>
            </w:pPr>
          </w:p>
        </w:tc>
        <w:tc>
          <w:tcPr>
            <w:tcW w:w="1700" w:type="dxa"/>
            <w:noWrap w:val="0"/>
            <w:vAlign w:val="center"/>
          </w:tcPr>
          <w:p w14:paraId="3DCAED0E">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习近平法治思想概论</w:t>
            </w:r>
          </w:p>
        </w:tc>
        <w:tc>
          <w:tcPr>
            <w:tcW w:w="757" w:type="dxa"/>
            <w:noWrap w:val="0"/>
            <w:vAlign w:val="center"/>
          </w:tcPr>
          <w:p w14:paraId="0DBA2651">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75D8AD5F">
            <w:pPr>
              <w:jc w:val="center"/>
              <w:rPr>
                <w:rFonts w:hint="eastAsia" w:ascii="宋体" w:hAnsi="宋体" w:eastAsia="宋体" w:cs="宋体"/>
                <w:lang w:val="en-US" w:eastAsia="zh-CN"/>
              </w:rPr>
            </w:pPr>
            <w:r>
              <w:rPr>
                <w:rFonts w:hint="eastAsia" w:ascii="宋体" w:hAnsi="宋体" w:eastAsia="宋体" w:cs="宋体"/>
                <w:lang w:val="en-US" w:eastAsia="zh-CN"/>
              </w:rPr>
              <w:t>36</w:t>
            </w:r>
          </w:p>
        </w:tc>
        <w:tc>
          <w:tcPr>
            <w:tcW w:w="765" w:type="dxa"/>
            <w:noWrap w:val="0"/>
            <w:vAlign w:val="center"/>
          </w:tcPr>
          <w:p w14:paraId="7EE422EF">
            <w:pPr>
              <w:jc w:val="center"/>
              <w:rPr>
                <w:rFonts w:hint="default" w:ascii="宋体" w:hAnsi="宋体" w:eastAsia="宋体" w:cs="宋体"/>
                <w:lang w:val="en-US" w:eastAsia="zh-CN"/>
              </w:rPr>
            </w:pPr>
            <w:r>
              <w:rPr>
                <w:rFonts w:hint="eastAsia" w:ascii="宋体" w:hAnsi="宋体" w:eastAsia="宋体" w:cs="宋体"/>
                <w:lang w:val="en-US" w:eastAsia="zh-CN"/>
              </w:rPr>
              <w:t>36</w:t>
            </w:r>
          </w:p>
        </w:tc>
        <w:tc>
          <w:tcPr>
            <w:tcW w:w="637" w:type="dxa"/>
            <w:noWrap w:val="0"/>
            <w:vAlign w:val="center"/>
          </w:tcPr>
          <w:p w14:paraId="0C61AA17">
            <w:pPr>
              <w:jc w:val="center"/>
              <w:rPr>
                <w:rFonts w:hint="eastAsia" w:ascii="宋体" w:hAnsi="宋体" w:eastAsia="宋体" w:cs="宋体"/>
                <w:lang w:val="en-US" w:eastAsia="zh-CN"/>
              </w:rPr>
            </w:pPr>
          </w:p>
        </w:tc>
        <w:tc>
          <w:tcPr>
            <w:tcW w:w="619" w:type="dxa"/>
            <w:noWrap w:val="0"/>
            <w:vAlign w:val="center"/>
          </w:tcPr>
          <w:p w14:paraId="4C4B1E87">
            <w:pPr>
              <w:jc w:val="center"/>
              <w:rPr>
                <w:rFonts w:hint="eastAsia" w:ascii="宋体" w:hAnsi="宋体" w:eastAsia="宋体" w:cs="宋体"/>
              </w:rPr>
            </w:pPr>
          </w:p>
        </w:tc>
        <w:tc>
          <w:tcPr>
            <w:tcW w:w="619" w:type="dxa"/>
            <w:noWrap w:val="0"/>
            <w:vAlign w:val="center"/>
          </w:tcPr>
          <w:p w14:paraId="5FC5D108">
            <w:pPr>
              <w:jc w:val="center"/>
              <w:rPr>
                <w:rFonts w:hint="eastAsia" w:ascii="宋体" w:hAnsi="宋体" w:eastAsia="宋体" w:cs="宋体"/>
              </w:rPr>
            </w:pPr>
          </w:p>
        </w:tc>
        <w:tc>
          <w:tcPr>
            <w:tcW w:w="619" w:type="dxa"/>
            <w:noWrap w:val="0"/>
            <w:vAlign w:val="center"/>
          </w:tcPr>
          <w:p w14:paraId="42BCBC27">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619" w:type="dxa"/>
            <w:noWrap w:val="0"/>
            <w:vAlign w:val="center"/>
          </w:tcPr>
          <w:p w14:paraId="40FD0C6E">
            <w:pPr>
              <w:jc w:val="center"/>
              <w:rPr>
                <w:rFonts w:hint="eastAsia" w:ascii="宋体" w:hAnsi="宋体" w:eastAsia="宋体" w:cs="宋体"/>
                <w:lang w:val="en-US" w:eastAsia="zh-CN"/>
              </w:rPr>
            </w:pPr>
          </w:p>
        </w:tc>
        <w:tc>
          <w:tcPr>
            <w:tcW w:w="619" w:type="dxa"/>
            <w:noWrap w:val="0"/>
            <w:vAlign w:val="center"/>
          </w:tcPr>
          <w:p w14:paraId="4B9E3425">
            <w:pPr>
              <w:jc w:val="center"/>
              <w:rPr>
                <w:rFonts w:hint="eastAsia" w:ascii="宋体" w:hAnsi="宋体" w:eastAsia="宋体" w:cs="宋体"/>
              </w:rPr>
            </w:pPr>
          </w:p>
        </w:tc>
        <w:tc>
          <w:tcPr>
            <w:tcW w:w="619" w:type="dxa"/>
            <w:noWrap w:val="0"/>
            <w:vAlign w:val="center"/>
          </w:tcPr>
          <w:p w14:paraId="2F28472A">
            <w:pPr>
              <w:jc w:val="center"/>
              <w:rPr>
                <w:rFonts w:hint="eastAsia" w:ascii="宋体" w:hAnsi="宋体" w:eastAsia="宋体" w:cs="宋体"/>
              </w:rPr>
            </w:pPr>
          </w:p>
        </w:tc>
        <w:tc>
          <w:tcPr>
            <w:tcW w:w="701" w:type="dxa"/>
            <w:noWrap w:val="0"/>
            <w:vAlign w:val="center"/>
          </w:tcPr>
          <w:p w14:paraId="24081B46">
            <w:pPr>
              <w:jc w:val="center"/>
              <w:rPr>
                <w:rFonts w:hint="eastAsia" w:ascii="宋体" w:hAnsi="宋体" w:eastAsia="宋体" w:cs="宋体"/>
                <w:sz w:val="18"/>
                <w:szCs w:val="18"/>
                <w:lang w:val="en-US" w:eastAsia="zh-CN"/>
              </w:rPr>
            </w:pPr>
            <w:r>
              <w:rPr>
                <w:rFonts w:hint="eastAsia" w:ascii="宋体" w:hAnsi="宋体" w:eastAsia="宋体" w:cs="宋体"/>
              </w:rPr>
              <w:t>考试</w:t>
            </w:r>
          </w:p>
        </w:tc>
      </w:tr>
      <w:tr w14:paraId="2732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12478418">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lang w:val="en-US" w:eastAsia="zh-CN"/>
              </w:rPr>
              <w:t>20</w:t>
            </w:r>
          </w:p>
        </w:tc>
        <w:tc>
          <w:tcPr>
            <w:tcW w:w="491" w:type="dxa"/>
            <w:vMerge w:val="continue"/>
            <w:noWrap w:val="0"/>
            <w:vAlign w:val="center"/>
          </w:tcPr>
          <w:p w14:paraId="1705C9A5">
            <w:pPr>
              <w:jc w:val="center"/>
              <w:rPr>
                <w:rFonts w:hint="eastAsia" w:ascii="宋体" w:hAnsi="宋体" w:eastAsia="宋体" w:cs="宋体"/>
                <w:b/>
                <w:bCs/>
              </w:rPr>
            </w:pPr>
          </w:p>
        </w:tc>
        <w:tc>
          <w:tcPr>
            <w:tcW w:w="1700" w:type="dxa"/>
            <w:noWrap w:val="0"/>
            <w:vAlign w:val="center"/>
          </w:tcPr>
          <w:p w14:paraId="328ABB47">
            <w:pPr>
              <w:spacing w:line="240" w:lineRule="exact"/>
              <w:jc w:val="center"/>
              <w:rPr>
                <w:rFonts w:hint="eastAsia" w:ascii="宋体" w:hAnsi="宋体" w:eastAsia="宋体" w:cs="宋体"/>
                <w:b/>
                <w:bCs/>
              </w:rPr>
            </w:pPr>
            <w:r>
              <w:rPr>
                <w:rFonts w:hint="eastAsia" w:ascii="宋体" w:hAnsi="宋体" w:eastAsia="宋体" w:cs="宋体"/>
                <w:b/>
                <w:bCs/>
              </w:rPr>
              <w:t>小计</w:t>
            </w:r>
          </w:p>
        </w:tc>
        <w:tc>
          <w:tcPr>
            <w:tcW w:w="757" w:type="dxa"/>
            <w:noWrap w:val="0"/>
            <w:vAlign w:val="center"/>
          </w:tcPr>
          <w:p w14:paraId="078C9827">
            <w:pPr>
              <w:jc w:val="center"/>
              <w:rPr>
                <w:rFonts w:hint="eastAsia" w:ascii="宋体" w:hAnsi="宋体" w:eastAsia="宋体" w:cs="宋体"/>
                <w:b/>
                <w:bCs/>
              </w:rPr>
            </w:pPr>
          </w:p>
        </w:tc>
        <w:tc>
          <w:tcPr>
            <w:tcW w:w="589" w:type="dxa"/>
            <w:noWrap w:val="0"/>
            <w:vAlign w:val="center"/>
          </w:tcPr>
          <w:p w14:paraId="0891B79F">
            <w:pPr>
              <w:jc w:val="center"/>
              <w:rPr>
                <w:rFonts w:hint="default" w:ascii="宋体" w:hAnsi="宋体" w:eastAsia="宋体" w:cs="宋体"/>
                <w:b/>
                <w:bCs/>
                <w:lang w:val="en-US" w:eastAsia="zh-CN"/>
              </w:rPr>
            </w:pPr>
            <w:r>
              <w:rPr>
                <w:rFonts w:hint="eastAsia" w:ascii="宋体" w:hAnsi="宋体" w:eastAsia="宋体" w:cs="宋体"/>
                <w:b/>
                <w:bCs/>
                <w:lang w:val="en-US" w:eastAsia="zh-CN"/>
              </w:rPr>
              <w:t>252</w:t>
            </w:r>
          </w:p>
        </w:tc>
        <w:tc>
          <w:tcPr>
            <w:tcW w:w="765" w:type="dxa"/>
            <w:noWrap w:val="0"/>
            <w:vAlign w:val="center"/>
          </w:tcPr>
          <w:p w14:paraId="061ACB40">
            <w:pPr>
              <w:jc w:val="center"/>
              <w:rPr>
                <w:rFonts w:hint="default" w:ascii="宋体" w:hAnsi="宋体" w:eastAsia="宋体" w:cs="宋体"/>
                <w:b/>
                <w:bCs/>
                <w:lang w:val="en-US" w:eastAsia="zh-CN"/>
              </w:rPr>
            </w:pPr>
            <w:r>
              <w:rPr>
                <w:rFonts w:hint="eastAsia" w:ascii="宋体" w:hAnsi="宋体" w:eastAsia="宋体" w:cs="宋体"/>
                <w:b/>
                <w:bCs/>
                <w:lang w:val="en-US" w:eastAsia="zh-CN"/>
              </w:rPr>
              <w:t>216</w:t>
            </w:r>
          </w:p>
        </w:tc>
        <w:tc>
          <w:tcPr>
            <w:tcW w:w="637" w:type="dxa"/>
            <w:noWrap w:val="0"/>
            <w:vAlign w:val="center"/>
          </w:tcPr>
          <w:p w14:paraId="47BD49AE">
            <w:pPr>
              <w:jc w:val="center"/>
              <w:rPr>
                <w:rFonts w:hint="default" w:ascii="宋体" w:hAnsi="宋体" w:eastAsia="宋体" w:cs="宋体"/>
                <w:b/>
                <w:bCs/>
                <w:lang w:val="en-US" w:eastAsia="zh-CN"/>
              </w:rPr>
            </w:pPr>
            <w:r>
              <w:rPr>
                <w:rFonts w:hint="eastAsia" w:ascii="宋体" w:hAnsi="宋体" w:eastAsia="宋体" w:cs="宋体"/>
                <w:b/>
                <w:bCs/>
                <w:lang w:val="en-US" w:eastAsia="zh-CN"/>
              </w:rPr>
              <w:t>36</w:t>
            </w:r>
          </w:p>
        </w:tc>
        <w:tc>
          <w:tcPr>
            <w:tcW w:w="619" w:type="dxa"/>
            <w:noWrap w:val="0"/>
            <w:vAlign w:val="center"/>
          </w:tcPr>
          <w:p w14:paraId="05750CC8">
            <w:pPr>
              <w:jc w:val="center"/>
              <w:rPr>
                <w:rFonts w:hint="eastAsia" w:ascii="宋体" w:hAnsi="宋体" w:eastAsia="宋体" w:cs="宋体"/>
                <w:b/>
                <w:bCs/>
              </w:rPr>
            </w:pPr>
          </w:p>
        </w:tc>
        <w:tc>
          <w:tcPr>
            <w:tcW w:w="619" w:type="dxa"/>
            <w:noWrap w:val="0"/>
            <w:vAlign w:val="center"/>
          </w:tcPr>
          <w:p w14:paraId="57DD17A5">
            <w:pPr>
              <w:jc w:val="center"/>
              <w:rPr>
                <w:rFonts w:hint="eastAsia" w:ascii="宋体" w:hAnsi="宋体" w:eastAsia="宋体" w:cs="宋体"/>
                <w:b/>
                <w:bCs/>
              </w:rPr>
            </w:pPr>
          </w:p>
        </w:tc>
        <w:tc>
          <w:tcPr>
            <w:tcW w:w="619" w:type="dxa"/>
            <w:noWrap w:val="0"/>
            <w:vAlign w:val="center"/>
          </w:tcPr>
          <w:p w14:paraId="2ED77611">
            <w:pPr>
              <w:jc w:val="center"/>
              <w:rPr>
                <w:rFonts w:hint="eastAsia" w:ascii="宋体" w:hAnsi="宋体" w:eastAsia="宋体" w:cs="宋体"/>
                <w:b/>
                <w:bCs/>
              </w:rPr>
            </w:pPr>
          </w:p>
        </w:tc>
        <w:tc>
          <w:tcPr>
            <w:tcW w:w="619" w:type="dxa"/>
            <w:noWrap w:val="0"/>
            <w:vAlign w:val="center"/>
          </w:tcPr>
          <w:p w14:paraId="7D74F7FF">
            <w:pPr>
              <w:jc w:val="center"/>
              <w:rPr>
                <w:rFonts w:hint="eastAsia" w:ascii="宋体" w:hAnsi="宋体" w:eastAsia="宋体" w:cs="宋体"/>
                <w:b/>
                <w:bCs/>
              </w:rPr>
            </w:pPr>
          </w:p>
        </w:tc>
        <w:tc>
          <w:tcPr>
            <w:tcW w:w="619" w:type="dxa"/>
            <w:noWrap w:val="0"/>
            <w:vAlign w:val="center"/>
          </w:tcPr>
          <w:p w14:paraId="7A031C97">
            <w:pPr>
              <w:jc w:val="center"/>
              <w:rPr>
                <w:rFonts w:hint="eastAsia" w:ascii="宋体" w:hAnsi="宋体" w:eastAsia="宋体" w:cs="宋体"/>
                <w:b/>
                <w:bCs/>
              </w:rPr>
            </w:pPr>
          </w:p>
        </w:tc>
        <w:tc>
          <w:tcPr>
            <w:tcW w:w="619" w:type="dxa"/>
            <w:noWrap w:val="0"/>
            <w:vAlign w:val="center"/>
          </w:tcPr>
          <w:p w14:paraId="15205E74">
            <w:pPr>
              <w:jc w:val="center"/>
              <w:rPr>
                <w:rFonts w:hint="eastAsia" w:ascii="宋体" w:hAnsi="宋体" w:eastAsia="宋体" w:cs="宋体"/>
                <w:b/>
                <w:bCs/>
              </w:rPr>
            </w:pPr>
          </w:p>
        </w:tc>
        <w:tc>
          <w:tcPr>
            <w:tcW w:w="701" w:type="dxa"/>
            <w:noWrap w:val="0"/>
            <w:vAlign w:val="center"/>
          </w:tcPr>
          <w:p w14:paraId="5806FC4E">
            <w:pPr>
              <w:jc w:val="center"/>
              <w:rPr>
                <w:rFonts w:hint="eastAsia" w:ascii="宋体" w:hAnsi="宋体" w:eastAsia="宋体" w:cs="宋体"/>
                <w:b/>
                <w:bCs/>
              </w:rPr>
            </w:pPr>
          </w:p>
        </w:tc>
      </w:tr>
      <w:tr w14:paraId="75A5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75A2D16F">
            <w:pPr>
              <w:jc w:val="center"/>
              <w:rPr>
                <w:rFonts w:hint="eastAsia" w:ascii="宋体" w:hAnsi="宋体" w:eastAsia="宋体" w:cs="宋体"/>
                <w:lang w:val="en-US" w:eastAsia="zh-CN"/>
              </w:rPr>
            </w:pPr>
            <w:r>
              <w:rPr>
                <w:rFonts w:hint="eastAsia" w:ascii="宋体" w:hAnsi="宋体" w:eastAsia="宋体" w:cs="宋体"/>
              </w:rPr>
              <w:t>2</w:t>
            </w:r>
            <w:r>
              <w:rPr>
                <w:rFonts w:hint="eastAsia" w:ascii="宋体" w:hAnsi="宋体" w:eastAsia="宋体" w:cs="宋体"/>
                <w:lang w:val="en-US" w:eastAsia="zh-CN"/>
              </w:rPr>
              <w:t>1</w:t>
            </w:r>
          </w:p>
        </w:tc>
        <w:tc>
          <w:tcPr>
            <w:tcW w:w="491" w:type="dxa"/>
            <w:vMerge w:val="restart"/>
            <w:noWrap w:val="0"/>
            <w:vAlign w:val="center"/>
          </w:tcPr>
          <w:p w14:paraId="04D5288D">
            <w:pPr>
              <w:jc w:val="center"/>
              <w:rPr>
                <w:rFonts w:hint="eastAsia" w:ascii="宋体" w:hAnsi="宋体" w:eastAsia="宋体" w:cs="宋体"/>
                <w:sz w:val="18"/>
                <w:szCs w:val="18"/>
              </w:rPr>
            </w:pPr>
            <w:r>
              <w:rPr>
                <w:rFonts w:hint="eastAsia" w:ascii="宋体" w:hAnsi="宋体" w:eastAsia="宋体" w:cs="宋体"/>
                <w:sz w:val="18"/>
                <w:szCs w:val="18"/>
              </w:rPr>
              <w:t>专业核心课</w:t>
            </w:r>
          </w:p>
        </w:tc>
        <w:tc>
          <w:tcPr>
            <w:tcW w:w="1700" w:type="dxa"/>
            <w:noWrap w:val="0"/>
            <w:vAlign w:val="center"/>
          </w:tcPr>
          <w:p w14:paraId="55C24876">
            <w:pPr>
              <w:spacing w:line="240" w:lineRule="exact"/>
              <w:jc w:val="center"/>
              <w:rPr>
                <w:rFonts w:hint="default" w:ascii="宋体" w:hAnsi="宋体" w:eastAsia="宋体" w:cs="宋体"/>
                <w:lang w:val="en-US" w:eastAsia="zh-CN"/>
              </w:rPr>
            </w:pPr>
            <w:r>
              <w:rPr>
                <w:rFonts w:hint="eastAsia" w:ascii="宋体" w:hAnsi="宋体" w:eastAsia="宋体" w:cs="宋体"/>
                <w:lang w:val="en-US" w:eastAsia="zh-CN"/>
              </w:rPr>
              <w:t>劳动关系协调</w:t>
            </w:r>
          </w:p>
        </w:tc>
        <w:tc>
          <w:tcPr>
            <w:tcW w:w="757" w:type="dxa"/>
            <w:noWrap w:val="0"/>
            <w:vAlign w:val="center"/>
          </w:tcPr>
          <w:p w14:paraId="3B3DAF54">
            <w:pPr>
              <w:jc w:val="center"/>
              <w:rPr>
                <w:rFonts w:hint="eastAsia" w:ascii="宋体" w:hAnsi="宋体" w:eastAsia="宋体" w:cs="宋体"/>
                <w:b/>
                <w:bCs/>
                <w:lang w:val="en-US" w:eastAsia="zh-CN"/>
              </w:rPr>
            </w:pPr>
            <w:r>
              <w:rPr>
                <w:rFonts w:hint="eastAsia" w:ascii="宋体" w:hAnsi="宋体" w:eastAsia="宋体" w:cs="宋体"/>
                <w:lang w:val="en-US" w:eastAsia="zh-CN"/>
              </w:rPr>
              <w:t>必修</w:t>
            </w:r>
          </w:p>
        </w:tc>
        <w:tc>
          <w:tcPr>
            <w:tcW w:w="589" w:type="dxa"/>
            <w:noWrap w:val="0"/>
            <w:vAlign w:val="center"/>
          </w:tcPr>
          <w:p w14:paraId="19314A1F">
            <w:pPr>
              <w:jc w:val="center"/>
              <w:rPr>
                <w:rFonts w:hint="eastAsia" w:ascii="宋体" w:hAnsi="宋体" w:eastAsia="宋体" w:cs="宋体"/>
                <w:lang w:val="en-US" w:eastAsia="zh-CN"/>
              </w:rPr>
            </w:pPr>
            <w:r>
              <w:rPr>
                <w:rFonts w:hint="eastAsia" w:ascii="宋体" w:hAnsi="宋体" w:eastAsia="宋体" w:cs="宋体"/>
                <w:lang w:val="en-US" w:eastAsia="zh-CN"/>
              </w:rPr>
              <w:t>72</w:t>
            </w:r>
          </w:p>
        </w:tc>
        <w:tc>
          <w:tcPr>
            <w:tcW w:w="765" w:type="dxa"/>
            <w:noWrap w:val="0"/>
            <w:vAlign w:val="center"/>
          </w:tcPr>
          <w:p w14:paraId="63E3C37E">
            <w:pPr>
              <w:jc w:val="center"/>
              <w:rPr>
                <w:rFonts w:hint="default" w:ascii="宋体" w:hAnsi="宋体" w:eastAsia="宋体" w:cs="宋体"/>
                <w:lang w:val="en-US" w:eastAsia="zh-CN"/>
              </w:rPr>
            </w:pPr>
            <w:r>
              <w:rPr>
                <w:rFonts w:hint="eastAsia" w:ascii="宋体" w:hAnsi="宋体" w:eastAsia="宋体" w:cs="宋体"/>
                <w:lang w:val="en-US" w:eastAsia="zh-CN"/>
              </w:rPr>
              <w:t>54</w:t>
            </w:r>
          </w:p>
        </w:tc>
        <w:tc>
          <w:tcPr>
            <w:tcW w:w="637" w:type="dxa"/>
            <w:noWrap w:val="0"/>
            <w:vAlign w:val="center"/>
          </w:tcPr>
          <w:p w14:paraId="4269F50D">
            <w:pPr>
              <w:jc w:val="center"/>
              <w:rPr>
                <w:rFonts w:hint="default" w:ascii="宋体" w:hAnsi="宋体" w:eastAsia="宋体" w:cs="宋体"/>
                <w:lang w:val="en-US" w:eastAsia="zh-CN"/>
              </w:rPr>
            </w:pPr>
            <w:r>
              <w:rPr>
                <w:rFonts w:hint="eastAsia" w:ascii="宋体" w:hAnsi="宋体" w:eastAsia="宋体" w:cs="宋体"/>
                <w:lang w:val="en-US" w:eastAsia="zh-CN"/>
              </w:rPr>
              <w:t>18</w:t>
            </w:r>
          </w:p>
        </w:tc>
        <w:tc>
          <w:tcPr>
            <w:tcW w:w="619" w:type="dxa"/>
            <w:noWrap w:val="0"/>
            <w:vAlign w:val="center"/>
          </w:tcPr>
          <w:p w14:paraId="70D6FE6E">
            <w:pPr>
              <w:jc w:val="center"/>
              <w:rPr>
                <w:rFonts w:hint="eastAsia" w:ascii="宋体" w:hAnsi="宋体" w:eastAsia="宋体" w:cs="宋体"/>
              </w:rPr>
            </w:pPr>
          </w:p>
        </w:tc>
        <w:tc>
          <w:tcPr>
            <w:tcW w:w="619" w:type="dxa"/>
            <w:noWrap w:val="0"/>
            <w:vAlign w:val="center"/>
          </w:tcPr>
          <w:p w14:paraId="5EDBB241">
            <w:pPr>
              <w:jc w:val="center"/>
              <w:rPr>
                <w:rFonts w:hint="eastAsia" w:ascii="宋体" w:hAnsi="宋体" w:eastAsia="宋体" w:cs="宋体"/>
              </w:rPr>
            </w:pPr>
          </w:p>
        </w:tc>
        <w:tc>
          <w:tcPr>
            <w:tcW w:w="619" w:type="dxa"/>
            <w:noWrap w:val="0"/>
            <w:vAlign w:val="center"/>
          </w:tcPr>
          <w:p w14:paraId="1A269080">
            <w:pPr>
              <w:jc w:val="center"/>
              <w:rPr>
                <w:rFonts w:hint="eastAsia" w:ascii="宋体" w:hAnsi="宋体" w:eastAsia="宋体" w:cs="宋体"/>
              </w:rPr>
            </w:pPr>
          </w:p>
        </w:tc>
        <w:tc>
          <w:tcPr>
            <w:tcW w:w="619" w:type="dxa"/>
            <w:noWrap w:val="0"/>
            <w:vAlign w:val="center"/>
          </w:tcPr>
          <w:p w14:paraId="5745A8B6">
            <w:pPr>
              <w:jc w:val="center"/>
              <w:rPr>
                <w:rFonts w:hint="eastAsia" w:ascii="宋体" w:hAnsi="宋体" w:eastAsia="宋体" w:cs="宋体"/>
                <w:lang w:val="en-US" w:eastAsia="zh-CN"/>
              </w:rPr>
            </w:pPr>
          </w:p>
        </w:tc>
        <w:tc>
          <w:tcPr>
            <w:tcW w:w="619" w:type="dxa"/>
            <w:noWrap w:val="0"/>
            <w:vAlign w:val="center"/>
          </w:tcPr>
          <w:p w14:paraId="3D16C0C9">
            <w:pPr>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619" w:type="dxa"/>
            <w:noWrap w:val="0"/>
            <w:vAlign w:val="center"/>
          </w:tcPr>
          <w:p w14:paraId="37373AD7">
            <w:pPr>
              <w:jc w:val="center"/>
              <w:rPr>
                <w:rFonts w:hint="eastAsia" w:ascii="宋体" w:hAnsi="宋体" w:eastAsia="宋体" w:cs="宋体"/>
              </w:rPr>
            </w:pPr>
          </w:p>
        </w:tc>
        <w:tc>
          <w:tcPr>
            <w:tcW w:w="701" w:type="dxa"/>
            <w:noWrap w:val="0"/>
            <w:vAlign w:val="center"/>
          </w:tcPr>
          <w:p w14:paraId="3ECC050C">
            <w:pPr>
              <w:jc w:val="center"/>
              <w:rPr>
                <w:rFonts w:hint="eastAsia" w:ascii="宋体" w:hAnsi="宋体" w:eastAsia="宋体" w:cs="宋体"/>
                <w:lang w:eastAsia="zh-CN"/>
              </w:rPr>
            </w:pPr>
            <w:r>
              <w:rPr>
                <w:rFonts w:hint="eastAsia" w:ascii="宋体" w:hAnsi="宋体" w:eastAsia="宋体" w:cs="宋体"/>
                <w:lang w:val="en-US" w:eastAsia="zh-CN"/>
              </w:rPr>
              <w:t>考试</w:t>
            </w:r>
          </w:p>
        </w:tc>
      </w:tr>
      <w:tr w14:paraId="4297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2DD177FE">
            <w:pPr>
              <w:jc w:val="center"/>
              <w:rPr>
                <w:rFonts w:hint="eastAsia" w:ascii="宋体" w:hAnsi="宋体" w:eastAsia="宋体" w:cs="宋体"/>
                <w:lang w:val="en-US" w:eastAsia="zh-CN"/>
              </w:rPr>
            </w:pPr>
            <w:r>
              <w:rPr>
                <w:rFonts w:hint="eastAsia" w:ascii="宋体" w:hAnsi="宋体" w:eastAsia="宋体" w:cs="宋体"/>
              </w:rPr>
              <w:t>2</w:t>
            </w:r>
            <w:r>
              <w:rPr>
                <w:rFonts w:hint="eastAsia" w:ascii="宋体" w:hAnsi="宋体" w:eastAsia="宋体" w:cs="宋体"/>
                <w:lang w:val="en-US" w:eastAsia="zh-CN"/>
              </w:rPr>
              <w:t>2</w:t>
            </w:r>
          </w:p>
        </w:tc>
        <w:tc>
          <w:tcPr>
            <w:tcW w:w="491" w:type="dxa"/>
            <w:vMerge w:val="continue"/>
            <w:noWrap w:val="0"/>
            <w:vAlign w:val="center"/>
          </w:tcPr>
          <w:p w14:paraId="0254B48E">
            <w:pPr>
              <w:jc w:val="center"/>
              <w:rPr>
                <w:rFonts w:hint="eastAsia" w:ascii="宋体" w:hAnsi="宋体" w:eastAsia="宋体" w:cs="宋体"/>
              </w:rPr>
            </w:pPr>
          </w:p>
        </w:tc>
        <w:tc>
          <w:tcPr>
            <w:tcW w:w="1700" w:type="dxa"/>
            <w:noWrap w:val="0"/>
            <w:vAlign w:val="center"/>
          </w:tcPr>
          <w:p w14:paraId="1F8CD46C">
            <w:pPr>
              <w:spacing w:line="240" w:lineRule="exact"/>
              <w:jc w:val="center"/>
              <w:rPr>
                <w:rFonts w:hint="eastAsia" w:ascii="宋体" w:hAnsi="宋体" w:eastAsia="宋体" w:cs="宋体"/>
                <w:lang w:eastAsia="zh-CN"/>
              </w:rPr>
            </w:pPr>
            <w:r>
              <w:rPr>
                <w:rFonts w:hint="eastAsia" w:ascii="宋体" w:hAnsi="宋体" w:eastAsia="宋体" w:cs="宋体"/>
                <w:lang w:val="en-US" w:eastAsia="zh-CN"/>
              </w:rPr>
              <w:t>民间纠纷调解技巧</w:t>
            </w:r>
          </w:p>
        </w:tc>
        <w:tc>
          <w:tcPr>
            <w:tcW w:w="757" w:type="dxa"/>
            <w:noWrap w:val="0"/>
            <w:vAlign w:val="center"/>
          </w:tcPr>
          <w:p w14:paraId="4C568E52">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13AC3715">
            <w:pPr>
              <w:jc w:val="center"/>
              <w:rPr>
                <w:rFonts w:hint="default" w:ascii="宋体" w:hAnsi="宋体" w:eastAsia="宋体" w:cs="宋体"/>
                <w:lang w:val="en-US" w:eastAsia="zh-CN"/>
              </w:rPr>
            </w:pPr>
            <w:r>
              <w:rPr>
                <w:rFonts w:hint="eastAsia" w:ascii="宋体" w:hAnsi="宋体" w:eastAsia="宋体" w:cs="宋体"/>
                <w:lang w:val="en-US" w:eastAsia="zh-CN"/>
              </w:rPr>
              <w:t>72</w:t>
            </w:r>
          </w:p>
        </w:tc>
        <w:tc>
          <w:tcPr>
            <w:tcW w:w="765" w:type="dxa"/>
            <w:noWrap w:val="0"/>
            <w:vAlign w:val="center"/>
          </w:tcPr>
          <w:p w14:paraId="188E4BE3">
            <w:pPr>
              <w:jc w:val="center"/>
              <w:rPr>
                <w:rFonts w:hint="default" w:ascii="宋体" w:hAnsi="宋体" w:eastAsia="宋体" w:cs="宋体"/>
                <w:lang w:val="en-US" w:eastAsia="zh-CN"/>
              </w:rPr>
            </w:pPr>
            <w:r>
              <w:rPr>
                <w:rFonts w:hint="eastAsia" w:ascii="宋体" w:hAnsi="宋体" w:eastAsia="宋体" w:cs="宋体"/>
                <w:lang w:val="en-US" w:eastAsia="zh-CN"/>
              </w:rPr>
              <w:t>54</w:t>
            </w:r>
          </w:p>
        </w:tc>
        <w:tc>
          <w:tcPr>
            <w:tcW w:w="637" w:type="dxa"/>
            <w:noWrap w:val="0"/>
            <w:vAlign w:val="center"/>
          </w:tcPr>
          <w:p w14:paraId="424D33F5">
            <w:pPr>
              <w:jc w:val="center"/>
              <w:rPr>
                <w:rFonts w:hint="default" w:ascii="宋体" w:hAnsi="宋体" w:eastAsia="宋体" w:cs="宋体"/>
                <w:lang w:val="en-US" w:eastAsia="zh-CN"/>
              </w:rPr>
            </w:pPr>
            <w:r>
              <w:rPr>
                <w:rFonts w:hint="eastAsia" w:ascii="宋体" w:hAnsi="宋体" w:eastAsia="宋体" w:cs="宋体"/>
                <w:lang w:val="en-US" w:eastAsia="zh-CN"/>
              </w:rPr>
              <w:t>18</w:t>
            </w:r>
          </w:p>
        </w:tc>
        <w:tc>
          <w:tcPr>
            <w:tcW w:w="619" w:type="dxa"/>
            <w:noWrap w:val="0"/>
            <w:vAlign w:val="center"/>
          </w:tcPr>
          <w:p w14:paraId="064EDF65">
            <w:pPr>
              <w:jc w:val="center"/>
              <w:rPr>
                <w:rFonts w:hint="eastAsia" w:ascii="宋体" w:hAnsi="宋体" w:eastAsia="宋体" w:cs="宋体"/>
                <w:lang w:eastAsia="zh-CN"/>
              </w:rPr>
            </w:pPr>
          </w:p>
        </w:tc>
        <w:tc>
          <w:tcPr>
            <w:tcW w:w="619" w:type="dxa"/>
            <w:noWrap w:val="0"/>
            <w:vAlign w:val="center"/>
          </w:tcPr>
          <w:p w14:paraId="09075887">
            <w:pPr>
              <w:jc w:val="center"/>
              <w:rPr>
                <w:rFonts w:hint="eastAsia" w:ascii="宋体" w:hAnsi="宋体" w:eastAsia="宋体" w:cs="宋体"/>
                <w:lang w:eastAsia="zh-CN"/>
              </w:rPr>
            </w:pPr>
          </w:p>
        </w:tc>
        <w:tc>
          <w:tcPr>
            <w:tcW w:w="619" w:type="dxa"/>
            <w:noWrap w:val="0"/>
            <w:vAlign w:val="center"/>
          </w:tcPr>
          <w:p w14:paraId="4C4955F4">
            <w:pPr>
              <w:jc w:val="center"/>
              <w:rPr>
                <w:rFonts w:hint="eastAsia" w:ascii="宋体" w:hAnsi="宋体" w:eastAsia="宋体" w:cs="宋体"/>
              </w:rPr>
            </w:pPr>
          </w:p>
        </w:tc>
        <w:tc>
          <w:tcPr>
            <w:tcW w:w="619" w:type="dxa"/>
            <w:noWrap w:val="0"/>
            <w:vAlign w:val="center"/>
          </w:tcPr>
          <w:p w14:paraId="7355455C">
            <w:pPr>
              <w:jc w:val="center"/>
              <w:rPr>
                <w:rFonts w:hint="eastAsia" w:ascii="宋体" w:hAnsi="宋体" w:eastAsia="宋体" w:cs="宋体"/>
              </w:rPr>
            </w:pPr>
          </w:p>
        </w:tc>
        <w:tc>
          <w:tcPr>
            <w:tcW w:w="619" w:type="dxa"/>
            <w:noWrap w:val="0"/>
            <w:vAlign w:val="center"/>
          </w:tcPr>
          <w:p w14:paraId="100F9FF2">
            <w:pPr>
              <w:jc w:val="center"/>
              <w:rPr>
                <w:rFonts w:hint="default"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w:t>
            </w:r>
          </w:p>
        </w:tc>
        <w:tc>
          <w:tcPr>
            <w:tcW w:w="619" w:type="dxa"/>
            <w:noWrap w:val="0"/>
            <w:vAlign w:val="center"/>
          </w:tcPr>
          <w:p w14:paraId="2AADE1B6">
            <w:pPr>
              <w:jc w:val="center"/>
              <w:rPr>
                <w:rFonts w:hint="eastAsia" w:ascii="宋体" w:hAnsi="宋体" w:eastAsia="宋体" w:cs="宋体"/>
              </w:rPr>
            </w:pPr>
          </w:p>
        </w:tc>
        <w:tc>
          <w:tcPr>
            <w:tcW w:w="701" w:type="dxa"/>
            <w:noWrap w:val="0"/>
            <w:vAlign w:val="center"/>
          </w:tcPr>
          <w:p w14:paraId="67919861">
            <w:pPr>
              <w:jc w:val="center"/>
              <w:rPr>
                <w:rFonts w:hint="eastAsia" w:ascii="宋体" w:hAnsi="宋体" w:eastAsia="宋体" w:cs="宋体"/>
              </w:rPr>
            </w:pPr>
            <w:r>
              <w:rPr>
                <w:rFonts w:hint="eastAsia" w:ascii="宋体" w:hAnsi="宋体" w:eastAsia="宋体" w:cs="宋体"/>
              </w:rPr>
              <w:t>考试</w:t>
            </w:r>
          </w:p>
        </w:tc>
      </w:tr>
      <w:tr w14:paraId="02FD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800BA0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23</w:t>
            </w:r>
          </w:p>
        </w:tc>
        <w:tc>
          <w:tcPr>
            <w:tcW w:w="491" w:type="dxa"/>
            <w:vMerge w:val="continue"/>
            <w:noWrap w:val="0"/>
            <w:vAlign w:val="center"/>
          </w:tcPr>
          <w:p w14:paraId="23837072">
            <w:pPr>
              <w:jc w:val="center"/>
              <w:rPr>
                <w:rFonts w:hint="eastAsia" w:ascii="宋体" w:hAnsi="宋体" w:eastAsia="宋体" w:cs="宋体"/>
              </w:rPr>
            </w:pPr>
          </w:p>
        </w:tc>
        <w:tc>
          <w:tcPr>
            <w:tcW w:w="1700" w:type="dxa"/>
            <w:noWrap w:val="0"/>
            <w:vAlign w:val="center"/>
          </w:tcPr>
          <w:p w14:paraId="6EA1401A">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基层常用法律文书制作</w:t>
            </w:r>
          </w:p>
        </w:tc>
        <w:tc>
          <w:tcPr>
            <w:tcW w:w="757" w:type="dxa"/>
            <w:noWrap w:val="0"/>
            <w:vAlign w:val="center"/>
          </w:tcPr>
          <w:p w14:paraId="716DBD61">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0CC68D16">
            <w:pPr>
              <w:jc w:val="center"/>
              <w:rPr>
                <w:rFonts w:hint="eastAsia" w:ascii="宋体" w:hAnsi="宋体" w:eastAsia="宋体" w:cs="宋体"/>
                <w:kern w:val="2"/>
                <w:sz w:val="21"/>
                <w:szCs w:val="24"/>
                <w:lang w:val="en-US" w:eastAsia="zh-CN" w:bidi="ar-SA"/>
              </w:rPr>
            </w:pPr>
            <w:r>
              <w:rPr>
                <w:rFonts w:hint="eastAsia" w:ascii="宋体" w:hAnsi="宋体" w:eastAsia="宋体" w:cs="宋体"/>
              </w:rPr>
              <w:t>72</w:t>
            </w:r>
          </w:p>
        </w:tc>
        <w:tc>
          <w:tcPr>
            <w:tcW w:w="765" w:type="dxa"/>
            <w:noWrap w:val="0"/>
            <w:vAlign w:val="center"/>
          </w:tcPr>
          <w:p w14:paraId="630943DF">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54</w:t>
            </w:r>
          </w:p>
        </w:tc>
        <w:tc>
          <w:tcPr>
            <w:tcW w:w="637" w:type="dxa"/>
            <w:noWrap w:val="0"/>
            <w:vAlign w:val="center"/>
          </w:tcPr>
          <w:p w14:paraId="4C1F73F7">
            <w:pPr>
              <w:jc w:val="center"/>
              <w:rPr>
                <w:rFonts w:hint="default"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w:t>
            </w:r>
          </w:p>
        </w:tc>
        <w:tc>
          <w:tcPr>
            <w:tcW w:w="619" w:type="dxa"/>
            <w:noWrap w:val="0"/>
            <w:vAlign w:val="center"/>
          </w:tcPr>
          <w:p w14:paraId="24A7C0E6">
            <w:pPr>
              <w:jc w:val="center"/>
              <w:rPr>
                <w:rFonts w:hint="eastAsia" w:ascii="宋体" w:hAnsi="宋体" w:eastAsia="宋体" w:cs="宋体"/>
                <w:kern w:val="2"/>
                <w:sz w:val="21"/>
                <w:szCs w:val="24"/>
                <w:lang w:val="en-US" w:eastAsia="zh-CN" w:bidi="ar-SA"/>
              </w:rPr>
            </w:pPr>
          </w:p>
        </w:tc>
        <w:tc>
          <w:tcPr>
            <w:tcW w:w="619" w:type="dxa"/>
            <w:noWrap w:val="0"/>
            <w:vAlign w:val="center"/>
          </w:tcPr>
          <w:p w14:paraId="3804774C">
            <w:pPr>
              <w:jc w:val="center"/>
              <w:rPr>
                <w:rFonts w:hint="eastAsia" w:ascii="宋体" w:hAnsi="宋体" w:eastAsia="宋体" w:cs="宋体"/>
                <w:kern w:val="2"/>
                <w:sz w:val="21"/>
                <w:szCs w:val="24"/>
                <w:lang w:val="en-US" w:eastAsia="zh-CN" w:bidi="ar-SA"/>
              </w:rPr>
            </w:pPr>
          </w:p>
        </w:tc>
        <w:tc>
          <w:tcPr>
            <w:tcW w:w="619" w:type="dxa"/>
            <w:noWrap w:val="0"/>
            <w:vAlign w:val="center"/>
          </w:tcPr>
          <w:p w14:paraId="00FADE20">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2D5C8D5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655712A2">
            <w:pPr>
              <w:jc w:val="center"/>
              <w:rPr>
                <w:rFonts w:hint="eastAsia" w:ascii="宋体" w:hAnsi="宋体" w:eastAsia="宋体" w:cs="宋体"/>
                <w:kern w:val="2"/>
                <w:sz w:val="21"/>
                <w:szCs w:val="24"/>
                <w:lang w:val="en-US" w:eastAsia="zh-CN" w:bidi="ar-SA"/>
              </w:rPr>
            </w:pPr>
          </w:p>
        </w:tc>
        <w:tc>
          <w:tcPr>
            <w:tcW w:w="619" w:type="dxa"/>
            <w:noWrap w:val="0"/>
            <w:vAlign w:val="center"/>
          </w:tcPr>
          <w:p w14:paraId="7A52791F">
            <w:pPr>
              <w:jc w:val="center"/>
              <w:rPr>
                <w:rFonts w:hint="eastAsia" w:ascii="宋体" w:hAnsi="宋体" w:eastAsia="宋体" w:cs="宋体"/>
                <w:kern w:val="2"/>
                <w:sz w:val="21"/>
                <w:szCs w:val="24"/>
                <w:lang w:val="en-US" w:eastAsia="zh-CN" w:bidi="ar-SA"/>
              </w:rPr>
            </w:pPr>
          </w:p>
        </w:tc>
        <w:tc>
          <w:tcPr>
            <w:tcW w:w="701" w:type="dxa"/>
            <w:noWrap w:val="0"/>
            <w:vAlign w:val="center"/>
          </w:tcPr>
          <w:p w14:paraId="10ACAF8A">
            <w:pPr>
              <w:jc w:val="center"/>
              <w:rPr>
                <w:rFonts w:hint="eastAsia" w:ascii="宋体" w:hAnsi="宋体" w:eastAsia="宋体" w:cs="宋体"/>
                <w:kern w:val="2"/>
                <w:sz w:val="21"/>
                <w:szCs w:val="24"/>
                <w:lang w:val="en-US" w:eastAsia="zh-CN" w:bidi="ar-SA"/>
              </w:rPr>
            </w:pPr>
            <w:r>
              <w:rPr>
                <w:rFonts w:hint="eastAsia" w:ascii="宋体" w:hAnsi="宋体" w:eastAsia="宋体" w:cs="宋体"/>
              </w:rPr>
              <w:t>考试</w:t>
            </w:r>
          </w:p>
        </w:tc>
      </w:tr>
      <w:tr w14:paraId="3B31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060C750F">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24</w:t>
            </w:r>
          </w:p>
        </w:tc>
        <w:tc>
          <w:tcPr>
            <w:tcW w:w="491" w:type="dxa"/>
            <w:vMerge w:val="continue"/>
            <w:noWrap w:val="0"/>
            <w:vAlign w:val="center"/>
          </w:tcPr>
          <w:p w14:paraId="346691A9">
            <w:pPr>
              <w:jc w:val="center"/>
              <w:rPr>
                <w:rFonts w:hint="eastAsia" w:ascii="宋体" w:hAnsi="宋体" w:eastAsia="宋体" w:cs="宋体"/>
              </w:rPr>
            </w:pPr>
          </w:p>
        </w:tc>
        <w:tc>
          <w:tcPr>
            <w:tcW w:w="1700" w:type="dxa"/>
            <w:noWrap w:val="0"/>
            <w:vAlign w:val="center"/>
          </w:tcPr>
          <w:p w14:paraId="00D453E8">
            <w:pPr>
              <w:spacing w:line="240" w:lineRule="exact"/>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档案管理</w:t>
            </w:r>
          </w:p>
        </w:tc>
        <w:tc>
          <w:tcPr>
            <w:tcW w:w="757" w:type="dxa"/>
            <w:noWrap w:val="0"/>
            <w:vAlign w:val="center"/>
          </w:tcPr>
          <w:p w14:paraId="62A27462">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33B3AB98">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72</w:t>
            </w:r>
          </w:p>
        </w:tc>
        <w:tc>
          <w:tcPr>
            <w:tcW w:w="765" w:type="dxa"/>
            <w:noWrap w:val="0"/>
            <w:vAlign w:val="center"/>
          </w:tcPr>
          <w:p w14:paraId="060F1FE4">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54</w:t>
            </w:r>
          </w:p>
        </w:tc>
        <w:tc>
          <w:tcPr>
            <w:tcW w:w="637" w:type="dxa"/>
            <w:noWrap w:val="0"/>
            <w:vAlign w:val="center"/>
          </w:tcPr>
          <w:p w14:paraId="6D17B8B2">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19" w:type="dxa"/>
            <w:noWrap w:val="0"/>
            <w:vAlign w:val="center"/>
          </w:tcPr>
          <w:p w14:paraId="0D6B341E">
            <w:pPr>
              <w:jc w:val="center"/>
              <w:rPr>
                <w:rFonts w:hint="eastAsia" w:ascii="宋体" w:hAnsi="宋体" w:eastAsia="宋体" w:cs="宋体"/>
                <w:kern w:val="2"/>
                <w:sz w:val="21"/>
                <w:szCs w:val="24"/>
                <w:lang w:val="en-US" w:eastAsia="zh-CN" w:bidi="ar-SA"/>
              </w:rPr>
            </w:pPr>
          </w:p>
        </w:tc>
        <w:tc>
          <w:tcPr>
            <w:tcW w:w="619" w:type="dxa"/>
            <w:noWrap w:val="0"/>
            <w:vAlign w:val="center"/>
          </w:tcPr>
          <w:p w14:paraId="199BFA3F">
            <w:pPr>
              <w:jc w:val="center"/>
              <w:rPr>
                <w:rFonts w:hint="eastAsia" w:ascii="宋体" w:hAnsi="宋体" w:eastAsia="宋体" w:cs="宋体"/>
                <w:kern w:val="2"/>
                <w:sz w:val="21"/>
                <w:szCs w:val="24"/>
                <w:lang w:val="en-US" w:eastAsia="zh-CN" w:bidi="ar-SA"/>
              </w:rPr>
            </w:pPr>
          </w:p>
        </w:tc>
        <w:tc>
          <w:tcPr>
            <w:tcW w:w="619" w:type="dxa"/>
            <w:noWrap w:val="0"/>
            <w:vAlign w:val="center"/>
          </w:tcPr>
          <w:p w14:paraId="7E1842D8">
            <w:pPr>
              <w:jc w:val="center"/>
              <w:rPr>
                <w:rFonts w:hint="eastAsia" w:ascii="宋体" w:hAnsi="宋体" w:eastAsia="宋体" w:cs="宋体"/>
                <w:kern w:val="2"/>
                <w:sz w:val="21"/>
                <w:szCs w:val="24"/>
                <w:lang w:val="en-US" w:eastAsia="zh-CN" w:bidi="ar-SA"/>
              </w:rPr>
            </w:pPr>
          </w:p>
        </w:tc>
        <w:tc>
          <w:tcPr>
            <w:tcW w:w="619" w:type="dxa"/>
            <w:noWrap w:val="0"/>
            <w:vAlign w:val="center"/>
          </w:tcPr>
          <w:p w14:paraId="5D655737">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619" w:type="dxa"/>
            <w:noWrap w:val="0"/>
            <w:vAlign w:val="center"/>
          </w:tcPr>
          <w:p w14:paraId="5E790831">
            <w:pPr>
              <w:jc w:val="center"/>
              <w:rPr>
                <w:rFonts w:hint="eastAsia" w:ascii="宋体" w:hAnsi="宋体" w:eastAsia="宋体" w:cs="宋体"/>
                <w:kern w:val="2"/>
                <w:sz w:val="21"/>
                <w:szCs w:val="24"/>
                <w:lang w:val="en-US" w:eastAsia="zh-CN" w:bidi="ar-SA"/>
              </w:rPr>
            </w:pPr>
          </w:p>
        </w:tc>
        <w:tc>
          <w:tcPr>
            <w:tcW w:w="619" w:type="dxa"/>
            <w:noWrap w:val="0"/>
            <w:vAlign w:val="center"/>
          </w:tcPr>
          <w:p w14:paraId="11BA8948">
            <w:pPr>
              <w:jc w:val="center"/>
              <w:rPr>
                <w:rFonts w:hint="eastAsia" w:ascii="宋体" w:hAnsi="宋体" w:eastAsia="宋体" w:cs="宋体"/>
                <w:kern w:val="2"/>
                <w:sz w:val="21"/>
                <w:szCs w:val="24"/>
                <w:lang w:val="en-US" w:eastAsia="zh-CN" w:bidi="ar-SA"/>
              </w:rPr>
            </w:pPr>
          </w:p>
        </w:tc>
        <w:tc>
          <w:tcPr>
            <w:tcW w:w="701" w:type="dxa"/>
            <w:noWrap w:val="0"/>
            <w:vAlign w:val="center"/>
          </w:tcPr>
          <w:p w14:paraId="1423FA41">
            <w:pPr>
              <w:jc w:val="center"/>
              <w:rPr>
                <w:rFonts w:hint="eastAsia" w:ascii="宋体" w:hAnsi="宋体" w:eastAsia="宋体" w:cs="宋体"/>
                <w:kern w:val="2"/>
                <w:sz w:val="21"/>
                <w:szCs w:val="24"/>
                <w:lang w:val="en-US" w:eastAsia="zh-CN" w:bidi="ar-SA"/>
              </w:rPr>
            </w:pPr>
            <w:r>
              <w:rPr>
                <w:rFonts w:hint="eastAsia" w:ascii="宋体" w:hAnsi="宋体" w:eastAsia="宋体" w:cs="宋体"/>
              </w:rPr>
              <w:t>考试</w:t>
            </w:r>
          </w:p>
        </w:tc>
      </w:tr>
      <w:tr w14:paraId="582C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B6DC7A0">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25</w:t>
            </w:r>
          </w:p>
        </w:tc>
        <w:tc>
          <w:tcPr>
            <w:tcW w:w="491" w:type="dxa"/>
            <w:vMerge w:val="continue"/>
            <w:noWrap w:val="0"/>
            <w:vAlign w:val="center"/>
          </w:tcPr>
          <w:p w14:paraId="18EBF416">
            <w:pPr>
              <w:jc w:val="center"/>
              <w:rPr>
                <w:rFonts w:hint="eastAsia" w:ascii="宋体" w:hAnsi="宋体" w:eastAsia="宋体" w:cs="宋体"/>
              </w:rPr>
            </w:pPr>
          </w:p>
        </w:tc>
        <w:tc>
          <w:tcPr>
            <w:tcW w:w="1700" w:type="dxa"/>
            <w:noWrap w:val="0"/>
            <w:vAlign w:val="center"/>
          </w:tcPr>
          <w:p w14:paraId="43272335">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中文信息处理</w:t>
            </w:r>
          </w:p>
        </w:tc>
        <w:tc>
          <w:tcPr>
            <w:tcW w:w="757" w:type="dxa"/>
            <w:noWrap w:val="0"/>
            <w:vAlign w:val="center"/>
          </w:tcPr>
          <w:p w14:paraId="16D13C70">
            <w:pPr>
              <w:jc w:val="center"/>
              <w:rPr>
                <w:rFonts w:hint="eastAsia" w:ascii="宋体" w:hAnsi="宋体" w:eastAsia="宋体" w:cs="宋体"/>
                <w:kern w:val="2"/>
                <w:sz w:val="21"/>
                <w:szCs w:val="24"/>
                <w:lang w:val="en-US" w:eastAsia="zh-CN" w:bidi="ar-SA"/>
              </w:rPr>
            </w:pPr>
            <w:r>
              <w:rPr>
                <w:rFonts w:hint="eastAsia" w:ascii="宋体" w:hAnsi="宋体" w:eastAsia="宋体" w:cs="宋体"/>
              </w:rPr>
              <w:t>必修</w:t>
            </w:r>
          </w:p>
        </w:tc>
        <w:tc>
          <w:tcPr>
            <w:tcW w:w="589" w:type="dxa"/>
            <w:noWrap w:val="0"/>
            <w:vAlign w:val="center"/>
          </w:tcPr>
          <w:p w14:paraId="66C63BBD">
            <w:pPr>
              <w:jc w:val="center"/>
              <w:rPr>
                <w:rFonts w:hint="eastAsia" w:ascii="宋体" w:hAnsi="宋体" w:eastAsia="宋体" w:cs="宋体"/>
                <w:kern w:val="2"/>
                <w:sz w:val="21"/>
                <w:szCs w:val="24"/>
                <w:lang w:val="en-US" w:eastAsia="zh-CN" w:bidi="ar-SA"/>
              </w:rPr>
            </w:pPr>
            <w:r>
              <w:rPr>
                <w:rFonts w:hint="eastAsia" w:ascii="宋体" w:hAnsi="宋体" w:eastAsia="宋体" w:cs="宋体"/>
              </w:rPr>
              <w:t>72</w:t>
            </w:r>
          </w:p>
        </w:tc>
        <w:tc>
          <w:tcPr>
            <w:tcW w:w="765" w:type="dxa"/>
            <w:noWrap w:val="0"/>
            <w:vAlign w:val="center"/>
          </w:tcPr>
          <w:p w14:paraId="0947AE16">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37" w:type="dxa"/>
            <w:noWrap w:val="0"/>
            <w:vAlign w:val="center"/>
          </w:tcPr>
          <w:p w14:paraId="28E80769">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54</w:t>
            </w:r>
          </w:p>
        </w:tc>
        <w:tc>
          <w:tcPr>
            <w:tcW w:w="619" w:type="dxa"/>
            <w:noWrap w:val="0"/>
            <w:vAlign w:val="center"/>
          </w:tcPr>
          <w:p w14:paraId="052227A5">
            <w:pPr>
              <w:jc w:val="center"/>
              <w:rPr>
                <w:rFonts w:hint="eastAsia" w:ascii="宋体" w:hAnsi="宋体" w:eastAsia="宋体" w:cs="宋体"/>
                <w:kern w:val="2"/>
                <w:sz w:val="21"/>
                <w:szCs w:val="24"/>
                <w:lang w:val="en-US" w:eastAsia="zh-CN" w:bidi="ar-SA"/>
              </w:rPr>
            </w:pPr>
          </w:p>
        </w:tc>
        <w:tc>
          <w:tcPr>
            <w:tcW w:w="619" w:type="dxa"/>
            <w:noWrap w:val="0"/>
            <w:vAlign w:val="center"/>
          </w:tcPr>
          <w:p w14:paraId="76A251C5">
            <w:pPr>
              <w:jc w:val="center"/>
              <w:rPr>
                <w:rFonts w:hint="eastAsia" w:ascii="宋体" w:hAnsi="宋体" w:eastAsia="宋体" w:cs="宋体"/>
                <w:kern w:val="2"/>
                <w:sz w:val="21"/>
                <w:szCs w:val="24"/>
                <w:lang w:val="en-US" w:eastAsia="zh-CN" w:bidi="ar-SA"/>
              </w:rPr>
            </w:pPr>
          </w:p>
        </w:tc>
        <w:tc>
          <w:tcPr>
            <w:tcW w:w="619" w:type="dxa"/>
            <w:noWrap w:val="0"/>
            <w:vAlign w:val="center"/>
          </w:tcPr>
          <w:p w14:paraId="2F20F5B0">
            <w:pPr>
              <w:jc w:val="center"/>
              <w:rPr>
                <w:rFonts w:hint="default"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w:t>
            </w:r>
          </w:p>
        </w:tc>
        <w:tc>
          <w:tcPr>
            <w:tcW w:w="619" w:type="dxa"/>
            <w:noWrap w:val="0"/>
            <w:vAlign w:val="center"/>
          </w:tcPr>
          <w:p w14:paraId="70D9E7FF">
            <w:pPr>
              <w:jc w:val="center"/>
              <w:rPr>
                <w:rFonts w:hint="eastAsia" w:ascii="宋体" w:hAnsi="宋体" w:eastAsia="宋体" w:cs="宋体"/>
                <w:kern w:val="2"/>
                <w:sz w:val="21"/>
                <w:szCs w:val="24"/>
                <w:lang w:val="en-US" w:eastAsia="zh-CN" w:bidi="ar-SA"/>
              </w:rPr>
            </w:pPr>
          </w:p>
        </w:tc>
        <w:tc>
          <w:tcPr>
            <w:tcW w:w="619" w:type="dxa"/>
            <w:noWrap w:val="0"/>
            <w:vAlign w:val="center"/>
          </w:tcPr>
          <w:p w14:paraId="2EBFEAF6">
            <w:pPr>
              <w:jc w:val="center"/>
              <w:rPr>
                <w:rFonts w:hint="eastAsia" w:ascii="宋体" w:hAnsi="宋体" w:eastAsia="宋体" w:cs="宋体"/>
                <w:kern w:val="2"/>
                <w:sz w:val="21"/>
                <w:szCs w:val="24"/>
                <w:lang w:val="en-US" w:eastAsia="zh-CN" w:bidi="ar-SA"/>
              </w:rPr>
            </w:pPr>
          </w:p>
        </w:tc>
        <w:tc>
          <w:tcPr>
            <w:tcW w:w="619" w:type="dxa"/>
            <w:noWrap w:val="0"/>
            <w:vAlign w:val="center"/>
          </w:tcPr>
          <w:p w14:paraId="217C4B1F">
            <w:pPr>
              <w:jc w:val="center"/>
              <w:rPr>
                <w:rFonts w:hint="eastAsia" w:ascii="宋体" w:hAnsi="宋体" w:eastAsia="宋体" w:cs="宋体"/>
                <w:kern w:val="2"/>
                <w:sz w:val="21"/>
                <w:szCs w:val="24"/>
                <w:lang w:val="en-US" w:eastAsia="zh-CN" w:bidi="ar-SA"/>
              </w:rPr>
            </w:pPr>
          </w:p>
        </w:tc>
        <w:tc>
          <w:tcPr>
            <w:tcW w:w="701" w:type="dxa"/>
            <w:noWrap w:val="0"/>
            <w:vAlign w:val="center"/>
          </w:tcPr>
          <w:p w14:paraId="017CD0ED">
            <w:pPr>
              <w:jc w:val="center"/>
              <w:rPr>
                <w:rFonts w:hint="eastAsia" w:ascii="宋体" w:hAnsi="宋体" w:eastAsia="宋体" w:cs="宋体"/>
                <w:kern w:val="2"/>
                <w:sz w:val="21"/>
                <w:szCs w:val="24"/>
                <w:lang w:val="en-US" w:eastAsia="zh-CN" w:bidi="ar-SA"/>
              </w:rPr>
            </w:pPr>
            <w:r>
              <w:rPr>
                <w:rFonts w:hint="eastAsia" w:ascii="宋体" w:hAnsi="宋体" w:eastAsia="宋体" w:cs="宋体"/>
              </w:rPr>
              <w:t>考试</w:t>
            </w:r>
          </w:p>
        </w:tc>
      </w:tr>
      <w:tr w14:paraId="3E91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CC96112">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26</w:t>
            </w:r>
          </w:p>
        </w:tc>
        <w:tc>
          <w:tcPr>
            <w:tcW w:w="491" w:type="dxa"/>
            <w:vMerge w:val="continue"/>
            <w:noWrap w:val="0"/>
            <w:vAlign w:val="center"/>
          </w:tcPr>
          <w:p w14:paraId="27B1ACBA">
            <w:pPr>
              <w:jc w:val="center"/>
              <w:rPr>
                <w:rFonts w:hint="eastAsia" w:ascii="宋体" w:hAnsi="宋体" w:eastAsia="宋体" w:cs="宋体"/>
              </w:rPr>
            </w:pPr>
          </w:p>
        </w:tc>
        <w:tc>
          <w:tcPr>
            <w:tcW w:w="1700" w:type="dxa"/>
            <w:noWrap w:val="0"/>
            <w:vAlign w:val="center"/>
          </w:tcPr>
          <w:p w14:paraId="280C7459">
            <w:pPr>
              <w:spacing w:line="24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Cs w:val="21"/>
                <w:lang w:val="en-US" w:eastAsia="zh-CN"/>
              </w:rPr>
              <w:t>应急处置</w:t>
            </w:r>
          </w:p>
        </w:tc>
        <w:tc>
          <w:tcPr>
            <w:tcW w:w="757" w:type="dxa"/>
            <w:noWrap w:val="0"/>
            <w:vAlign w:val="center"/>
          </w:tcPr>
          <w:p w14:paraId="24D875A5">
            <w:pPr>
              <w:jc w:val="center"/>
              <w:rPr>
                <w:rFonts w:hint="eastAsia" w:ascii="宋体" w:hAnsi="宋体" w:eastAsia="宋体" w:cs="宋体"/>
                <w:kern w:val="2"/>
                <w:sz w:val="18"/>
                <w:szCs w:val="18"/>
                <w:lang w:val="en-US" w:eastAsia="zh-CN" w:bidi="ar-SA"/>
              </w:rPr>
            </w:pPr>
            <w:r>
              <w:rPr>
                <w:rFonts w:hint="eastAsia" w:ascii="宋体" w:hAnsi="宋体" w:eastAsia="宋体" w:cs="宋体"/>
              </w:rPr>
              <w:t>必修</w:t>
            </w:r>
          </w:p>
        </w:tc>
        <w:tc>
          <w:tcPr>
            <w:tcW w:w="589" w:type="dxa"/>
            <w:noWrap w:val="0"/>
            <w:vAlign w:val="center"/>
          </w:tcPr>
          <w:p w14:paraId="333AF0E0">
            <w:pPr>
              <w:jc w:val="center"/>
              <w:rPr>
                <w:rFonts w:hint="eastAsia" w:ascii="宋体" w:hAnsi="宋体" w:eastAsia="宋体" w:cs="宋体"/>
                <w:kern w:val="2"/>
                <w:sz w:val="21"/>
                <w:szCs w:val="24"/>
                <w:lang w:val="en-US" w:eastAsia="zh-CN" w:bidi="ar-SA"/>
              </w:rPr>
            </w:pPr>
            <w:r>
              <w:rPr>
                <w:rFonts w:hint="eastAsia" w:ascii="宋体" w:hAnsi="宋体" w:eastAsia="宋体" w:cs="宋体"/>
              </w:rPr>
              <w:t>72</w:t>
            </w:r>
          </w:p>
        </w:tc>
        <w:tc>
          <w:tcPr>
            <w:tcW w:w="765" w:type="dxa"/>
            <w:noWrap w:val="0"/>
            <w:vAlign w:val="center"/>
          </w:tcPr>
          <w:p w14:paraId="2E85F3D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37" w:type="dxa"/>
            <w:noWrap w:val="0"/>
            <w:vAlign w:val="center"/>
          </w:tcPr>
          <w:p w14:paraId="155CCA2E">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w:t>
            </w:r>
          </w:p>
        </w:tc>
        <w:tc>
          <w:tcPr>
            <w:tcW w:w="619" w:type="dxa"/>
            <w:noWrap w:val="0"/>
            <w:vAlign w:val="center"/>
          </w:tcPr>
          <w:p w14:paraId="0A0A7125">
            <w:pPr>
              <w:jc w:val="center"/>
              <w:rPr>
                <w:rFonts w:hint="eastAsia" w:ascii="宋体" w:hAnsi="宋体" w:eastAsia="宋体" w:cs="宋体"/>
                <w:kern w:val="2"/>
                <w:sz w:val="21"/>
                <w:szCs w:val="24"/>
                <w:lang w:val="en-US" w:eastAsia="zh-CN" w:bidi="ar-SA"/>
              </w:rPr>
            </w:pPr>
          </w:p>
        </w:tc>
        <w:tc>
          <w:tcPr>
            <w:tcW w:w="619" w:type="dxa"/>
            <w:noWrap w:val="0"/>
            <w:vAlign w:val="center"/>
          </w:tcPr>
          <w:p w14:paraId="60789765">
            <w:pPr>
              <w:jc w:val="center"/>
              <w:rPr>
                <w:rFonts w:hint="eastAsia" w:ascii="宋体" w:hAnsi="宋体" w:eastAsia="宋体" w:cs="宋体"/>
                <w:kern w:val="2"/>
                <w:sz w:val="21"/>
                <w:szCs w:val="24"/>
                <w:lang w:val="en-US" w:eastAsia="zh-CN" w:bidi="ar-SA"/>
              </w:rPr>
            </w:pPr>
          </w:p>
        </w:tc>
        <w:tc>
          <w:tcPr>
            <w:tcW w:w="619" w:type="dxa"/>
            <w:noWrap w:val="0"/>
            <w:vAlign w:val="center"/>
          </w:tcPr>
          <w:p w14:paraId="3D83E6F2">
            <w:pPr>
              <w:jc w:val="center"/>
              <w:rPr>
                <w:rFonts w:hint="eastAsia" w:ascii="宋体" w:hAnsi="宋体" w:eastAsia="宋体" w:cs="宋体"/>
                <w:kern w:val="2"/>
                <w:sz w:val="21"/>
                <w:szCs w:val="24"/>
                <w:lang w:val="en-US" w:eastAsia="zh-CN" w:bidi="ar-SA"/>
              </w:rPr>
            </w:pPr>
          </w:p>
        </w:tc>
        <w:tc>
          <w:tcPr>
            <w:tcW w:w="619" w:type="dxa"/>
            <w:noWrap w:val="0"/>
            <w:vAlign w:val="center"/>
          </w:tcPr>
          <w:p w14:paraId="0AA67B3D">
            <w:pPr>
              <w:jc w:val="center"/>
              <w:rPr>
                <w:rFonts w:hint="eastAsia" w:ascii="宋体" w:hAnsi="宋体" w:eastAsia="宋体" w:cs="宋体"/>
                <w:kern w:val="2"/>
                <w:sz w:val="21"/>
                <w:szCs w:val="24"/>
                <w:lang w:val="en-US" w:eastAsia="zh-CN" w:bidi="ar-SA"/>
              </w:rPr>
            </w:pPr>
          </w:p>
        </w:tc>
        <w:tc>
          <w:tcPr>
            <w:tcW w:w="619" w:type="dxa"/>
            <w:noWrap w:val="0"/>
            <w:vAlign w:val="center"/>
          </w:tcPr>
          <w:p w14:paraId="7A8AA86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619" w:type="dxa"/>
            <w:noWrap w:val="0"/>
            <w:vAlign w:val="center"/>
          </w:tcPr>
          <w:p w14:paraId="7D2BA78D">
            <w:pPr>
              <w:jc w:val="center"/>
              <w:rPr>
                <w:rFonts w:hint="eastAsia" w:ascii="宋体" w:hAnsi="宋体" w:eastAsia="宋体" w:cs="宋体"/>
                <w:kern w:val="2"/>
                <w:sz w:val="21"/>
                <w:szCs w:val="24"/>
                <w:lang w:val="en-US" w:eastAsia="zh-CN" w:bidi="ar-SA"/>
              </w:rPr>
            </w:pPr>
          </w:p>
        </w:tc>
        <w:tc>
          <w:tcPr>
            <w:tcW w:w="701" w:type="dxa"/>
            <w:noWrap w:val="0"/>
            <w:vAlign w:val="center"/>
          </w:tcPr>
          <w:p w14:paraId="2E5E6E70">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考试</w:t>
            </w:r>
          </w:p>
        </w:tc>
      </w:tr>
      <w:tr w14:paraId="31AB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4C1EF752">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27</w:t>
            </w:r>
          </w:p>
        </w:tc>
        <w:tc>
          <w:tcPr>
            <w:tcW w:w="491" w:type="dxa"/>
            <w:vMerge w:val="continue"/>
            <w:noWrap w:val="0"/>
            <w:vAlign w:val="center"/>
          </w:tcPr>
          <w:p w14:paraId="7EAFC8CB">
            <w:pPr>
              <w:jc w:val="center"/>
              <w:rPr>
                <w:rFonts w:hint="eastAsia" w:ascii="宋体" w:hAnsi="宋体" w:eastAsia="宋体" w:cs="宋体"/>
              </w:rPr>
            </w:pPr>
          </w:p>
        </w:tc>
        <w:tc>
          <w:tcPr>
            <w:tcW w:w="1700" w:type="dxa"/>
            <w:noWrap w:val="0"/>
            <w:vAlign w:val="center"/>
          </w:tcPr>
          <w:p w14:paraId="2A775557">
            <w:pPr>
              <w:spacing w:line="240" w:lineRule="exact"/>
              <w:jc w:val="center"/>
              <w:rPr>
                <w:rFonts w:hint="eastAsia" w:ascii="宋体" w:hAnsi="宋体" w:eastAsia="宋体" w:cs="宋体"/>
                <w:b/>
                <w:bCs/>
                <w:kern w:val="2"/>
                <w:sz w:val="21"/>
                <w:szCs w:val="24"/>
                <w:lang w:val="en-US" w:eastAsia="zh-CN" w:bidi="ar-SA"/>
              </w:rPr>
            </w:pPr>
            <w:r>
              <w:rPr>
                <w:rFonts w:hint="eastAsia" w:ascii="宋体" w:hAnsi="宋体" w:eastAsia="宋体" w:cs="宋体"/>
                <w:b/>
                <w:bCs/>
              </w:rPr>
              <w:t>小计</w:t>
            </w:r>
          </w:p>
        </w:tc>
        <w:tc>
          <w:tcPr>
            <w:tcW w:w="757" w:type="dxa"/>
            <w:noWrap w:val="0"/>
            <w:vAlign w:val="center"/>
          </w:tcPr>
          <w:p w14:paraId="103CF585">
            <w:pPr>
              <w:jc w:val="center"/>
              <w:rPr>
                <w:rFonts w:hint="eastAsia" w:ascii="宋体" w:hAnsi="宋体" w:eastAsia="宋体" w:cs="宋体"/>
                <w:b/>
                <w:bCs/>
                <w:kern w:val="2"/>
                <w:sz w:val="21"/>
                <w:szCs w:val="24"/>
                <w:lang w:val="en-US" w:eastAsia="zh-CN" w:bidi="ar-SA"/>
              </w:rPr>
            </w:pPr>
          </w:p>
        </w:tc>
        <w:tc>
          <w:tcPr>
            <w:tcW w:w="589" w:type="dxa"/>
            <w:noWrap w:val="0"/>
            <w:vAlign w:val="center"/>
          </w:tcPr>
          <w:p w14:paraId="112534B2">
            <w:pPr>
              <w:jc w:val="center"/>
              <w:rPr>
                <w:rFonts w:hint="default"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432</w:t>
            </w:r>
          </w:p>
        </w:tc>
        <w:tc>
          <w:tcPr>
            <w:tcW w:w="765" w:type="dxa"/>
            <w:noWrap w:val="0"/>
            <w:vAlign w:val="center"/>
          </w:tcPr>
          <w:p w14:paraId="5D273B96">
            <w:pPr>
              <w:jc w:val="center"/>
              <w:rPr>
                <w:rFonts w:hint="default"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270</w:t>
            </w:r>
          </w:p>
        </w:tc>
        <w:tc>
          <w:tcPr>
            <w:tcW w:w="637" w:type="dxa"/>
            <w:noWrap w:val="0"/>
            <w:vAlign w:val="center"/>
          </w:tcPr>
          <w:p w14:paraId="7509945D">
            <w:pPr>
              <w:jc w:val="center"/>
              <w:rPr>
                <w:rFonts w:hint="default"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162</w:t>
            </w:r>
          </w:p>
        </w:tc>
        <w:tc>
          <w:tcPr>
            <w:tcW w:w="619" w:type="dxa"/>
            <w:noWrap w:val="0"/>
            <w:vAlign w:val="center"/>
          </w:tcPr>
          <w:p w14:paraId="1288CAB5">
            <w:pPr>
              <w:jc w:val="center"/>
              <w:rPr>
                <w:rFonts w:hint="eastAsia" w:ascii="宋体" w:hAnsi="宋体" w:eastAsia="宋体" w:cs="宋体"/>
                <w:b/>
                <w:bCs/>
                <w:kern w:val="2"/>
                <w:sz w:val="21"/>
                <w:szCs w:val="24"/>
                <w:lang w:val="en-US" w:eastAsia="zh-CN" w:bidi="ar-SA"/>
              </w:rPr>
            </w:pPr>
          </w:p>
        </w:tc>
        <w:tc>
          <w:tcPr>
            <w:tcW w:w="619" w:type="dxa"/>
            <w:noWrap w:val="0"/>
            <w:vAlign w:val="center"/>
          </w:tcPr>
          <w:p w14:paraId="139DAA78">
            <w:pPr>
              <w:jc w:val="center"/>
              <w:rPr>
                <w:rFonts w:hint="eastAsia" w:ascii="宋体" w:hAnsi="宋体" w:eastAsia="宋体" w:cs="宋体"/>
                <w:b/>
                <w:bCs/>
                <w:kern w:val="2"/>
                <w:sz w:val="21"/>
                <w:szCs w:val="24"/>
                <w:lang w:val="en-US" w:eastAsia="zh-CN" w:bidi="ar-SA"/>
              </w:rPr>
            </w:pPr>
          </w:p>
        </w:tc>
        <w:tc>
          <w:tcPr>
            <w:tcW w:w="619" w:type="dxa"/>
            <w:noWrap w:val="0"/>
            <w:vAlign w:val="center"/>
          </w:tcPr>
          <w:p w14:paraId="56882953">
            <w:pPr>
              <w:jc w:val="center"/>
              <w:rPr>
                <w:rFonts w:hint="eastAsia" w:ascii="宋体" w:hAnsi="宋体" w:eastAsia="宋体" w:cs="宋体"/>
                <w:b/>
                <w:bCs/>
                <w:kern w:val="2"/>
                <w:sz w:val="21"/>
                <w:szCs w:val="24"/>
                <w:lang w:val="en-US" w:eastAsia="zh-CN" w:bidi="ar-SA"/>
              </w:rPr>
            </w:pPr>
          </w:p>
        </w:tc>
        <w:tc>
          <w:tcPr>
            <w:tcW w:w="619" w:type="dxa"/>
            <w:noWrap w:val="0"/>
            <w:vAlign w:val="center"/>
          </w:tcPr>
          <w:p w14:paraId="31A91DA6">
            <w:pPr>
              <w:jc w:val="center"/>
              <w:rPr>
                <w:rFonts w:hint="eastAsia" w:ascii="宋体" w:hAnsi="宋体" w:eastAsia="宋体" w:cs="宋体"/>
                <w:b/>
                <w:bCs/>
                <w:kern w:val="2"/>
                <w:sz w:val="21"/>
                <w:szCs w:val="24"/>
                <w:lang w:val="en-US" w:eastAsia="zh-CN" w:bidi="ar-SA"/>
              </w:rPr>
            </w:pPr>
          </w:p>
        </w:tc>
        <w:tc>
          <w:tcPr>
            <w:tcW w:w="619" w:type="dxa"/>
            <w:noWrap w:val="0"/>
            <w:vAlign w:val="center"/>
          </w:tcPr>
          <w:p w14:paraId="2D7135B7">
            <w:pPr>
              <w:jc w:val="center"/>
              <w:rPr>
                <w:rFonts w:hint="eastAsia" w:ascii="宋体" w:hAnsi="宋体" w:eastAsia="宋体" w:cs="宋体"/>
                <w:b/>
                <w:bCs/>
                <w:kern w:val="2"/>
                <w:sz w:val="21"/>
                <w:szCs w:val="24"/>
                <w:lang w:val="en-US" w:eastAsia="zh-CN" w:bidi="ar-SA"/>
              </w:rPr>
            </w:pPr>
          </w:p>
        </w:tc>
        <w:tc>
          <w:tcPr>
            <w:tcW w:w="619" w:type="dxa"/>
            <w:noWrap w:val="0"/>
            <w:vAlign w:val="center"/>
          </w:tcPr>
          <w:p w14:paraId="1D664EDE">
            <w:pPr>
              <w:jc w:val="center"/>
              <w:rPr>
                <w:rFonts w:hint="eastAsia" w:ascii="宋体" w:hAnsi="宋体" w:eastAsia="宋体" w:cs="宋体"/>
                <w:b/>
                <w:bCs/>
                <w:kern w:val="2"/>
                <w:sz w:val="21"/>
                <w:szCs w:val="24"/>
                <w:lang w:val="en-US" w:eastAsia="zh-CN" w:bidi="ar-SA"/>
              </w:rPr>
            </w:pPr>
          </w:p>
        </w:tc>
        <w:tc>
          <w:tcPr>
            <w:tcW w:w="701" w:type="dxa"/>
            <w:noWrap w:val="0"/>
            <w:vAlign w:val="center"/>
          </w:tcPr>
          <w:p w14:paraId="4BDF4AF0">
            <w:pPr>
              <w:jc w:val="center"/>
              <w:rPr>
                <w:rFonts w:hint="eastAsia" w:ascii="宋体" w:hAnsi="宋体" w:eastAsia="宋体" w:cs="宋体"/>
                <w:b/>
                <w:bCs/>
                <w:kern w:val="2"/>
                <w:sz w:val="21"/>
                <w:szCs w:val="24"/>
                <w:lang w:val="en-US" w:eastAsia="zh-CN" w:bidi="ar-SA"/>
              </w:rPr>
            </w:pPr>
          </w:p>
        </w:tc>
      </w:tr>
      <w:tr w14:paraId="2377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50131B74">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28</w:t>
            </w:r>
          </w:p>
        </w:tc>
        <w:tc>
          <w:tcPr>
            <w:tcW w:w="491" w:type="dxa"/>
            <w:vMerge w:val="restart"/>
            <w:noWrap w:val="0"/>
            <w:vAlign w:val="center"/>
          </w:tcPr>
          <w:p w14:paraId="4C4D25FA">
            <w:pPr>
              <w:jc w:val="center"/>
              <w:rPr>
                <w:rFonts w:hint="eastAsia" w:ascii="宋体" w:hAnsi="宋体" w:eastAsia="宋体" w:cs="宋体"/>
              </w:rPr>
            </w:pPr>
            <w:r>
              <w:rPr>
                <w:rFonts w:hint="eastAsia" w:ascii="宋体" w:hAnsi="宋体" w:eastAsia="宋体" w:cs="宋体"/>
                <w:lang w:val="en-US" w:eastAsia="zh-CN"/>
              </w:rPr>
              <w:t>专业</w:t>
            </w:r>
            <w:r>
              <w:rPr>
                <w:rFonts w:hint="eastAsia" w:ascii="宋体" w:hAnsi="宋体" w:eastAsia="宋体" w:cs="宋体"/>
              </w:rPr>
              <w:t>拓展</w:t>
            </w:r>
          </w:p>
          <w:p w14:paraId="3A914684">
            <w:pPr>
              <w:jc w:val="center"/>
              <w:rPr>
                <w:rFonts w:hint="eastAsia" w:ascii="宋体" w:hAnsi="宋体" w:eastAsia="宋体" w:cs="宋体"/>
              </w:rPr>
            </w:pPr>
            <w:r>
              <w:rPr>
                <w:rFonts w:hint="eastAsia" w:ascii="宋体" w:hAnsi="宋体" w:eastAsia="宋体" w:cs="宋体"/>
              </w:rPr>
              <w:t>课</w:t>
            </w:r>
          </w:p>
        </w:tc>
        <w:tc>
          <w:tcPr>
            <w:tcW w:w="1700" w:type="dxa"/>
            <w:noWrap w:val="0"/>
            <w:vAlign w:val="center"/>
          </w:tcPr>
          <w:p w14:paraId="01BE3A3A">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警务</w:t>
            </w:r>
            <w:r>
              <w:rPr>
                <w:rFonts w:hint="eastAsia" w:ascii="宋体" w:hAnsi="宋体" w:eastAsia="宋体" w:cs="宋体"/>
              </w:rPr>
              <w:t>礼仪</w:t>
            </w:r>
          </w:p>
        </w:tc>
        <w:tc>
          <w:tcPr>
            <w:tcW w:w="757" w:type="dxa"/>
            <w:noWrap w:val="0"/>
            <w:vAlign w:val="center"/>
          </w:tcPr>
          <w:p w14:paraId="650A93DB">
            <w:pPr>
              <w:jc w:val="center"/>
              <w:rPr>
                <w:rFonts w:hint="eastAsia" w:ascii="宋体" w:hAnsi="宋体" w:eastAsia="宋体" w:cs="宋体"/>
                <w:kern w:val="2"/>
                <w:sz w:val="21"/>
                <w:szCs w:val="24"/>
                <w:lang w:val="en-US" w:eastAsia="zh-CN" w:bidi="ar-SA"/>
              </w:rPr>
            </w:pPr>
            <w:r>
              <w:rPr>
                <w:rFonts w:hint="eastAsia" w:ascii="宋体" w:hAnsi="宋体" w:eastAsia="宋体" w:cs="宋体"/>
              </w:rPr>
              <w:t>选修</w:t>
            </w:r>
          </w:p>
        </w:tc>
        <w:tc>
          <w:tcPr>
            <w:tcW w:w="589" w:type="dxa"/>
            <w:noWrap w:val="0"/>
            <w:vAlign w:val="center"/>
          </w:tcPr>
          <w:p w14:paraId="7C0732A2">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72</w:t>
            </w:r>
          </w:p>
        </w:tc>
        <w:tc>
          <w:tcPr>
            <w:tcW w:w="765" w:type="dxa"/>
            <w:noWrap w:val="0"/>
            <w:vAlign w:val="center"/>
          </w:tcPr>
          <w:p w14:paraId="64274C59">
            <w:pPr>
              <w:jc w:val="center"/>
              <w:rPr>
                <w:rFonts w:hint="default"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36</w:t>
            </w:r>
          </w:p>
        </w:tc>
        <w:tc>
          <w:tcPr>
            <w:tcW w:w="637" w:type="dxa"/>
            <w:noWrap w:val="0"/>
            <w:vAlign w:val="center"/>
          </w:tcPr>
          <w:p w14:paraId="45316AB3">
            <w:pPr>
              <w:jc w:val="center"/>
              <w:rPr>
                <w:rFonts w:hint="default"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36</w:t>
            </w:r>
          </w:p>
        </w:tc>
        <w:tc>
          <w:tcPr>
            <w:tcW w:w="619" w:type="dxa"/>
            <w:noWrap w:val="0"/>
            <w:vAlign w:val="center"/>
          </w:tcPr>
          <w:p w14:paraId="7F22B29C">
            <w:pPr>
              <w:jc w:val="center"/>
              <w:rPr>
                <w:rFonts w:hint="eastAsia" w:ascii="宋体" w:hAnsi="宋体" w:eastAsia="宋体" w:cs="宋体"/>
                <w:kern w:val="2"/>
                <w:sz w:val="21"/>
                <w:szCs w:val="24"/>
                <w:lang w:val="en-US" w:eastAsia="zh-CN" w:bidi="ar-SA"/>
              </w:rPr>
            </w:pPr>
          </w:p>
        </w:tc>
        <w:tc>
          <w:tcPr>
            <w:tcW w:w="619" w:type="dxa"/>
            <w:noWrap w:val="0"/>
            <w:vAlign w:val="center"/>
          </w:tcPr>
          <w:p w14:paraId="358DB373">
            <w:pPr>
              <w:jc w:val="center"/>
              <w:rPr>
                <w:rFonts w:hint="eastAsia" w:ascii="宋体" w:hAnsi="宋体" w:eastAsia="宋体" w:cs="宋体"/>
                <w:kern w:val="2"/>
                <w:sz w:val="21"/>
                <w:szCs w:val="24"/>
                <w:lang w:val="en-US" w:eastAsia="zh-CN" w:bidi="ar-SA"/>
              </w:rPr>
            </w:pPr>
          </w:p>
        </w:tc>
        <w:tc>
          <w:tcPr>
            <w:tcW w:w="619" w:type="dxa"/>
            <w:noWrap w:val="0"/>
            <w:vAlign w:val="center"/>
          </w:tcPr>
          <w:p w14:paraId="12B07EE9">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681F99D3">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w:t>
            </w:r>
          </w:p>
        </w:tc>
        <w:tc>
          <w:tcPr>
            <w:tcW w:w="619" w:type="dxa"/>
            <w:noWrap w:val="0"/>
            <w:vAlign w:val="center"/>
          </w:tcPr>
          <w:p w14:paraId="7023C4A0">
            <w:pPr>
              <w:jc w:val="center"/>
              <w:rPr>
                <w:rFonts w:hint="eastAsia" w:ascii="宋体" w:hAnsi="宋体" w:eastAsia="宋体" w:cs="宋体"/>
                <w:kern w:val="2"/>
                <w:sz w:val="21"/>
                <w:szCs w:val="24"/>
                <w:lang w:val="en-US" w:eastAsia="zh-CN" w:bidi="ar-SA"/>
              </w:rPr>
            </w:pPr>
          </w:p>
        </w:tc>
        <w:tc>
          <w:tcPr>
            <w:tcW w:w="619" w:type="dxa"/>
            <w:noWrap w:val="0"/>
            <w:vAlign w:val="center"/>
          </w:tcPr>
          <w:p w14:paraId="2030DBBB">
            <w:pPr>
              <w:jc w:val="center"/>
              <w:rPr>
                <w:rFonts w:hint="eastAsia" w:ascii="宋体" w:hAnsi="宋体" w:eastAsia="宋体" w:cs="宋体"/>
                <w:kern w:val="2"/>
                <w:sz w:val="21"/>
                <w:szCs w:val="24"/>
                <w:lang w:val="en-US" w:eastAsia="zh-CN" w:bidi="ar-SA"/>
              </w:rPr>
            </w:pPr>
          </w:p>
        </w:tc>
        <w:tc>
          <w:tcPr>
            <w:tcW w:w="701" w:type="dxa"/>
            <w:noWrap w:val="0"/>
            <w:vAlign w:val="center"/>
          </w:tcPr>
          <w:p w14:paraId="3B4E3A70">
            <w:pPr>
              <w:jc w:val="center"/>
              <w:rPr>
                <w:rFonts w:hint="eastAsia" w:ascii="宋体" w:hAnsi="宋体" w:eastAsia="宋体" w:cs="宋体"/>
                <w:kern w:val="2"/>
                <w:sz w:val="21"/>
                <w:szCs w:val="24"/>
                <w:lang w:val="en-US" w:eastAsia="zh-CN" w:bidi="ar-SA"/>
              </w:rPr>
            </w:pPr>
            <w:r>
              <w:rPr>
                <w:rFonts w:hint="eastAsia" w:ascii="宋体" w:hAnsi="宋体" w:eastAsia="宋体" w:cs="宋体"/>
              </w:rPr>
              <w:t>考查</w:t>
            </w:r>
          </w:p>
        </w:tc>
      </w:tr>
      <w:tr w14:paraId="7C6D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29F697B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29</w:t>
            </w:r>
          </w:p>
        </w:tc>
        <w:tc>
          <w:tcPr>
            <w:tcW w:w="491" w:type="dxa"/>
            <w:vMerge w:val="continue"/>
            <w:noWrap w:val="0"/>
            <w:vAlign w:val="center"/>
          </w:tcPr>
          <w:p w14:paraId="2B2323D4">
            <w:pPr>
              <w:jc w:val="center"/>
              <w:rPr>
                <w:rFonts w:hint="eastAsia" w:ascii="宋体" w:hAnsi="宋体" w:eastAsia="宋体" w:cs="宋体"/>
              </w:rPr>
            </w:pPr>
          </w:p>
        </w:tc>
        <w:tc>
          <w:tcPr>
            <w:tcW w:w="1700" w:type="dxa"/>
            <w:noWrap w:val="0"/>
            <w:vAlign w:val="center"/>
          </w:tcPr>
          <w:p w14:paraId="648D77DD">
            <w:pPr>
              <w:spacing w:line="240" w:lineRule="exact"/>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辅警勤务</w:t>
            </w:r>
          </w:p>
        </w:tc>
        <w:tc>
          <w:tcPr>
            <w:tcW w:w="757" w:type="dxa"/>
            <w:noWrap w:val="0"/>
            <w:vAlign w:val="center"/>
          </w:tcPr>
          <w:p w14:paraId="0BA7432D">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选修</w:t>
            </w:r>
          </w:p>
        </w:tc>
        <w:tc>
          <w:tcPr>
            <w:tcW w:w="589" w:type="dxa"/>
            <w:noWrap w:val="0"/>
            <w:vAlign w:val="center"/>
          </w:tcPr>
          <w:p w14:paraId="0D34011C">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72</w:t>
            </w:r>
          </w:p>
        </w:tc>
        <w:tc>
          <w:tcPr>
            <w:tcW w:w="765" w:type="dxa"/>
            <w:noWrap w:val="0"/>
            <w:vAlign w:val="center"/>
          </w:tcPr>
          <w:p w14:paraId="473ED811">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54</w:t>
            </w:r>
          </w:p>
        </w:tc>
        <w:tc>
          <w:tcPr>
            <w:tcW w:w="637" w:type="dxa"/>
            <w:noWrap w:val="0"/>
            <w:vAlign w:val="center"/>
          </w:tcPr>
          <w:p w14:paraId="2CB24828">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18</w:t>
            </w:r>
          </w:p>
        </w:tc>
        <w:tc>
          <w:tcPr>
            <w:tcW w:w="619" w:type="dxa"/>
            <w:noWrap w:val="0"/>
            <w:vAlign w:val="center"/>
          </w:tcPr>
          <w:p w14:paraId="1E7FA9F6">
            <w:pPr>
              <w:jc w:val="center"/>
              <w:rPr>
                <w:rFonts w:hint="eastAsia" w:ascii="宋体" w:hAnsi="宋体" w:eastAsia="宋体" w:cs="宋体"/>
                <w:kern w:val="2"/>
                <w:sz w:val="21"/>
                <w:szCs w:val="24"/>
                <w:lang w:val="en-US" w:eastAsia="zh-CN" w:bidi="ar-SA"/>
              </w:rPr>
            </w:pPr>
          </w:p>
        </w:tc>
        <w:tc>
          <w:tcPr>
            <w:tcW w:w="619" w:type="dxa"/>
            <w:noWrap w:val="0"/>
            <w:vAlign w:val="center"/>
          </w:tcPr>
          <w:p w14:paraId="2399BB56">
            <w:pPr>
              <w:jc w:val="center"/>
              <w:rPr>
                <w:rFonts w:hint="eastAsia" w:ascii="宋体" w:hAnsi="宋体" w:eastAsia="宋体" w:cs="宋体"/>
                <w:kern w:val="2"/>
                <w:sz w:val="21"/>
                <w:szCs w:val="24"/>
                <w:lang w:val="en-US" w:eastAsia="zh-CN" w:bidi="ar-SA"/>
              </w:rPr>
            </w:pPr>
          </w:p>
        </w:tc>
        <w:tc>
          <w:tcPr>
            <w:tcW w:w="619" w:type="dxa"/>
            <w:noWrap w:val="0"/>
            <w:vAlign w:val="center"/>
          </w:tcPr>
          <w:p w14:paraId="359F2F30">
            <w:pPr>
              <w:jc w:val="center"/>
              <w:rPr>
                <w:rFonts w:hint="eastAsia" w:ascii="宋体" w:hAnsi="宋体" w:eastAsia="宋体" w:cs="宋体"/>
                <w:kern w:val="2"/>
                <w:sz w:val="21"/>
                <w:szCs w:val="24"/>
                <w:lang w:val="en-US" w:eastAsia="zh-CN" w:bidi="ar-SA"/>
              </w:rPr>
            </w:pPr>
          </w:p>
        </w:tc>
        <w:tc>
          <w:tcPr>
            <w:tcW w:w="619" w:type="dxa"/>
            <w:noWrap w:val="0"/>
            <w:vAlign w:val="center"/>
          </w:tcPr>
          <w:p w14:paraId="4D23F937">
            <w:pPr>
              <w:jc w:val="center"/>
              <w:rPr>
                <w:rFonts w:hint="eastAsia" w:ascii="宋体" w:hAnsi="宋体" w:eastAsia="宋体" w:cs="宋体"/>
                <w:kern w:val="2"/>
                <w:sz w:val="21"/>
                <w:szCs w:val="24"/>
                <w:lang w:val="en-US" w:eastAsia="zh-CN" w:bidi="ar-SA"/>
              </w:rPr>
            </w:pPr>
          </w:p>
        </w:tc>
        <w:tc>
          <w:tcPr>
            <w:tcW w:w="619" w:type="dxa"/>
            <w:noWrap w:val="0"/>
            <w:vAlign w:val="center"/>
          </w:tcPr>
          <w:p w14:paraId="6EB82CEF">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619" w:type="dxa"/>
            <w:noWrap w:val="0"/>
            <w:vAlign w:val="center"/>
          </w:tcPr>
          <w:p w14:paraId="708656D2">
            <w:pPr>
              <w:jc w:val="center"/>
              <w:rPr>
                <w:rFonts w:hint="eastAsia" w:ascii="宋体" w:hAnsi="宋体" w:eastAsia="宋体" w:cs="宋体"/>
                <w:kern w:val="2"/>
                <w:sz w:val="21"/>
                <w:szCs w:val="24"/>
                <w:lang w:val="en-US" w:eastAsia="zh-CN" w:bidi="ar-SA"/>
              </w:rPr>
            </w:pPr>
          </w:p>
        </w:tc>
        <w:tc>
          <w:tcPr>
            <w:tcW w:w="701" w:type="dxa"/>
            <w:noWrap w:val="0"/>
            <w:vAlign w:val="center"/>
          </w:tcPr>
          <w:p w14:paraId="3C8740C1">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考试</w:t>
            </w:r>
          </w:p>
        </w:tc>
      </w:tr>
      <w:tr w14:paraId="152B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5E59781D">
            <w:pPr>
              <w:jc w:val="center"/>
              <w:rPr>
                <w:rFonts w:hint="eastAsia" w:ascii="宋体" w:hAnsi="宋体" w:eastAsia="宋体" w:cs="宋体"/>
                <w:b/>
                <w:bCs/>
                <w:kern w:val="2"/>
                <w:sz w:val="21"/>
                <w:szCs w:val="24"/>
                <w:lang w:val="en-US" w:eastAsia="zh-CN" w:bidi="ar-SA"/>
              </w:rPr>
            </w:pPr>
            <w:r>
              <w:rPr>
                <w:rFonts w:hint="eastAsia" w:ascii="宋体" w:hAnsi="宋体" w:eastAsia="宋体" w:cs="宋体"/>
                <w:b/>
                <w:bCs/>
                <w:lang w:val="en-US" w:eastAsia="zh-CN"/>
              </w:rPr>
              <w:t>30</w:t>
            </w:r>
          </w:p>
        </w:tc>
        <w:tc>
          <w:tcPr>
            <w:tcW w:w="491" w:type="dxa"/>
            <w:vMerge w:val="continue"/>
            <w:noWrap w:val="0"/>
            <w:vAlign w:val="center"/>
          </w:tcPr>
          <w:p w14:paraId="3CE7ABD1">
            <w:pPr>
              <w:jc w:val="center"/>
              <w:rPr>
                <w:rFonts w:hint="eastAsia" w:ascii="宋体" w:hAnsi="宋体" w:eastAsia="宋体" w:cs="宋体"/>
                <w:szCs w:val="21"/>
              </w:rPr>
            </w:pPr>
          </w:p>
        </w:tc>
        <w:tc>
          <w:tcPr>
            <w:tcW w:w="1700" w:type="dxa"/>
            <w:noWrap w:val="0"/>
            <w:vAlign w:val="center"/>
          </w:tcPr>
          <w:p w14:paraId="2E71E20F">
            <w:pPr>
              <w:spacing w:line="240" w:lineRule="exact"/>
              <w:jc w:val="center"/>
              <w:rPr>
                <w:rFonts w:hint="default"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警察体育</w:t>
            </w:r>
          </w:p>
        </w:tc>
        <w:tc>
          <w:tcPr>
            <w:tcW w:w="757" w:type="dxa"/>
            <w:noWrap w:val="0"/>
            <w:vAlign w:val="center"/>
          </w:tcPr>
          <w:p w14:paraId="7FAFD98C">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必修</w:t>
            </w:r>
          </w:p>
        </w:tc>
        <w:tc>
          <w:tcPr>
            <w:tcW w:w="589" w:type="dxa"/>
            <w:noWrap w:val="0"/>
            <w:vAlign w:val="center"/>
          </w:tcPr>
          <w:p w14:paraId="7E3AF355">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468</w:t>
            </w:r>
          </w:p>
        </w:tc>
        <w:tc>
          <w:tcPr>
            <w:tcW w:w="765" w:type="dxa"/>
            <w:noWrap w:val="0"/>
            <w:vAlign w:val="center"/>
          </w:tcPr>
          <w:p w14:paraId="403FD155">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78</w:t>
            </w:r>
          </w:p>
        </w:tc>
        <w:tc>
          <w:tcPr>
            <w:tcW w:w="637" w:type="dxa"/>
            <w:noWrap w:val="0"/>
            <w:vAlign w:val="center"/>
          </w:tcPr>
          <w:p w14:paraId="27252ED5">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390</w:t>
            </w:r>
          </w:p>
        </w:tc>
        <w:tc>
          <w:tcPr>
            <w:tcW w:w="619" w:type="dxa"/>
            <w:noWrap w:val="0"/>
            <w:vAlign w:val="center"/>
          </w:tcPr>
          <w:p w14:paraId="77EE7BDB">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619" w:type="dxa"/>
            <w:noWrap w:val="0"/>
            <w:vAlign w:val="center"/>
          </w:tcPr>
          <w:p w14:paraId="6D3F6EBD">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4</w:t>
            </w:r>
          </w:p>
        </w:tc>
        <w:tc>
          <w:tcPr>
            <w:tcW w:w="619" w:type="dxa"/>
            <w:noWrap w:val="0"/>
            <w:vAlign w:val="center"/>
          </w:tcPr>
          <w:p w14:paraId="6B1FFD10">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6</w:t>
            </w:r>
          </w:p>
        </w:tc>
        <w:tc>
          <w:tcPr>
            <w:tcW w:w="619" w:type="dxa"/>
            <w:noWrap w:val="0"/>
            <w:vAlign w:val="center"/>
          </w:tcPr>
          <w:p w14:paraId="57E74B82">
            <w:pPr>
              <w:jc w:val="center"/>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6</w:t>
            </w:r>
          </w:p>
        </w:tc>
        <w:tc>
          <w:tcPr>
            <w:tcW w:w="619" w:type="dxa"/>
            <w:noWrap w:val="0"/>
            <w:vAlign w:val="center"/>
          </w:tcPr>
          <w:p w14:paraId="70EF17C2">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6</w:t>
            </w:r>
          </w:p>
        </w:tc>
        <w:tc>
          <w:tcPr>
            <w:tcW w:w="619" w:type="dxa"/>
            <w:noWrap w:val="0"/>
            <w:vAlign w:val="center"/>
          </w:tcPr>
          <w:p w14:paraId="073FBF6A">
            <w:pPr>
              <w:jc w:val="center"/>
              <w:rPr>
                <w:rFonts w:hint="eastAsia" w:ascii="宋体" w:hAnsi="宋体" w:eastAsia="宋体" w:cs="宋体"/>
                <w:kern w:val="2"/>
                <w:sz w:val="21"/>
                <w:szCs w:val="24"/>
                <w:lang w:val="en-US" w:eastAsia="zh-CN" w:bidi="ar-SA"/>
              </w:rPr>
            </w:pPr>
          </w:p>
        </w:tc>
        <w:tc>
          <w:tcPr>
            <w:tcW w:w="701" w:type="dxa"/>
            <w:noWrap w:val="0"/>
            <w:vAlign w:val="center"/>
          </w:tcPr>
          <w:p w14:paraId="20E8349A">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考试</w:t>
            </w:r>
          </w:p>
        </w:tc>
      </w:tr>
      <w:tr w14:paraId="7B35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547FF90B">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31</w:t>
            </w:r>
          </w:p>
        </w:tc>
        <w:tc>
          <w:tcPr>
            <w:tcW w:w="491" w:type="dxa"/>
            <w:vMerge w:val="continue"/>
            <w:noWrap w:val="0"/>
            <w:vAlign w:val="center"/>
          </w:tcPr>
          <w:p w14:paraId="44B264D5">
            <w:pPr>
              <w:jc w:val="center"/>
              <w:rPr>
                <w:rFonts w:hint="eastAsia" w:ascii="宋体" w:hAnsi="宋体" w:eastAsia="宋体" w:cs="宋体"/>
                <w:b/>
                <w:bCs/>
                <w:szCs w:val="21"/>
              </w:rPr>
            </w:pPr>
          </w:p>
        </w:tc>
        <w:tc>
          <w:tcPr>
            <w:tcW w:w="1700" w:type="dxa"/>
            <w:noWrap w:val="0"/>
            <w:vAlign w:val="center"/>
          </w:tcPr>
          <w:p w14:paraId="75FE5DCA">
            <w:pPr>
              <w:spacing w:line="240" w:lineRule="exact"/>
              <w:jc w:val="center"/>
              <w:rPr>
                <w:rFonts w:hint="eastAsia" w:ascii="宋体" w:hAnsi="宋体" w:eastAsia="宋体" w:cs="宋体"/>
                <w:b/>
                <w:bCs/>
                <w:szCs w:val="21"/>
              </w:rPr>
            </w:pPr>
            <w:r>
              <w:rPr>
                <w:rFonts w:hint="eastAsia" w:ascii="宋体" w:hAnsi="宋体" w:eastAsia="宋体" w:cs="宋体"/>
                <w:b/>
                <w:bCs/>
                <w:szCs w:val="21"/>
              </w:rPr>
              <w:t>小计</w:t>
            </w:r>
          </w:p>
        </w:tc>
        <w:tc>
          <w:tcPr>
            <w:tcW w:w="757" w:type="dxa"/>
            <w:noWrap w:val="0"/>
            <w:vAlign w:val="center"/>
          </w:tcPr>
          <w:p w14:paraId="5203662C">
            <w:pPr>
              <w:jc w:val="center"/>
              <w:rPr>
                <w:rFonts w:hint="eastAsia" w:ascii="宋体" w:hAnsi="宋体" w:eastAsia="宋体" w:cs="宋体"/>
                <w:b/>
                <w:bCs/>
              </w:rPr>
            </w:pPr>
          </w:p>
        </w:tc>
        <w:tc>
          <w:tcPr>
            <w:tcW w:w="589" w:type="dxa"/>
            <w:noWrap w:val="0"/>
            <w:vAlign w:val="center"/>
          </w:tcPr>
          <w:p w14:paraId="31F11F92">
            <w:pPr>
              <w:jc w:val="center"/>
              <w:rPr>
                <w:rFonts w:hint="default"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612</w:t>
            </w:r>
          </w:p>
        </w:tc>
        <w:tc>
          <w:tcPr>
            <w:tcW w:w="765" w:type="dxa"/>
            <w:noWrap w:val="0"/>
            <w:vAlign w:val="center"/>
          </w:tcPr>
          <w:p w14:paraId="57BB97FD">
            <w:pPr>
              <w:jc w:val="center"/>
              <w:rPr>
                <w:rFonts w:hint="default"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168</w:t>
            </w:r>
          </w:p>
        </w:tc>
        <w:tc>
          <w:tcPr>
            <w:tcW w:w="637" w:type="dxa"/>
            <w:noWrap w:val="0"/>
            <w:vAlign w:val="center"/>
          </w:tcPr>
          <w:p w14:paraId="723B1C0E">
            <w:pPr>
              <w:jc w:val="center"/>
              <w:rPr>
                <w:rFonts w:hint="default"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444</w:t>
            </w:r>
          </w:p>
        </w:tc>
        <w:tc>
          <w:tcPr>
            <w:tcW w:w="619" w:type="dxa"/>
            <w:noWrap w:val="0"/>
            <w:vAlign w:val="center"/>
          </w:tcPr>
          <w:p w14:paraId="23C02DDA">
            <w:pPr>
              <w:jc w:val="center"/>
              <w:rPr>
                <w:rFonts w:hint="default" w:ascii="宋体" w:hAnsi="宋体" w:eastAsia="宋体" w:cs="宋体"/>
                <w:b/>
                <w:bCs/>
                <w:color w:val="0000FF"/>
                <w:lang w:val="en-US" w:eastAsia="zh-CN"/>
              </w:rPr>
            </w:pPr>
          </w:p>
        </w:tc>
        <w:tc>
          <w:tcPr>
            <w:tcW w:w="619" w:type="dxa"/>
            <w:noWrap w:val="0"/>
            <w:vAlign w:val="center"/>
          </w:tcPr>
          <w:p w14:paraId="0385C57D">
            <w:pPr>
              <w:jc w:val="center"/>
              <w:rPr>
                <w:rFonts w:hint="default" w:ascii="宋体" w:hAnsi="宋体" w:eastAsia="宋体" w:cs="宋体"/>
                <w:b/>
                <w:bCs/>
                <w:color w:val="0000FF"/>
                <w:lang w:val="en-US" w:eastAsia="zh-CN"/>
              </w:rPr>
            </w:pPr>
          </w:p>
        </w:tc>
        <w:tc>
          <w:tcPr>
            <w:tcW w:w="619" w:type="dxa"/>
            <w:noWrap w:val="0"/>
            <w:vAlign w:val="center"/>
          </w:tcPr>
          <w:p w14:paraId="7B3B8A7F">
            <w:pPr>
              <w:jc w:val="center"/>
              <w:rPr>
                <w:rFonts w:hint="default" w:ascii="宋体" w:hAnsi="宋体" w:eastAsia="宋体" w:cs="宋体"/>
                <w:b/>
                <w:bCs/>
                <w:color w:val="0000FF"/>
                <w:lang w:val="en-US" w:eastAsia="zh-CN"/>
              </w:rPr>
            </w:pPr>
          </w:p>
        </w:tc>
        <w:tc>
          <w:tcPr>
            <w:tcW w:w="619" w:type="dxa"/>
            <w:noWrap w:val="0"/>
            <w:vAlign w:val="center"/>
          </w:tcPr>
          <w:p w14:paraId="58C330F5">
            <w:pPr>
              <w:jc w:val="center"/>
              <w:rPr>
                <w:rFonts w:hint="default" w:ascii="宋体" w:hAnsi="宋体" w:eastAsia="宋体" w:cs="宋体"/>
                <w:b/>
                <w:bCs/>
                <w:color w:val="0000FF"/>
                <w:lang w:val="en-US" w:eastAsia="zh-CN"/>
              </w:rPr>
            </w:pPr>
          </w:p>
        </w:tc>
        <w:tc>
          <w:tcPr>
            <w:tcW w:w="619" w:type="dxa"/>
            <w:noWrap w:val="0"/>
            <w:vAlign w:val="center"/>
          </w:tcPr>
          <w:p w14:paraId="0569841D">
            <w:pPr>
              <w:jc w:val="center"/>
              <w:rPr>
                <w:rFonts w:hint="default" w:ascii="宋体" w:hAnsi="宋体" w:eastAsia="宋体" w:cs="宋体"/>
                <w:b/>
                <w:bCs/>
                <w:color w:val="0000FF"/>
                <w:lang w:val="en-US" w:eastAsia="zh-CN"/>
              </w:rPr>
            </w:pPr>
          </w:p>
        </w:tc>
        <w:tc>
          <w:tcPr>
            <w:tcW w:w="619" w:type="dxa"/>
            <w:noWrap w:val="0"/>
            <w:vAlign w:val="center"/>
          </w:tcPr>
          <w:p w14:paraId="68542CD5">
            <w:pPr>
              <w:jc w:val="center"/>
              <w:rPr>
                <w:rFonts w:hint="eastAsia" w:ascii="宋体" w:hAnsi="宋体" w:eastAsia="宋体" w:cs="宋体"/>
                <w:b/>
                <w:bCs/>
              </w:rPr>
            </w:pPr>
          </w:p>
        </w:tc>
        <w:tc>
          <w:tcPr>
            <w:tcW w:w="701" w:type="dxa"/>
            <w:noWrap w:val="0"/>
            <w:vAlign w:val="center"/>
          </w:tcPr>
          <w:p w14:paraId="0FABA4BF">
            <w:pPr>
              <w:jc w:val="center"/>
              <w:rPr>
                <w:rFonts w:hint="eastAsia" w:ascii="宋体" w:hAnsi="宋体" w:eastAsia="宋体" w:cs="宋体"/>
                <w:b/>
                <w:bCs/>
              </w:rPr>
            </w:pPr>
          </w:p>
        </w:tc>
      </w:tr>
      <w:tr w14:paraId="45FF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1E323EB3">
            <w:pPr>
              <w:jc w:val="center"/>
              <w:rPr>
                <w:rFonts w:hint="eastAsia" w:ascii="宋体" w:hAnsi="宋体" w:eastAsia="宋体" w:cs="宋体"/>
                <w:lang w:val="en-US" w:eastAsia="zh-CN"/>
              </w:rPr>
            </w:pPr>
            <w:r>
              <w:rPr>
                <w:rFonts w:hint="eastAsia" w:ascii="宋体" w:hAnsi="宋体" w:eastAsia="宋体" w:cs="宋体"/>
                <w:lang w:val="en-US" w:eastAsia="zh-CN"/>
              </w:rPr>
              <w:t>32</w:t>
            </w:r>
          </w:p>
        </w:tc>
        <w:tc>
          <w:tcPr>
            <w:tcW w:w="491" w:type="dxa"/>
            <w:noWrap w:val="0"/>
            <w:vAlign w:val="center"/>
          </w:tcPr>
          <w:p w14:paraId="22C75006">
            <w:pPr>
              <w:jc w:val="center"/>
              <w:rPr>
                <w:rFonts w:hint="eastAsia" w:ascii="宋体" w:hAnsi="宋体" w:eastAsia="宋体" w:cs="宋体"/>
                <w:szCs w:val="21"/>
              </w:rPr>
            </w:pPr>
          </w:p>
        </w:tc>
        <w:tc>
          <w:tcPr>
            <w:tcW w:w="1700" w:type="dxa"/>
            <w:noWrap w:val="0"/>
            <w:vAlign w:val="center"/>
          </w:tcPr>
          <w:p w14:paraId="168939E4">
            <w:pPr>
              <w:spacing w:line="240" w:lineRule="exact"/>
              <w:jc w:val="center"/>
              <w:rPr>
                <w:rFonts w:hint="eastAsia" w:ascii="宋体" w:hAnsi="宋体" w:eastAsia="宋体" w:cs="宋体"/>
                <w:szCs w:val="21"/>
                <w:lang w:eastAsia="zh-CN"/>
              </w:rPr>
            </w:pPr>
            <w:r>
              <w:rPr>
                <w:rFonts w:hint="eastAsia" w:ascii="宋体" w:hAnsi="宋体" w:eastAsia="宋体" w:cs="宋体"/>
                <w:lang w:val="en-US" w:eastAsia="zh-CN"/>
              </w:rPr>
              <w:t>认知</w:t>
            </w:r>
            <w:r>
              <w:rPr>
                <w:rFonts w:hint="eastAsia" w:ascii="宋体" w:hAnsi="宋体" w:eastAsia="宋体" w:cs="宋体"/>
              </w:rPr>
              <w:t>实习</w:t>
            </w:r>
          </w:p>
        </w:tc>
        <w:tc>
          <w:tcPr>
            <w:tcW w:w="757" w:type="dxa"/>
            <w:noWrap w:val="0"/>
            <w:vAlign w:val="center"/>
          </w:tcPr>
          <w:p w14:paraId="06EE336D">
            <w:pPr>
              <w:jc w:val="center"/>
              <w:rPr>
                <w:rFonts w:hint="eastAsia" w:ascii="宋体" w:hAnsi="宋体" w:eastAsia="宋体" w:cs="宋体"/>
                <w:szCs w:val="21"/>
              </w:rPr>
            </w:pPr>
            <w:r>
              <w:rPr>
                <w:rFonts w:hint="eastAsia" w:ascii="宋体" w:hAnsi="宋体" w:eastAsia="宋体" w:cs="宋体"/>
              </w:rPr>
              <w:t>必修</w:t>
            </w:r>
          </w:p>
        </w:tc>
        <w:tc>
          <w:tcPr>
            <w:tcW w:w="589" w:type="dxa"/>
            <w:noWrap w:val="0"/>
            <w:vAlign w:val="center"/>
          </w:tcPr>
          <w:p w14:paraId="6E465AAB">
            <w:pPr>
              <w:jc w:val="center"/>
              <w:rPr>
                <w:rFonts w:hint="default" w:ascii="宋体" w:hAnsi="宋体" w:eastAsia="宋体" w:cs="宋体"/>
                <w:lang w:val="en-US" w:eastAsia="zh-CN"/>
              </w:rPr>
            </w:pPr>
            <w:r>
              <w:rPr>
                <w:rFonts w:hint="eastAsia" w:ascii="宋体" w:hAnsi="宋体" w:eastAsia="宋体" w:cs="宋体"/>
                <w:lang w:val="en-US" w:eastAsia="zh-CN"/>
              </w:rPr>
              <w:t>360</w:t>
            </w:r>
          </w:p>
        </w:tc>
        <w:tc>
          <w:tcPr>
            <w:tcW w:w="765" w:type="dxa"/>
            <w:noWrap w:val="0"/>
            <w:vAlign w:val="center"/>
          </w:tcPr>
          <w:p w14:paraId="2BE9D7E0">
            <w:pPr>
              <w:jc w:val="center"/>
              <w:rPr>
                <w:rFonts w:hint="eastAsia" w:ascii="宋体" w:hAnsi="宋体" w:eastAsia="宋体" w:cs="宋体"/>
              </w:rPr>
            </w:pPr>
          </w:p>
        </w:tc>
        <w:tc>
          <w:tcPr>
            <w:tcW w:w="637" w:type="dxa"/>
            <w:noWrap w:val="0"/>
            <w:vAlign w:val="center"/>
          </w:tcPr>
          <w:p w14:paraId="23E713A4">
            <w:pPr>
              <w:jc w:val="center"/>
              <w:rPr>
                <w:rFonts w:hint="default" w:ascii="宋体" w:hAnsi="宋体" w:eastAsia="宋体" w:cs="宋体"/>
                <w:lang w:val="en-US" w:eastAsia="zh-CN"/>
              </w:rPr>
            </w:pPr>
            <w:r>
              <w:rPr>
                <w:rFonts w:hint="eastAsia" w:ascii="宋体" w:hAnsi="宋体" w:eastAsia="宋体" w:cs="宋体"/>
                <w:lang w:val="en-US" w:eastAsia="zh-CN"/>
              </w:rPr>
              <w:t>360</w:t>
            </w:r>
          </w:p>
        </w:tc>
        <w:tc>
          <w:tcPr>
            <w:tcW w:w="619" w:type="dxa"/>
            <w:noWrap w:val="0"/>
            <w:vAlign w:val="center"/>
          </w:tcPr>
          <w:p w14:paraId="4DF745D5">
            <w:pPr>
              <w:jc w:val="center"/>
              <w:rPr>
                <w:rFonts w:hint="eastAsia" w:ascii="宋体" w:hAnsi="宋体" w:eastAsia="宋体" w:cs="宋体"/>
              </w:rPr>
            </w:pPr>
          </w:p>
        </w:tc>
        <w:tc>
          <w:tcPr>
            <w:tcW w:w="619" w:type="dxa"/>
            <w:noWrap w:val="0"/>
            <w:vAlign w:val="center"/>
          </w:tcPr>
          <w:p w14:paraId="54E5914F">
            <w:pPr>
              <w:jc w:val="center"/>
              <w:rPr>
                <w:rFonts w:hint="eastAsia" w:ascii="宋体" w:hAnsi="宋体" w:eastAsia="宋体" w:cs="宋体"/>
              </w:rPr>
            </w:pPr>
          </w:p>
        </w:tc>
        <w:tc>
          <w:tcPr>
            <w:tcW w:w="619" w:type="dxa"/>
            <w:noWrap w:val="0"/>
            <w:vAlign w:val="center"/>
          </w:tcPr>
          <w:p w14:paraId="74DC448B">
            <w:pPr>
              <w:jc w:val="center"/>
              <w:rPr>
                <w:rFonts w:hint="eastAsia" w:ascii="宋体" w:hAnsi="宋体" w:eastAsia="宋体" w:cs="宋体"/>
              </w:rPr>
            </w:pPr>
          </w:p>
        </w:tc>
        <w:tc>
          <w:tcPr>
            <w:tcW w:w="619" w:type="dxa"/>
            <w:noWrap w:val="0"/>
            <w:vAlign w:val="center"/>
          </w:tcPr>
          <w:p w14:paraId="6D4DF7CF">
            <w:pPr>
              <w:jc w:val="center"/>
              <w:rPr>
                <w:rFonts w:hint="eastAsia" w:ascii="宋体" w:hAnsi="宋体" w:eastAsia="宋体" w:cs="宋体"/>
              </w:rPr>
            </w:pPr>
          </w:p>
        </w:tc>
        <w:tc>
          <w:tcPr>
            <w:tcW w:w="619" w:type="dxa"/>
            <w:noWrap w:val="0"/>
            <w:vAlign w:val="center"/>
          </w:tcPr>
          <w:p w14:paraId="0C35333D">
            <w:pPr>
              <w:jc w:val="center"/>
              <w:rPr>
                <w:rFonts w:hint="eastAsia" w:ascii="宋体" w:hAnsi="宋体" w:eastAsia="宋体" w:cs="宋体"/>
              </w:rPr>
            </w:pPr>
          </w:p>
        </w:tc>
        <w:tc>
          <w:tcPr>
            <w:tcW w:w="619" w:type="dxa"/>
            <w:noWrap w:val="0"/>
            <w:vAlign w:val="center"/>
          </w:tcPr>
          <w:p w14:paraId="16DEEAF7">
            <w:pPr>
              <w:jc w:val="center"/>
              <w:rPr>
                <w:rFonts w:hint="default" w:ascii="宋体" w:hAnsi="宋体" w:eastAsia="宋体" w:cs="宋体"/>
                <w:lang w:val="en-US" w:eastAsia="zh-CN"/>
              </w:rPr>
            </w:pPr>
            <w:r>
              <w:rPr>
                <w:rFonts w:hint="eastAsia" w:ascii="宋体" w:hAnsi="宋体" w:eastAsia="宋体" w:cs="宋体"/>
                <w:lang w:val="en-US" w:eastAsia="zh-CN"/>
              </w:rPr>
              <w:t>30</w:t>
            </w:r>
            <w:r>
              <w:rPr>
                <w:rFonts w:hint="eastAsia" w:ascii="宋体" w:hAnsi="宋体" w:cs="宋体"/>
                <w:lang w:val="en-US" w:eastAsia="zh-CN"/>
              </w:rPr>
              <w:t>*12</w:t>
            </w:r>
          </w:p>
        </w:tc>
        <w:tc>
          <w:tcPr>
            <w:tcW w:w="701" w:type="dxa"/>
            <w:noWrap w:val="0"/>
            <w:vAlign w:val="center"/>
          </w:tcPr>
          <w:p w14:paraId="0E96691C">
            <w:pPr>
              <w:jc w:val="center"/>
              <w:rPr>
                <w:rFonts w:hint="eastAsia" w:ascii="宋体" w:hAnsi="宋体" w:eastAsia="宋体" w:cs="宋体"/>
              </w:rPr>
            </w:pPr>
            <w:r>
              <w:rPr>
                <w:rFonts w:hint="eastAsia" w:ascii="宋体" w:hAnsi="宋体" w:eastAsia="宋体" w:cs="宋体"/>
              </w:rPr>
              <w:t>考查</w:t>
            </w:r>
          </w:p>
        </w:tc>
      </w:tr>
      <w:tr w14:paraId="27B0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5" w:type="dxa"/>
            <w:noWrap w:val="0"/>
            <w:vAlign w:val="center"/>
          </w:tcPr>
          <w:p w14:paraId="582C7E99">
            <w:pPr>
              <w:jc w:val="center"/>
              <w:rPr>
                <w:rFonts w:hint="default" w:ascii="宋体" w:hAnsi="宋体" w:eastAsia="宋体" w:cs="宋体"/>
                <w:lang w:val="en-US" w:eastAsia="zh-CN"/>
              </w:rPr>
            </w:pPr>
            <w:r>
              <w:rPr>
                <w:rFonts w:hint="eastAsia" w:ascii="宋体" w:hAnsi="宋体" w:eastAsia="宋体" w:cs="宋体"/>
                <w:lang w:val="en-US" w:eastAsia="zh-CN"/>
              </w:rPr>
              <w:t>33</w:t>
            </w:r>
          </w:p>
        </w:tc>
        <w:tc>
          <w:tcPr>
            <w:tcW w:w="491" w:type="dxa"/>
            <w:noWrap w:val="0"/>
            <w:vAlign w:val="center"/>
          </w:tcPr>
          <w:p w14:paraId="7A43CBAD">
            <w:pPr>
              <w:jc w:val="center"/>
              <w:rPr>
                <w:rFonts w:hint="eastAsia" w:ascii="宋体" w:hAnsi="宋体" w:eastAsia="宋体" w:cs="宋体"/>
              </w:rPr>
            </w:pPr>
          </w:p>
        </w:tc>
        <w:tc>
          <w:tcPr>
            <w:tcW w:w="1700" w:type="dxa"/>
            <w:noWrap w:val="0"/>
            <w:vAlign w:val="center"/>
          </w:tcPr>
          <w:p w14:paraId="3B92E43A">
            <w:pPr>
              <w:jc w:val="center"/>
              <w:rPr>
                <w:rFonts w:hint="eastAsia" w:ascii="宋体" w:hAnsi="宋体" w:eastAsia="宋体" w:cs="宋体"/>
                <w:lang w:val="en-US" w:eastAsia="zh-CN"/>
              </w:rPr>
            </w:pPr>
            <w:r>
              <w:rPr>
                <w:rFonts w:hint="eastAsia" w:ascii="宋体" w:hAnsi="宋体" w:eastAsia="宋体" w:cs="宋体"/>
                <w:lang w:val="en-US" w:eastAsia="zh-CN"/>
              </w:rPr>
              <w:t>岗位实习</w:t>
            </w:r>
          </w:p>
        </w:tc>
        <w:tc>
          <w:tcPr>
            <w:tcW w:w="757" w:type="dxa"/>
            <w:noWrap w:val="0"/>
            <w:vAlign w:val="center"/>
          </w:tcPr>
          <w:p w14:paraId="6F2D56BE">
            <w:pPr>
              <w:jc w:val="center"/>
              <w:rPr>
                <w:rFonts w:hint="eastAsia" w:ascii="宋体" w:hAnsi="宋体" w:eastAsia="宋体" w:cs="宋体"/>
              </w:rPr>
            </w:pPr>
            <w:r>
              <w:rPr>
                <w:rFonts w:hint="eastAsia" w:ascii="宋体" w:hAnsi="宋体" w:eastAsia="宋体" w:cs="宋体"/>
              </w:rPr>
              <w:t>必修</w:t>
            </w:r>
          </w:p>
        </w:tc>
        <w:tc>
          <w:tcPr>
            <w:tcW w:w="589" w:type="dxa"/>
            <w:noWrap w:val="0"/>
            <w:vAlign w:val="center"/>
          </w:tcPr>
          <w:p w14:paraId="3FBA29E4">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360</w:t>
            </w:r>
          </w:p>
        </w:tc>
        <w:tc>
          <w:tcPr>
            <w:tcW w:w="765" w:type="dxa"/>
            <w:noWrap w:val="0"/>
            <w:vAlign w:val="center"/>
          </w:tcPr>
          <w:p w14:paraId="0D0D8C75">
            <w:pPr>
              <w:jc w:val="center"/>
              <w:rPr>
                <w:rFonts w:hint="eastAsia" w:ascii="宋体" w:hAnsi="宋体" w:eastAsia="宋体" w:cs="宋体"/>
                <w:kern w:val="2"/>
                <w:sz w:val="21"/>
                <w:szCs w:val="24"/>
                <w:lang w:val="en-US" w:eastAsia="zh-CN" w:bidi="ar-SA"/>
              </w:rPr>
            </w:pPr>
          </w:p>
        </w:tc>
        <w:tc>
          <w:tcPr>
            <w:tcW w:w="637" w:type="dxa"/>
            <w:noWrap w:val="0"/>
            <w:vAlign w:val="center"/>
          </w:tcPr>
          <w:p w14:paraId="56BC5249">
            <w:pPr>
              <w:jc w:val="center"/>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360</w:t>
            </w:r>
          </w:p>
        </w:tc>
        <w:tc>
          <w:tcPr>
            <w:tcW w:w="619" w:type="dxa"/>
            <w:noWrap w:val="0"/>
            <w:vAlign w:val="center"/>
          </w:tcPr>
          <w:p w14:paraId="766294C9">
            <w:pPr>
              <w:jc w:val="center"/>
              <w:rPr>
                <w:rFonts w:hint="eastAsia" w:ascii="宋体" w:hAnsi="宋体" w:eastAsia="宋体" w:cs="宋体"/>
              </w:rPr>
            </w:pPr>
          </w:p>
        </w:tc>
        <w:tc>
          <w:tcPr>
            <w:tcW w:w="619" w:type="dxa"/>
            <w:noWrap w:val="0"/>
            <w:vAlign w:val="center"/>
          </w:tcPr>
          <w:p w14:paraId="7CA077BA">
            <w:pPr>
              <w:jc w:val="center"/>
              <w:rPr>
                <w:rFonts w:hint="eastAsia" w:ascii="宋体" w:hAnsi="宋体" w:eastAsia="宋体" w:cs="宋体"/>
              </w:rPr>
            </w:pPr>
          </w:p>
        </w:tc>
        <w:tc>
          <w:tcPr>
            <w:tcW w:w="619" w:type="dxa"/>
            <w:noWrap w:val="0"/>
            <w:vAlign w:val="center"/>
          </w:tcPr>
          <w:p w14:paraId="4EFFB041">
            <w:pPr>
              <w:jc w:val="center"/>
              <w:rPr>
                <w:rFonts w:hint="eastAsia" w:ascii="宋体" w:hAnsi="宋体" w:eastAsia="宋体" w:cs="宋体"/>
              </w:rPr>
            </w:pPr>
          </w:p>
        </w:tc>
        <w:tc>
          <w:tcPr>
            <w:tcW w:w="619" w:type="dxa"/>
            <w:noWrap w:val="0"/>
            <w:vAlign w:val="center"/>
          </w:tcPr>
          <w:p w14:paraId="54E5356F">
            <w:pPr>
              <w:jc w:val="center"/>
              <w:rPr>
                <w:rFonts w:hint="eastAsia" w:ascii="宋体" w:hAnsi="宋体" w:eastAsia="宋体" w:cs="宋体"/>
              </w:rPr>
            </w:pPr>
          </w:p>
        </w:tc>
        <w:tc>
          <w:tcPr>
            <w:tcW w:w="619" w:type="dxa"/>
            <w:noWrap w:val="0"/>
            <w:vAlign w:val="center"/>
          </w:tcPr>
          <w:p w14:paraId="4003AC1D">
            <w:pPr>
              <w:jc w:val="center"/>
              <w:rPr>
                <w:rFonts w:hint="eastAsia" w:ascii="宋体" w:hAnsi="宋体" w:eastAsia="宋体" w:cs="宋体"/>
              </w:rPr>
            </w:pPr>
          </w:p>
        </w:tc>
        <w:tc>
          <w:tcPr>
            <w:tcW w:w="619" w:type="dxa"/>
            <w:noWrap w:val="0"/>
            <w:vAlign w:val="center"/>
          </w:tcPr>
          <w:p w14:paraId="61065628">
            <w:pPr>
              <w:jc w:val="center"/>
              <w:rPr>
                <w:rFonts w:hint="default" w:ascii="宋体" w:hAnsi="宋体" w:eastAsia="宋体" w:cs="宋体"/>
                <w:lang w:val="en-US" w:eastAsia="zh-CN"/>
              </w:rPr>
            </w:pPr>
            <w:r>
              <w:rPr>
                <w:rFonts w:hint="eastAsia" w:ascii="宋体" w:hAnsi="宋体" w:eastAsia="宋体" w:cs="宋体"/>
                <w:lang w:val="en-US" w:eastAsia="zh-CN"/>
              </w:rPr>
              <w:t>30</w:t>
            </w:r>
            <w:r>
              <w:rPr>
                <w:rFonts w:hint="eastAsia" w:ascii="宋体" w:hAnsi="宋体" w:cs="宋体"/>
                <w:lang w:val="en-US" w:eastAsia="zh-CN"/>
              </w:rPr>
              <w:t>*12</w:t>
            </w:r>
          </w:p>
        </w:tc>
        <w:tc>
          <w:tcPr>
            <w:tcW w:w="701" w:type="dxa"/>
            <w:noWrap w:val="0"/>
            <w:vAlign w:val="center"/>
          </w:tcPr>
          <w:p w14:paraId="072C1A11">
            <w:pPr>
              <w:jc w:val="center"/>
              <w:rPr>
                <w:rFonts w:hint="eastAsia" w:ascii="宋体" w:hAnsi="宋体" w:eastAsia="宋体" w:cs="宋体"/>
              </w:rPr>
            </w:pPr>
            <w:r>
              <w:rPr>
                <w:rFonts w:hint="eastAsia" w:ascii="宋体" w:hAnsi="宋体" w:eastAsia="宋体" w:cs="宋体"/>
              </w:rPr>
              <w:t>考查</w:t>
            </w:r>
          </w:p>
        </w:tc>
      </w:tr>
      <w:tr w14:paraId="78FA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623" w:type="dxa"/>
            <w:gridSpan w:val="4"/>
            <w:noWrap w:val="0"/>
            <w:vAlign w:val="center"/>
          </w:tcPr>
          <w:p w14:paraId="0C67E74A">
            <w:pPr>
              <w:jc w:val="center"/>
              <w:rPr>
                <w:rFonts w:hint="eastAsia" w:ascii="宋体" w:hAnsi="宋体" w:eastAsia="宋体" w:cs="宋体"/>
                <w:kern w:val="2"/>
                <w:sz w:val="21"/>
                <w:szCs w:val="24"/>
                <w:lang w:val="en-US" w:eastAsia="zh-CN" w:bidi="ar-SA"/>
              </w:rPr>
            </w:pPr>
            <w:r>
              <w:rPr>
                <w:rFonts w:hint="eastAsia" w:ascii="宋体" w:hAnsi="宋体" w:eastAsia="宋体" w:cs="宋体"/>
              </w:rPr>
              <w:t>总学时及周学时</w:t>
            </w:r>
          </w:p>
        </w:tc>
        <w:tc>
          <w:tcPr>
            <w:tcW w:w="589" w:type="dxa"/>
            <w:noWrap w:val="0"/>
            <w:vAlign w:val="center"/>
          </w:tcPr>
          <w:p w14:paraId="23FF344F">
            <w:pPr>
              <w:jc w:val="center"/>
              <w:rPr>
                <w:rFonts w:hint="default" w:ascii="宋体" w:hAnsi="宋体" w:eastAsia="宋体" w:cs="宋体"/>
                <w:kern w:val="2"/>
                <w:sz w:val="15"/>
                <w:szCs w:val="15"/>
                <w:lang w:val="en-US" w:eastAsia="zh-CN" w:bidi="ar-SA"/>
              </w:rPr>
            </w:pPr>
            <w:r>
              <w:rPr>
                <w:rFonts w:hint="eastAsia" w:ascii="宋体" w:hAnsi="宋体" w:eastAsia="宋体" w:cs="宋体"/>
                <w:kern w:val="2"/>
                <w:sz w:val="15"/>
                <w:szCs w:val="15"/>
                <w:lang w:val="en-US" w:eastAsia="zh-CN" w:bidi="ar-SA"/>
              </w:rPr>
              <w:t>3204</w:t>
            </w:r>
          </w:p>
        </w:tc>
        <w:tc>
          <w:tcPr>
            <w:tcW w:w="765" w:type="dxa"/>
            <w:noWrap w:val="0"/>
            <w:vAlign w:val="center"/>
          </w:tcPr>
          <w:p w14:paraId="0489B648">
            <w:pPr>
              <w:jc w:val="center"/>
              <w:rPr>
                <w:rFonts w:hint="default"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1605</w:t>
            </w:r>
          </w:p>
        </w:tc>
        <w:tc>
          <w:tcPr>
            <w:tcW w:w="637" w:type="dxa"/>
            <w:noWrap w:val="0"/>
            <w:vAlign w:val="center"/>
          </w:tcPr>
          <w:p w14:paraId="643E8363">
            <w:pPr>
              <w:jc w:val="center"/>
              <w:rPr>
                <w:rFonts w:hint="default"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1599</w:t>
            </w:r>
          </w:p>
        </w:tc>
        <w:tc>
          <w:tcPr>
            <w:tcW w:w="619" w:type="dxa"/>
            <w:noWrap w:val="0"/>
            <w:vAlign w:val="center"/>
          </w:tcPr>
          <w:p w14:paraId="3165B616">
            <w:pPr>
              <w:jc w:val="center"/>
              <w:rPr>
                <w:rFonts w:hint="eastAsia" w:ascii="宋体" w:hAnsi="宋体" w:eastAsia="宋体" w:cs="宋体"/>
                <w:kern w:val="2"/>
                <w:sz w:val="21"/>
                <w:szCs w:val="24"/>
                <w:lang w:val="en-US" w:eastAsia="zh-CN" w:bidi="ar-SA"/>
              </w:rPr>
            </w:pPr>
          </w:p>
        </w:tc>
        <w:tc>
          <w:tcPr>
            <w:tcW w:w="619" w:type="dxa"/>
            <w:noWrap w:val="0"/>
            <w:vAlign w:val="center"/>
          </w:tcPr>
          <w:p w14:paraId="21175CAD">
            <w:pPr>
              <w:jc w:val="center"/>
              <w:rPr>
                <w:rFonts w:hint="eastAsia" w:ascii="宋体" w:hAnsi="宋体" w:eastAsia="宋体" w:cs="宋体"/>
                <w:kern w:val="2"/>
                <w:sz w:val="21"/>
                <w:szCs w:val="24"/>
                <w:lang w:val="en-US" w:eastAsia="zh-CN" w:bidi="ar-SA"/>
              </w:rPr>
            </w:pPr>
          </w:p>
        </w:tc>
        <w:tc>
          <w:tcPr>
            <w:tcW w:w="619" w:type="dxa"/>
            <w:noWrap w:val="0"/>
            <w:vAlign w:val="center"/>
          </w:tcPr>
          <w:p w14:paraId="6D02A361">
            <w:pPr>
              <w:jc w:val="center"/>
              <w:rPr>
                <w:rFonts w:hint="eastAsia" w:ascii="宋体" w:hAnsi="宋体" w:eastAsia="宋体" w:cs="宋体"/>
                <w:kern w:val="2"/>
                <w:sz w:val="21"/>
                <w:szCs w:val="24"/>
                <w:lang w:val="en-US" w:eastAsia="zh-CN" w:bidi="ar-SA"/>
              </w:rPr>
            </w:pPr>
          </w:p>
        </w:tc>
        <w:tc>
          <w:tcPr>
            <w:tcW w:w="619" w:type="dxa"/>
            <w:noWrap w:val="0"/>
            <w:vAlign w:val="center"/>
          </w:tcPr>
          <w:p w14:paraId="54F93147">
            <w:pPr>
              <w:jc w:val="center"/>
              <w:rPr>
                <w:rFonts w:hint="eastAsia" w:ascii="宋体" w:hAnsi="宋体" w:eastAsia="宋体" w:cs="宋体"/>
                <w:kern w:val="2"/>
                <w:sz w:val="21"/>
                <w:szCs w:val="24"/>
                <w:lang w:val="en-US" w:eastAsia="zh-CN" w:bidi="ar-SA"/>
              </w:rPr>
            </w:pPr>
          </w:p>
        </w:tc>
        <w:tc>
          <w:tcPr>
            <w:tcW w:w="619" w:type="dxa"/>
            <w:noWrap w:val="0"/>
            <w:vAlign w:val="center"/>
          </w:tcPr>
          <w:p w14:paraId="0012BD26">
            <w:pPr>
              <w:jc w:val="center"/>
              <w:rPr>
                <w:rFonts w:hint="eastAsia" w:ascii="宋体" w:hAnsi="宋体" w:eastAsia="宋体" w:cs="宋体"/>
                <w:kern w:val="2"/>
                <w:sz w:val="21"/>
                <w:szCs w:val="24"/>
                <w:lang w:val="en-US" w:eastAsia="zh-CN" w:bidi="ar-SA"/>
              </w:rPr>
            </w:pPr>
          </w:p>
        </w:tc>
        <w:tc>
          <w:tcPr>
            <w:tcW w:w="619" w:type="dxa"/>
            <w:noWrap w:val="0"/>
            <w:vAlign w:val="center"/>
          </w:tcPr>
          <w:p w14:paraId="28B7102B">
            <w:pPr>
              <w:jc w:val="center"/>
              <w:rPr>
                <w:rFonts w:hint="eastAsia" w:ascii="宋体" w:hAnsi="宋体" w:eastAsia="宋体" w:cs="宋体"/>
                <w:kern w:val="2"/>
                <w:sz w:val="21"/>
                <w:szCs w:val="24"/>
                <w:lang w:val="en-US" w:eastAsia="zh-CN" w:bidi="ar-SA"/>
              </w:rPr>
            </w:pPr>
          </w:p>
        </w:tc>
        <w:tc>
          <w:tcPr>
            <w:tcW w:w="701" w:type="dxa"/>
            <w:noWrap w:val="0"/>
            <w:vAlign w:val="center"/>
          </w:tcPr>
          <w:p w14:paraId="2B0D8097">
            <w:pPr>
              <w:jc w:val="center"/>
              <w:rPr>
                <w:rFonts w:hint="eastAsia" w:ascii="宋体" w:hAnsi="宋体" w:eastAsia="宋体" w:cs="宋体"/>
                <w:kern w:val="2"/>
                <w:sz w:val="21"/>
                <w:szCs w:val="24"/>
                <w:lang w:val="en-US" w:eastAsia="zh-CN" w:bidi="ar-SA"/>
              </w:rPr>
            </w:pPr>
          </w:p>
        </w:tc>
      </w:tr>
    </w:tbl>
    <w:p w14:paraId="5B008B41">
      <w:pPr>
        <w:spacing w:line="360" w:lineRule="auto"/>
        <w:ind w:firstLine="560" w:firstLineChars="200"/>
        <w:rPr>
          <w:rFonts w:hint="eastAsia" w:ascii="黑体" w:hAnsi="黑体" w:eastAsia="黑体" w:cs="黑体"/>
          <w:sz w:val="28"/>
          <w:szCs w:val="28"/>
        </w:rPr>
      </w:pPr>
    </w:p>
    <w:p w14:paraId="0CBC34A4">
      <w:pPr>
        <w:spacing w:after="100" w:line="400" w:lineRule="exact"/>
        <w:rPr>
          <w:rFonts w:hint="eastAsia" w:ascii="宋体" w:hAnsi="宋体"/>
          <w:color w:val="000000"/>
          <w:sz w:val="26"/>
        </w:rPr>
      </w:pPr>
    </w:p>
    <w:p w14:paraId="5ED62AFD">
      <w:pPr>
        <w:spacing w:after="100" w:line="400" w:lineRule="exact"/>
        <w:rPr>
          <w:rFonts w:hint="eastAsia" w:ascii="宋体" w:hAnsi="宋体"/>
          <w:color w:val="000000"/>
          <w:sz w:val="26"/>
        </w:rPr>
      </w:pPr>
    </w:p>
    <w:p w14:paraId="2687CBAC">
      <w:pPr>
        <w:spacing w:after="100" w:line="400" w:lineRule="exact"/>
        <w:rPr>
          <w:rFonts w:hint="eastAsia" w:ascii="宋体" w:hAnsi="宋体"/>
          <w:color w:val="000000"/>
          <w:sz w:val="26"/>
        </w:rPr>
      </w:pPr>
    </w:p>
    <w:p w14:paraId="5868EE62">
      <w:pPr>
        <w:spacing w:after="100" w:line="400" w:lineRule="exact"/>
        <w:rPr>
          <w:rFonts w:hint="eastAsia" w:ascii="宋体" w:hAnsi="宋体"/>
          <w:color w:val="000000"/>
          <w:sz w:val="26"/>
        </w:rPr>
      </w:pPr>
    </w:p>
    <w:p w14:paraId="495EFF1B">
      <w:pPr>
        <w:spacing w:after="100" w:line="400" w:lineRule="exact"/>
        <w:rPr>
          <w:rFonts w:hint="eastAsia" w:ascii="宋体" w:hAnsi="宋体"/>
          <w:color w:val="000000"/>
          <w:sz w:val="26"/>
        </w:rPr>
      </w:pPr>
    </w:p>
    <w:p w14:paraId="5063E226">
      <w:pPr>
        <w:spacing w:after="100" w:line="400" w:lineRule="exact"/>
        <w:rPr>
          <w:rFonts w:hint="eastAsia" w:ascii="宋体" w:hAnsi="宋体"/>
          <w:color w:val="000000"/>
          <w:sz w:val="26"/>
        </w:rPr>
      </w:pPr>
    </w:p>
    <w:p w14:paraId="3E84BA99">
      <w:pPr>
        <w:spacing w:after="100" w:line="400" w:lineRule="exact"/>
        <w:rPr>
          <w:rFonts w:hint="eastAsia" w:ascii="宋体" w:hAnsi="宋体"/>
          <w:color w:val="000000"/>
          <w:sz w:val="26"/>
        </w:rPr>
      </w:pPr>
    </w:p>
    <w:p w14:paraId="0F339FB6">
      <w:pPr>
        <w:spacing w:after="100" w:line="400" w:lineRule="exact"/>
        <w:rPr>
          <w:rFonts w:hint="eastAsia" w:ascii="宋体" w:hAnsi="宋体"/>
          <w:color w:val="000000"/>
          <w:sz w:val="26"/>
        </w:rPr>
      </w:pPr>
    </w:p>
    <w:p w14:paraId="00E2C339">
      <w:pPr>
        <w:spacing w:after="100" w:line="400" w:lineRule="exact"/>
        <w:rPr>
          <w:rFonts w:hint="eastAsia" w:ascii="宋体" w:hAnsi="宋体"/>
          <w:color w:val="000000"/>
          <w:sz w:val="26"/>
        </w:rPr>
      </w:pPr>
    </w:p>
    <w:p w14:paraId="5128AD85">
      <w:pPr>
        <w:spacing w:after="100" w:line="400" w:lineRule="exact"/>
        <w:rPr>
          <w:rFonts w:hint="eastAsia" w:ascii="宋体" w:hAnsi="宋体"/>
          <w:color w:val="000000"/>
          <w:sz w:val="26"/>
        </w:rPr>
      </w:pPr>
    </w:p>
    <w:p w14:paraId="48F4BF36">
      <w:pPr>
        <w:spacing w:after="100" w:line="400" w:lineRule="exact"/>
        <w:rPr>
          <w:rFonts w:hint="eastAsia" w:ascii="宋体" w:hAnsi="宋体"/>
          <w:color w:val="000000"/>
          <w:sz w:val="26"/>
        </w:rPr>
      </w:pPr>
    </w:p>
    <w:p w14:paraId="7E467387">
      <w:pPr>
        <w:spacing w:after="100" w:line="400" w:lineRule="exact"/>
        <w:rPr>
          <w:rFonts w:hint="eastAsia" w:ascii="宋体" w:hAnsi="宋体"/>
          <w:color w:val="000000"/>
          <w:sz w:val="26"/>
        </w:rPr>
      </w:pPr>
    </w:p>
    <w:p w14:paraId="69898102">
      <w:pPr>
        <w:spacing w:after="100" w:line="400" w:lineRule="exact"/>
        <w:rPr>
          <w:rFonts w:hint="eastAsia" w:ascii="宋体" w:hAnsi="宋体"/>
          <w:color w:val="000000"/>
          <w:sz w:val="26"/>
        </w:rPr>
      </w:pPr>
    </w:p>
    <w:p w14:paraId="34DEB1A5">
      <w:pPr>
        <w:spacing w:after="100" w:line="400" w:lineRule="exact"/>
        <w:ind w:firstLine="520" w:firstLineChars="200"/>
        <w:rPr>
          <w:szCs w:val="22"/>
        </w:rPr>
      </w:pPr>
      <w:r>
        <w:rPr>
          <w:rFonts w:hint="eastAsia" w:ascii="宋体" w:hAnsi="宋体"/>
          <w:color w:val="000000"/>
          <w:sz w:val="26"/>
        </w:rPr>
        <w:t>附件2</w:t>
      </w:r>
    </w:p>
    <w:p w14:paraId="3FF3719D">
      <w:pPr>
        <w:rPr>
          <w:rFonts w:hint="eastAsia" w:eastAsia="宋体"/>
          <w:lang w:eastAsia="zh-CN"/>
        </w:rPr>
      </w:pPr>
      <w:r>
        <w:rPr>
          <w:rFonts w:hint="eastAsia" w:eastAsia="宋体"/>
          <w:lang w:eastAsia="zh-CN"/>
        </w:rPr>
        <w:drawing>
          <wp:inline distT="0" distB="0" distL="114300" distR="114300">
            <wp:extent cx="5650230" cy="7773035"/>
            <wp:effectExtent l="0" t="0" r="7620" b="18415"/>
            <wp:docPr id="8" name="图片 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
                    <pic:cNvPicPr>
                      <a:picLocks noChangeAspect="1"/>
                    </pic:cNvPicPr>
                  </pic:nvPicPr>
                  <pic:blipFill>
                    <a:blip r:embed="rId11"/>
                    <a:stretch>
                      <a:fillRect/>
                    </a:stretch>
                  </pic:blipFill>
                  <pic:spPr>
                    <a:xfrm>
                      <a:off x="0" y="0"/>
                      <a:ext cx="5650230" cy="7773035"/>
                    </a:xfrm>
                    <a:prstGeom prst="rect">
                      <a:avLst/>
                    </a:prstGeom>
                  </pic:spPr>
                </pic:pic>
              </a:graphicData>
            </a:graphic>
          </wp:inline>
        </w:drawing>
      </w:r>
    </w:p>
    <w:sectPr>
      <w:headerReference r:id="rId5" w:type="default"/>
      <w:footerReference r:id="rId6" w:type="default"/>
      <w:footerReference r:id="rId7" w:type="even"/>
      <w:pgSz w:w="11906" w:h="16838"/>
      <w:pgMar w:top="1418" w:right="1418" w:bottom="1418"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85CAD">
    <w:pPr>
      <w:pStyle w:val="4"/>
      <w:jc w:val="center"/>
    </w:pPr>
    <w:r>
      <w:fldChar w:fldCharType="begin"/>
    </w:r>
    <w:r>
      <w:instrText xml:space="preserve">PAGE   \* MERGEFORMAT</w:instrText>
    </w:r>
    <w:r>
      <w:fldChar w:fldCharType="separate"/>
    </w:r>
    <w:r>
      <w:rPr>
        <w:lang w:val="zh-CN"/>
      </w:rPr>
      <w:t>44</w:t>
    </w:r>
    <w:r>
      <w:fldChar w:fldCharType="end"/>
    </w:r>
  </w:p>
  <w:p w14:paraId="705FAAF2">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AC564">
    <w:pPr>
      <w:pStyle w:val="4"/>
      <w:jc w:val="center"/>
    </w:pPr>
    <w:r>
      <w:fldChar w:fldCharType="begin"/>
    </w:r>
    <w:r>
      <w:instrText xml:space="preserve">PAGE   \* MERGEFORMAT</w:instrText>
    </w:r>
    <w:r>
      <w:fldChar w:fldCharType="separate"/>
    </w:r>
    <w:r>
      <w:rPr>
        <w:lang w:val="zh-CN"/>
      </w:rPr>
      <w:t>45</w:t>
    </w:r>
    <w:r>
      <w:fldChar w:fldCharType="end"/>
    </w:r>
  </w:p>
  <w:p w14:paraId="3CA19DFE"/>
  <w:p w14:paraId="088DC92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09E55">
    <w:pPr>
      <w:pStyle w:val="4"/>
      <w:framePr w:wrap="around" w:vAnchor="text" w:hAnchor="margin" w:xAlign="center" w:y="1"/>
      <w:rPr>
        <w:rStyle w:val="10"/>
      </w:rPr>
    </w:pPr>
    <w:r>
      <w:rPr>
        <w:rStyle w:val="10"/>
      </w:rPr>
      <w:fldChar w:fldCharType="begin"/>
    </w:r>
    <w:r>
      <w:rPr>
        <w:rStyle w:val="10"/>
      </w:rPr>
      <w:instrText xml:space="preserve">PAGE  </w:instrText>
    </w:r>
    <w:r>
      <w:rPr>
        <w:rStyle w:val="10"/>
      </w:rPr>
      <w:fldChar w:fldCharType="end"/>
    </w:r>
  </w:p>
  <w:p w14:paraId="5E3957A2">
    <w:pPr>
      <w:pStyle w:val="4"/>
    </w:pPr>
  </w:p>
  <w:p w14:paraId="3A16C251"/>
  <w:p w14:paraId="315AA2AC"/>
  <w:p w14:paraId="2734356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C7888">
    <w:pPr>
      <w:spacing w:line="320" w:lineRule="exact"/>
      <w:rPr>
        <w:rFonts w:hint="eastAsia"/>
        <w:szCs w:val="21"/>
      </w:rPr>
    </w:pPr>
    <w:r>
      <w:drawing>
        <wp:inline distT="0" distB="0" distL="114300" distR="114300">
          <wp:extent cx="175260" cy="175260"/>
          <wp:effectExtent l="0" t="0" r="2540" b="2540"/>
          <wp:docPr id="3" name="图片 1" descr="http://file2.zhituad.com/thumb/201102/22/201102220213482480pYubK_pr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ttp://file2.zhituad.com/thumb/201102/22/201102220213482480pYubK_priv.jpg"/>
                  <pic:cNvPicPr>
                    <a:picLocks noChangeAspect="1"/>
                  </pic:cNvPicPr>
                </pic:nvPicPr>
                <pic:blipFill>
                  <a:blip r:embed="rId1"/>
                  <a:stretch>
                    <a:fillRect/>
                  </a:stretch>
                </pic:blipFill>
                <pic:spPr>
                  <a:xfrm>
                    <a:off x="0" y="0"/>
                    <a:ext cx="175260" cy="175260"/>
                  </a:xfrm>
                  <a:prstGeom prst="rect">
                    <a:avLst/>
                  </a:prstGeom>
                  <a:noFill/>
                  <a:ln>
                    <a:noFill/>
                  </a:ln>
                </pic:spPr>
              </pic:pic>
            </a:graphicData>
          </a:graphic>
        </wp:inline>
      </w:drawing>
    </w:r>
    <w:r>
      <w:rPr>
        <w:rFonts w:hint="eastAsia"/>
      </w:rPr>
      <w:t xml:space="preserve"> </w:t>
    </w:r>
    <w:r>
      <w:rPr>
        <w:rFonts w:hint="eastAsia"/>
        <w:lang w:val="zh-CN"/>
      </w:rPr>
      <w:t>山西省临汾人民警察学校</w:t>
    </w:r>
    <w:r>
      <w:rPr>
        <w:lang w:val="zh-CN"/>
      </w:rPr>
      <w:tab/>
    </w:r>
    <w:r>
      <w:rPr>
        <w:rFonts w:hint="eastAsia"/>
        <w:lang w:val="zh-CN"/>
      </w:rPr>
      <w:t xml:space="preserve">     </w:t>
    </w:r>
    <w:r>
      <w:rPr>
        <w:lang w:val="zh-CN"/>
      </w:rPr>
      <w:tab/>
    </w:r>
    <w:r>
      <w:rPr>
        <w:rFonts w:hint="eastAsia"/>
        <w:lang w:val="zh-CN"/>
      </w:rPr>
      <w:t xml:space="preserve">   </w:t>
    </w:r>
    <w:r>
      <w:rPr>
        <w:lang w:val="zh-CN"/>
      </w:rPr>
      <w:t xml:space="preserve">    </w:t>
    </w:r>
    <w:r>
      <w:rPr>
        <w:rFonts w:hint="eastAsia"/>
        <w:lang w:val="zh-CN"/>
      </w:rPr>
      <w:t xml:space="preserve"> 法律事务</w:t>
    </w:r>
    <w:r>
      <w:rPr>
        <w:rFonts w:hint="eastAsia"/>
        <w:szCs w:val="21"/>
      </w:rPr>
      <w:t>专业警务技战术方向人才培养方案</w:t>
    </w:r>
  </w:p>
  <w:p w14:paraId="4BB920FC">
    <w:pPr>
      <w:pStyle w:val="5"/>
      <w:spacing w:line="320" w:lineRule="exact"/>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153DF">
    <w:pPr>
      <w:spacing w:line="320" w:lineRule="exact"/>
      <w:rPr>
        <w:rFonts w:hint="eastAsia"/>
        <w:szCs w:val="21"/>
      </w:rPr>
    </w:pPr>
    <w:r>
      <w:drawing>
        <wp:inline distT="0" distB="0" distL="114300" distR="114300">
          <wp:extent cx="175260" cy="175260"/>
          <wp:effectExtent l="0" t="0" r="2540" b="2540"/>
          <wp:docPr id="4" name="图片 1" descr="http://file2.zhituad.com/thumb/201102/22/201102220213482480pYubK_pr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ttp://file2.zhituad.com/thumb/201102/22/201102220213482480pYubK_priv.jpg"/>
                  <pic:cNvPicPr>
                    <a:picLocks noChangeAspect="1"/>
                  </pic:cNvPicPr>
                </pic:nvPicPr>
                <pic:blipFill>
                  <a:blip r:embed="rId1"/>
                  <a:stretch>
                    <a:fillRect/>
                  </a:stretch>
                </pic:blipFill>
                <pic:spPr>
                  <a:xfrm>
                    <a:off x="0" y="0"/>
                    <a:ext cx="175260" cy="175260"/>
                  </a:xfrm>
                  <a:prstGeom prst="rect">
                    <a:avLst/>
                  </a:prstGeom>
                  <a:noFill/>
                  <a:ln>
                    <a:noFill/>
                  </a:ln>
                </pic:spPr>
              </pic:pic>
            </a:graphicData>
          </a:graphic>
        </wp:inline>
      </w:drawing>
    </w:r>
    <w:r>
      <w:rPr>
        <w:rFonts w:hint="eastAsia"/>
      </w:rPr>
      <w:t xml:space="preserve"> </w:t>
    </w:r>
    <w:r>
      <w:rPr>
        <w:rFonts w:hint="eastAsia"/>
        <w:lang w:val="zh-CN"/>
      </w:rPr>
      <w:t>山西省临汾人民警察学校</w:t>
    </w:r>
    <w:r>
      <w:rPr>
        <w:lang w:val="zh-CN"/>
      </w:rPr>
      <w:tab/>
    </w:r>
    <w:r>
      <w:rPr>
        <w:rFonts w:hint="eastAsia"/>
        <w:lang w:val="zh-CN"/>
      </w:rPr>
      <w:t xml:space="preserve">         </w:t>
    </w:r>
    <w:r>
      <w:rPr>
        <w:lang w:val="zh-CN"/>
      </w:rPr>
      <w:tab/>
    </w:r>
    <w:r>
      <w:rPr>
        <w:rFonts w:hint="eastAsia"/>
        <w:lang w:val="zh-CN"/>
      </w:rPr>
      <w:t xml:space="preserve">      法律事务</w:t>
    </w:r>
    <w:r>
      <w:rPr>
        <w:rFonts w:hint="eastAsia"/>
        <w:szCs w:val="21"/>
      </w:rPr>
      <w:t>专业警务技战术方向人才培养方案</w:t>
    </w:r>
  </w:p>
  <w:p w14:paraId="19D440F9">
    <w:pPr>
      <w:pStyle w:val="5"/>
      <w:spacing w:line="320" w:lineRule="exact"/>
      <w:jc w:val="both"/>
      <w:rPr>
        <w:rFonts w:hint="eastAsia"/>
      </w:rPr>
    </w:pPr>
    <w:r>
      <w:rPr>
        <w:rFonts w:hint="eastAsia"/>
      </w:rPr>
      <w:t xml:space="preserve">                                                                                                 </w:t>
    </w:r>
  </w:p>
  <w:p w14:paraId="780F360C">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DFDE60"/>
    <w:multiLevelType w:val="singleLevel"/>
    <w:tmpl w:val="F5DFDE60"/>
    <w:lvl w:ilvl="0" w:tentative="0">
      <w:start w:val="1"/>
      <w:numFmt w:val="decimal"/>
      <w:suff w:val="nothing"/>
      <w:lvlText w:val="%1、"/>
      <w:lvlJc w:val="left"/>
    </w:lvl>
  </w:abstractNum>
  <w:abstractNum w:abstractNumId="1">
    <w:nsid w:val="1C4BFA1A"/>
    <w:multiLevelType w:val="singleLevel"/>
    <w:tmpl w:val="1C4BFA1A"/>
    <w:lvl w:ilvl="0" w:tentative="0">
      <w:start w:val="2"/>
      <w:numFmt w:val="chineseCounting"/>
      <w:suff w:val="nothing"/>
      <w:lvlText w:val="（%1）"/>
      <w:lvlJc w:val="left"/>
      <w:rPr>
        <w:rFonts w:hint="eastAsia"/>
      </w:rPr>
    </w:lvl>
  </w:abstractNum>
  <w:abstractNum w:abstractNumId="2">
    <w:nsid w:val="50C6F6C9"/>
    <w:multiLevelType w:val="singleLevel"/>
    <w:tmpl w:val="50C6F6C9"/>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lZGVkNWZmNDVmZTJjZWFhMzliNGIzZjRlNGE2ZGYifQ=="/>
  </w:docVars>
  <w:rsids>
    <w:rsidRoot w:val="008343B9"/>
    <w:rsid w:val="000018B7"/>
    <w:rsid w:val="00003ADE"/>
    <w:rsid w:val="00005C2B"/>
    <w:rsid w:val="000138D6"/>
    <w:rsid w:val="00024687"/>
    <w:rsid w:val="00025288"/>
    <w:rsid w:val="00030A54"/>
    <w:rsid w:val="00031C75"/>
    <w:rsid w:val="0003722D"/>
    <w:rsid w:val="00044310"/>
    <w:rsid w:val="00047646"/>
    <w:rsid w:val="00050631"/>
    <w:rsid w:val="00053A71"/>
    <w:rsid w:val="00060824"/>
    <w:rsid w:val="00064717"/>
    <w:rsid w:val="00082F6C"/>
    <w:rsid w:val="00095D02"/>
    <w:rsid w:val="000966F0"/>
    <w:rsid w:val="00096A1C"/>
    <w:rsid w:val="000A31B8"/>
    <w:rsid w:val="000A512D"/>
    <w:rsid w:val="000B7D51"/>
    <w:rsid w:val="000C2300"/>
    <w:rsid w:val="000C3868"/>
    <w:rsid w:val="000C580C"/>
    <w:rsid w:val="000C6717"/>
    <w:rsid w:val="000D022A"/>
    <w:rsid w:val="000D15FC"/>
    <w:rsid w:val="000D2BE6"/>
    <w:rsid w:val="000E034D"/>
    <w:rsid w:val="000E11EF"/>
    <w:rsid w:val="000E4566"/>
    <w:rsid w:val="000E5E64"/>
    <w:rsid w:val="000F69AC"/>
    <w:rsid w:val="00105742"/>
    <w:rsid w:val="00105A0C"/>
    <w:rsid w:val="001067DB"/>
    <w:rsid w:val="00107C71"/>
    <w:rsid w:val="001201ED"/>
    <w:rsid w:val="00125A3A"/>
    <w:rsid w:val="001336CF"/>
    <w:rsid w:val="001339BC"/>
    <w:rsid w:val="001410B7"/>
    <w:rsid w:val="00150639"/>
    <w:rsid w:val="0015098A"/>
    <w:rsid w:val="00155336"/>
    <w:rsid w:val="00157543"/>
    <w:rsid w:val="00164F71"/>
    <w:rsid w:val="00171370"/>
    <w:rsid w:val="00171731"/>
    <w:rsid w:val="0017420C"/>
    <w:rsid w:val="00177C77"/>
    <w:rsid w:val="001811D5"/>
    <w:rsid w:val="001815E4"/>
    <w:rsid w:val="00185C18"/>
    <w:rsid w:val="00185C21"/>
    <w:rsid w:val="001B623F"/>
    <w:rsid w:val="001C14EA"/>
    <w:rsid w:val="001C2319"/>
    <w:rsid w:val="001C2570"/>
    <w:rsid w:val="001D1D70"/>
    <w:rsid w:val="001D339A"/>
    <w:rsid w:val="001D5DB8"/>
    <w:rsid w:val="001E0E5B"/>
    <w:rsid w:val="001E2266"/>
    <w:rsid w:val="001E6F1F"/>
    <w:rsid w:val="001F2809"/>
    <w:rsid w:val="001F4227"/>
    <w:rsid w:val="001F715B"/>
    <w:rsid w:val="00202B6C"/>
    <w:rsid w:val="002031B0"/>
    <w:rsid w:val="00203C87"/>
    <w:rsid w:val="002052ED"/>
    <w:rsid w:val="00211E63"/>
    <w:rsid w:val="00211F27"/>
    <w:rsid w:val="00245A6C"/>
    <w:rsid w:val="002537CE"/>
    <w:rsid w:val="0025639D"/>
    <w:rsid w:val="002629CF"/>
    <w:rsid w:val="00263059"/>
    <w:rsid w:val="00266002"/>
    <w:rsid w:val="00272E54"/>
    <w:rsid w:val="002775EF"/>
    <w:rsid w:val="0028367A"/>
    <w:rsid w:val="00293DFD"/>
    <w:rsid w:val="00296357"/>
    <w:rsid w:val="00297E53"/>
    <w:rsid w:val="002A1D27"/>
    <w:rsid w:val="002C33C5"/>
    <w:rsid w:val="002C76D4"/>
    <w:rsid w:val="002E069A"/>
    <w:rsid w:val="002E182D"/>
    <w:rsid w:val="002F1491"/>
    <w:rsid w:val="0030185E"/>
    <w:rsid w:val="00335288"/>
    <w:rsid w:val="00335AE9"/>
    <w:rsid w:val="00336AAD"/>
    <w:rsid w:val="00340BDE"/>
    <w:rsid w:val="0034673B"/>
    <w:rsid w:val="00346C55"/>
    <w:rsid w:val="003523B8"/>
    <w:rsid w:val="0035469C"/>
    <w:rsid w:val="00356270"/>
    <w:rsid w:val="00361A54"/>
    <w:rsid w:val="00365C19"/>
    <w:rsid w:val="00370E6F"/>
    <w:rsid w:val="00371B98"/>
    <w:rsid w:val="00372D83"/>
    <w:rsid w:val="00373B8B"/>
    <w:rsid w:val="0037482D"/>
    <w:rsid w:val="00380D92"/>
    <w:rsid w:val="00396AB5"/>
    <w:rsid w:val="003B19BD"/>
    <w:rsid w:val="003C096C"/>
    <w:rsid w:val="003C405F"/>
    <w:rsid w:val="003C418D"/>
    <w:rsid w:val="003D2333"/>
    <w:rsid w:val="003E3A5E"/>
    <w:rsid w:val="003E5F8B"/>
    <w:rsid w:val="003E6CE4"/>
    <w:rsid w:val="003F1346"/>
    <w:rsid w:val="003F4802"/>
    <w:rsid w:val="003F5EBC"/>
    <w:rsid w:val="00406130"/>
    <w:rsid w:val="00411F0D"/>
    <w:rsid w:val="00413293"/>
    <w:rsid w:val="0041496A"/>
    <w:rsid w:val="00416277"/>
    <w:rsid w:val="00424DF9"/>
    <w:rsid w:val="00425AB5"/>
    <w:rsid w:val="0042736C"/>
    <w:rsid w:val="00433F61"/>
    <w:rsid w:val="004362D9"/>
    <w:rsid w:val="004439F4"/>
    <w:rsid w:val="004442E2"/>
    <w:rsid w:val="004468B4"/>
    <w:rsid w:val="00446B10"/>
    <w:rsid w:val="00451ED1"/>
    <w:rsid w:val="00461B92"/>
    <w:rsid w:val="00473689"/>
    <w:rsid w:val="00476360"/>
    <w:rsid w:val="00481436"/>
    <w:rsid w:val="00482CCD"/>
    <w:rsid w:val="00491548"/>
    <w:rsid w:val="00495865"/>
    <w:rsid w:val="004A39D2"/>
    <w:rsid w:val="004A42DA"/>
    <w:rsid w:val="004B0544"/>
    <w:rsid w:val="004C5DDF"/>
    <w:rsid w:val="004D0700"/>
    <w:rsid w:val="004D39F9"/>
    <w:rsid w:val="004D7B81"/>
    <w:rsid w:val="004E5B6E"/>
    <w:rsid w:val="004F00C7"/>
    <w:rsid w:val="004F40AB"/>
    <w:rsid w:val="005008A9"/>
    <w:rsid w:val="00504900"/>
    <w:rsid w:val="005172CF"/>
    <w:rsid w:val="00533239"/>
    <w:rsid w:val="005426BC"/>
    <w:rsid w:val="00543FE0"/>
    <w:rsid w:val="00547D14"/>
    <w:rsid w:val="005520D4"/>
    <w:rsid w:val="00555737"/>
    <w:rsid w:val="00560D37"/>
    <w:rsid w:val="00575306"/>
    <w:rsid w:val="005850CE"/>
    <w:rsid w:val="00590910"/>
    <w:rsid w:val="00590A4F"/>
    <w:rsid w:val="005923DF"/>
    <w:rsid w:val="00593021"/>
    <w:rsid w:val="005A2CB8"/>
    <w:rsid w:val="005B3DD9"/>
    <w:rsid w:val="005B7E36"/>
    <w:rsid w:val="005C2059"/>
    <w:rsid w:val="005D2F5F"/>
    <w:rsid w:val="005E56B9"/>
    <w:rsid w:val="005F797C"/>
    <w:rsid w:val="00603E48"/>
    <w:rsid w:val="0062079C"/>
    <w:rsid w:val="006245A0"/>
    <w:rsid w:val="00624C11"/>
    <w:rsid w:val="00627C8F"/>
    <w:rsid w:val="00631D36"/>
    <w:rsid w:val="00634006"/>
    <w:rsid w:val="00636550"/>
    <w:rsid w:val="006459AB"/>
    <w:rsid w:val="006461FA"/>
    <w:rsid w:val="006702A8"/>
    <w:rsid w:val="006755F8"/>
    <w:rsid w:val="00676006"/>
    <w:rsid w:val="00677B28"/>
    <w:rsid w:val="006860D0"/>
    <w:rsid w:val="006A0CE3"/>
    <w:rsid w:val="006A3EF0"/>
    <w:rsid w:val="006B467D"/>
    <w:rsid w:val="006C3C17"/>
    <w:rsid w:val="006E2EEA"/>
    <w:rsid w:val="006F0CA9"/>
    <w:rsid w:val="006F3004"/>
    <w:rsid w:val="00710181"/>
    <w:rsid w:val="00710F51"/>
    <w:rsid w:val="007141DE"/>
    <w:rsid w:val="00715EE0"/>
    <w:rsid w:val="00716F6F"/>
    <w:rsid w:val="00722649"/>
    <w:rsid w:val="007229B9"/>
    <w:rsid w:val="0072515F"/>
    <w:rsid w:val="00726410"/>
    <w:rsid w:val="00733C10"/>
    <w:rsid w:val="00735D6E"/>
    <w:rsid w:val="00736EB5"/>
    <w:rsid w:val="00742A40"/>
    <w:rsid w:val="00751A7F"/>
    <w:rsid w:val="007522E7"/>
    <w:rsid w:val="00757C9A"/>
    <w:rsid w:val="00772D0E"/>
    <w:rsid w:val="007757DB"/>
    <w:rsid w:val="00783EF6"/>
    <w:rsid w:val="00786CB0"/>
    <w:rsid w:val="00792F69"/>
    <w:rsid w:val="00793FC8"/>
    <w:rsid w:val="007962B3"/>
    <w:rsid w:val="0079630C"/>
    <w:rsid w:val="007B1020"/>
    <w:rsid w:val="007B4C11"/>
    <w:rsid w:val="007B5F28"/>
    <w:rsid w:val="007C1894"/>
    <w:rsid w:val="007D193A"/>
    <w:rsid w:val="007F0472"/>
    <w:rsid w:val="008041ED"/>
    <w:rsid w:val="00806422"/>
    <w:rsid w:val="00814405"/>
    <w:rsid w:val="00814480"/>
    <w:rsid w:val="00815121"/>
    <w:rsid w:val="008343B9"/>
    <w:rsid w:val="00846132"/>
    <w:rsid w:val="0084639D"/>
    <w:rsid w:val="008469C5"/>
    <w:rsid w:val="00846DF7"/>
    <w:rsid w:val="00857ED4"/>
    <w:rsid w:val="008618AF"/>
    <w:rsid w:val="00867EDF"/>
    <w:rsid w:val="00873331"/>
    <w:rsid w:val="00877C82"/>
    <w:rsid w:val="008831BF"/>
    <w:rsid w:val="00883A8E"/>
    <w:rsid w:val="00892AF5"/>
    <w:rsid w:val="008949FB"/>
    <w:rsid w:val="008A7A36"/>
    <w:rsid w:val="008B0177"/>
    <w:rsid w:val="008B2E70"/>
    <w:rsid w:val="008D78BA"/>
    <w:rsid w:val="008E045C"/>
    <w:rsid w:val="008F3AF3"/>
    <w:rsid w:val="00913DDE"/>
    <w:rsid w:val="00922087"/>
    <w:rsid w:val="009400B7"/>
    <w:rsid w:val="009475C2"/>
    <w:rsid w:val="00950E50"/>
    <w:rsid w:val="009521A7"/>
    <w:rsid w:val="00966E3C"/>
    <w:rsid w:val="00970884"/>
    <w:rsid w:val="00970B92"/>
    <w:rsid w:val="009904C9"/>
    <w:rsid w:val="00993C84"/>
    <w:rsid w:val="009A0A17"/>
    <w:rsid w:val="009A2F65"/>
    <w:rsid w:val="009A37B5"/>
    <w:rsid w:val="009B0C9B"/>
    <w:rsid w:val="009B2A53"/>
    <w:rsid w:val="009B573E"/>
    <w:rsid w:val="009B5BFF"/>
    <w:rsid w:val="009B61A0"/>
    <w:rsid w:val="009B630C"/>
    <w:rsid w:val="009D17D8"/>
    <w:rsid w:val="009D2687"/>
    <w:rsid w:val="009D5CCF"/>
    <w:rsid w:val="009E0ED1"/>
    <w:rsid w:val="009E6B33"/>
    <w:rsid w:val="009F4752"/>
    <w:rsid w:val="00A00E41"/>
    <w:rsid w:val="00A05A67"/>
    <w:rsid w:val="00A05CAC"/>
    <w:rsid w:val="00A173CF"/>
    <w:rsid w:val="00A310B1"/>
    <w:rsid w:val="00A367BF"/>
    <w:rsid w:val="00A36A0D"/>
    <w:rsid w:val="00A40CCF"/>
    <w:rsid w:val="00A4427E"/>
    <w:rsid w:val="00A45595"/>
    <w:rsid w:val="00A46B95"/>
    <w:rsid w:val="00A551D8"/>
    <w:rsid w:val="00A756BD"/>
    <w:rsid w:val="00A76FC4"/>
    <w:rsid w:val="00AA6729"/>
    <w:rsid w:val="00AB4D77"/>
    <w:rsid w:val="00AC33D8"/>
    <w:rsid w:val="00AE3268"/>
    <w:rsid w:val="00AF3CD7"/>
    <w:rsid w:val="00AF714C"/>
    <w:rsid w:val="00B0627E"/>
    <w:rsid w:val="00B0707A"/>
    <w:rsid w:val="00B135F2"/>
    <w:rsid w:val="00B47C06"/>
    <w:rsid w:val="00B55097"/>
    <w:rsid w:val="00B61F9B"/>
    <w:rsid w:val="00B62C07"/>
    <w:rsid w:val="00B65B3C"/>
    <w:rsid w:val="00B65F52"/>
    <w:rsid w:val="00B70E52"/>
    <w:rsid w:val="00B77BA4"/>
    <w:rsid w:val="00B817AC"/>
    <w:rsid w:val="00B85980"/>
    <w:rsid w:val="00B86FAE"/>
    <w:rsid w:val="00B957AB"/>
    <w:rsid w:val="00BA6C0C"/>
    <w:rsid w:val="00BC39EB"/>
    <w:rsid w:val="00BC6B23"/>
    <w:rsid w:val="00BC7A4E"/>
    <w:rsid w:val="00BD08DC"/>
    <w:rsid w:val="00BE06CB"/>
    <w:rsid w:val="00C0169F"/>
    <w:rsid w:val="00C049FC"/>
    <w:rsid w:val="00C05719"/>
    <w:rsid w:val="00C05E6F"/>
    <w:rsid w:val="00C07BCB"/>
    <w:rsid w:val="00C127F2"/>
    <w:rsid w:val="00C21B59"/>
    <w:rsid w:val="00C21CEA"/>
    <w:rsid w:val="00C26A45"/>
    <w:rsid w:val="00C33001"/>
    <w:rsid w:val="00C44315"/>
    <w:rsid w:val="00C4713E"/>
    <w:rsid w:val="00C524E6"/>
    <w:rsid w:val="00C532BB"/>
    <w:rsid w:val="00C55470"/>
    <w:rsid w:val="00C65C52"/>
    <w:rsid w:val="00C67FA8"/>
    <w:rsid w:val="00C9329B"/>
    <w:rsid w:val="00CB11C2"/>
    <w:rsid w:val="00CB6E76"/>
    <w:rsid w:val="00CB7B96"/>
    <w:rsid w:val="00CC2F88"/>
    <w:rsid w:val="00CC6D83"/>
    <w:rsid w:val="00CD33DD"/>
    <w:rsid w:val="00CD6BD0"/>
    <w:rsid w:val="00CE1298"/>
    <w:rsid w:val="00CF2BB0"/>
    <w:rsid w:val="00CF2C96"/>
    <w:rsid w:val="00D0109A"/>
    <w:rsid w:val="00D07A60"/>
    <w:rsid w:val="00D10E7A"/>
    <w:rsid w:val="00D12B7D"/>
    <w:rsid w:val="00D157AA"/>
    <w:rsid w:val="00D2139B"/>
    <w:rsid w:val="00D25F45"/>
    <w:rsid w:val="00D40F7F"/>
    <w:rsid w:val="00D43049"/>
    <w:rsid w:val="00D520D0"/>
    <w:rsid w:val="00D65DB8"/>
    <w:rsid w:val="00D66541"/>
    <w:rsid w:val="00D7096B"/>
    <w:rsid w:val="00D733BC"/>
    <w:rsid w:val="00D804F1"/>
    <w:rsid w:val="00DA0203"/>
    <w:rsid w:val="00DA16AD"/>
    <w:rsid w:val="00DA2F58"/>
    <w:rsid w:val="00DB117D"/>
    <w:rsid w:val="00DB12B7"/>
    <w:rsid w:val="00DB134D"/>
    <w:rsid w:val="00DB5260"/>
    <w:rsid w:val="00DC19FA"/>
    <w:rsid w:val="00DC445C"/>
    <w:rsid w:val="00DC6A98"/>
    <w:rsid w:val="00DC6F37"/>
    <w:rsid w:val="00DD49AE"/>
    <w:rsid w:val="00DD5FED"/>
    <w:rsid w:val="00DE466D"/>
    <w:rsid w:val="00DE703E"/>
    <w:rsid w:val="00DF3EF8"/>
    <w:rsid w:val="00E00614"/>
    <w:rsid w:val="00E04227"/>
    <w:rsid w:val="00E064C7"/>
    <w:rsid w:val="00E06639"/>
    <w:rsid w:val="00E1664B"/>
    <w:rsid w:val="00E239CA"/>
    <w:rsid w:val="00E240D9"/>
    <w:rsid w:val="00E245AC"/>
    <w:rsid w:val="00E267F2"/>
    <w:rsid w:val="00E26E9D"/>
    <w:rsid w:val="00E35D1E"/>
    <w:rsid w:val="00E3751C"/>
    <w:rsid w:val="00E41532"/>
    <w:rsid w:val="00E556F9"/>
    <w:rsid w:val="00E65821"/>
    <w:rsid w:val="00E66DC6"/>
    <w:rsid w:val="00E71920"/>
    <w:rsid w:val="00E76A35"/>
    <w:rsid w:val="00E77AD0"/>
    <w:rsid w:val="00E92442"/>
    <w:rsid w:val="00E927CB"/>
    <w:rsid w:val="00E97E7F"/>
    <w:rsid w:val="00EA1492"/>
    <w:rsid w:val="00EA68D4"/>
    <w:rsid w:val="00EB2837"/>
    <w:rsid w:val="00EB4A16"/>
    <w:rsid w:val="00EE0BB2"/>
    <w:rsid w:val="00EE3CDF"/>
    <w:rsid w:val="00EE3D4F"/>
    <w:rsid w:val="00EE3E43"/>
    <w:rsid w:val="00EF05CE"/>
    <w:rsid w:val="00EF19DC"/>
    <w:rsid w:val="00F003E6"/>
    <w:rsid w:val="00F043D2"/>
    <w:rsid w:val="00F07B62"/>
    <w:rsid w:val="00F24309"/>
    <w:rsid w:val="00F25906"/>
    <w:rsid w:val="00F2680B"/>
    <w:rsid w:val="00F309C5"/>
    <w:rsid w:val="00F35486"/>
    <w:rsid w:val="00F40A72"/>
    <w:rsid w:val="00F45FEB"/>
    <w:rsid w:val="00F4639F"/>
    <w:rsid w:val="00F714CB"/>
    <w:rsid w:val="00F81E8E"/>
    <w:rsid w:val="00F8570A"/>
    <w:rsid w:val="00F8572B"/>
    <w:rsid w:val="00FA1FA0"/>
    <w:rsid w:val="00FA32B9"/>
    <w:rsid w:val="00FC03B3"/>
    <w:rsid w:val="00FC2CBE"/>
    <w:rsid w:val="00FD0CDF"/>
    <w:rsid w:val="00FD0F3A"/>
    <w:rsid w:val="00FD7E62"/>
    <w:rsid w:val="00FF5BA0"/>
    <w:rsid w:val="00FF70AE"/>
    <w:rsid w:val="06802E53"/>
    <w:rsid w:val="07D46369"/>
    <w:rsid w:val="09665AD3"/>
    <w:rsid w:val="09CE3324"/>
    <w:rsid w:val="0C226C8D"/>
    <w:rsid w:val="0EB8203B"/>
    <w:rsid w:val="13587057"/>
    <w:rsid w:val="1432005C"/>
    <w:rsid w:val="14882425"/>
    <w:rsid w:val="148C7DB2"/>
    <w:rsid w:val="156E30E2"/>
    <w:rsid w:val="1F000432"/>
    <w:rsid w:val="1F8467C0"/>
    <w:rsid w:val="21CB5016"/>
    <w:rsid w:val="2528055C"/>
    <w:rsid w:val="26C50688"/>
    <w:rsid w:val="29467EC9"/>
    <w:rsid w:val="2D9640C5"/>
    <w:rsid w:val="2DDB4C35"/>
    <w:rsid w:val="351C50A4"/>
    <w:rsid w:val="369A72E6"/>
    <w:rsid w:val="395C797D"/>
    <w:rsid w:val="399D2337"/>
    <w:rsid w:val="3D4B0B1F"/>
    <w:rsid w:val="3F8636AB"/>
    <w:rsid w:val="47165CA3"/>
    <w:rsid w:val="48F26068"/>
    <w:rsid w:val="4A6521DC"/>
    <w:rsid w:val="4B130417"/>
    <w:rsid w:val="4F036F1E"/>
    <w:rsid w:val="4FB55077"/>
    <w:rsid w:val="54526470"/>
    <w:rsid w:val="557B564C"/>
    <w:rsid w:val="5B472A00"/>
    <w:rsid w:val="5F375831"/>
    <w:rsid w:val="62950AF3"/>
    <w:rsid w:val="65407087"/>
    <w:rsid w:val="682073CE"/>
    <w:rsid w:val="71B22919"/>
    <w:rsid w:val="724F776B"/>
    <w:rsid w:val="72E64077"/>
    <w:rsid w:val="774F283A"/>
    <w:rsid w:val="77976906"/>
    <w:rsid w:val="7A523260"/>
    <w:rsid w:val="7B4F332B"/>
    <w:rsid w:val="7CA04BD2"/>
    <w:rsid w:val="7EE0435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w:basedOn w:val="1"/>
    <w:link w:val="12"/>
    <w:qFormat/>
    <w:uiPriority w:val="0"/>
    <w:pPr>
      <w:spacing w:after="120"/>
    </w:pPr>
  </w:style>
  <w:style w:type="paragraph" w:styleId="3">
    <w:name w:val="Balloon Text"/>
    <w:basedOn w:val="1"/>
    <w:link w:val="13"/>
    <w:qFormat/>
    <w:uiPriority w:val="0"/>
    <w:rPr>
      <w:sz w:val="18"/>
      <w:szCs w:val="18"/>
    </w:rPr>
  </w:style>
  <w:style w:type="paragraph" w:styleId="4">
    <w:name w:val="footer"/>
    <w:basedOn w:val="1"/>
    <w:link w:val="14"/>
    <w:qFormat/>
    <w:uiPriority w:val="99"/>
    <w:pPr>
      <w:tabs>
        <w:tab w:val="center" w:pos="4153"/>
        <w:tab w:val="right" w:pos="8306"/>
      </w:tabs>
      <w:snapToGrid w:val="0"/>
      <w:jc w:val="left"/>
    </w:pPr>
    <w:rPr>
      <w:sz w:val="18"/>
      <w:szCs w:val="18"/>
    </w:rPr>
  </w:style>
  <w:style w:type="paragraph" w:styleId="5">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qFormat/>
    <w:uiPriority w:val="0"/>
  </w:style>
  <w:style w:type="character" w:styleId="11">
    <w:name w:val="Hyperlink"/>
    <w:qFormat/>
    <w:uiPriority w:val="0"/>
    <w:rPr>
      <w:color w:val="0563C1"/>
      <w:u w:val="single"/>
    </w:rPr>
  </w:style>
  <w:style w:type="character" w:customStyle="1" w:styleId="12">
    <w:name w:val="正文文本 字符"/>
    <w:link w:val="2"/>
    <w:qFormat/>
    <w:uiPriority w:val="0"/>
    <w:rPr>
      <w:kern w:val="2"/>
      <w:sz w:val="21"/>
      <w:szCs w:val="24"/>
    </w:rPr>
  </w:style>
  <w:style w:type="character" w:customStyle="1" w:styleId="13">
    <w:name w:val="批注框文本 字符1"/>
    <w:link w:val="3"/>
    <w:semiHidden/>
    <w:qFormat/>
    <w:uiPriority w:val="99"/>
    <w:rPr>
      <w:kern w:val="2"/>
      <w:sz w:val="18"/>
      <w:szCs w:val="18"/>
    </w:rPr>
  </w:style>
  <w:style w:type="character" w:customStyle="1" w:styleId="14">
    <w:name w:val="页脚 字符1"/>
    <w:link w:val="4"/>
    <w:qFormat/>
    <w:uiPriority w:val="0"/>
    <w:rPr>
      <w:kern w:val="2"/>
      <w:sz w:val="18"/>
      <w:szCs w:val="18"/>
    </w:rPr>
  </w:style>
  <w:style w:type="character" w:customStyle="1" w:styleId="15">
    <w:name w:val="页眉 字符1"/>
    <w:link w:val="5"/>
    <w:qFormat/>
    <w:uiPriority w:val="99"/>
    <w:rPr>
      <w:kern w:val="2"/>
      <w:sz w:val="18"/>
      <w:szCs w:val="18"/>
    </w:rPr>
  </w:style>
  <w:style w:type="character" w:customStyle="1" w:styleId="16">
    <w:name w:val="批注框文本 字符"/>
    <w:qFormat/>
    <w:uiPriority w:val="0"/>
    <w:rPr>
      <w:rFonts w:ascii="Calibri" w:hAnsi="Calibri" w:eastAsia="宋体" w:cs="Times New Roman"/>
      <w:kern w:val="2"/>
      <w:sz w:val="18"/>
      <w:szCs w:val="18"/>
    </w:rPr>
  </w:style>
  <w:style w:type="paragraph" w:styleId="1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table" w:customStyle="1" w:styleId="18">
    <w:name w:val="网格型1"/>
    <w:basedOn w:val="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List Paragraph"/>
    <w:basedOn w:val="1"/>
    <w:qFormat/>
    <w:uiPriority w:val="0"/>
    <w:pPr>
      <w:spacing w:line="360" w:lineRule="auto"/>
      <w:ind w:firstLine="420" w:firstLineChars="200"/>
      <w:contextualSpacing/>
      <w:jc w:val="left"/>
    </w:pPr>
    <w:rPr>
      <w:sz w:val="24"/>
    </w:rPr>
  </w:style>
  <w:style w:type="paragraph" w:customStyle="1" w:styleId="20">
    <w:name w:val="样式2"/>
    <w:basedOn w:val="1"/>
    <w:qFormat/>
    <w:uiPriority w:val="0"/>
    <w:pPr>
      <w:adjustRightInd w:val="0"/>
      <w:snapToGrid w:val="0"/>
      <w:spacing w:line="440" w:lineRule="atLeast"/>
      <w:ind w:firstLine="567"/>
    </w:pPr>
    <w:rPr>
      <w:rFonts w:eastAsia="宋体" w:cs="宋体"/>
      <w:sz w:val="24"/>
    </w:rPr>
  </w:style>
  <w:style w:type="character" w:customStyle="1" w:styleId="21">
    <w:name w:val="未处理的提及"/>
    <w:unhideWhenUsed/>
    <w:qFormat/>
    <w:uiPriority w:val="99"/>
    <w:rPr>
      <w:color w:val="605E5C"/>
      <w:shd w:val="clear" w:color="auto" w:fill="E1DFDD"/>
    </w:rPr>
  </w:style>
  <w:style w:type="character" w:customStyle="1" w:styleId="22">
    <w:name w:val="页脚 字符"/>
    <w:qFormat/>
    <w:uiPriority w:val="99"/>
  </w:style>
  <w:style w:type="paragraph" w:customStyle="1" w:styleId="23">
    <w:name w:val="Table Paragraph"/>
    <w:basedOn w:val="1"/>
    <w:qFormat/>
    <w:uiPriority w:val="1"/>
    <w:pPr>
      <w:autoSpaceDE w:val="0"/>
      <w:autoSpaceDN w:val="0"/>
      <w:adjustRightInd w:val="0"/>
      <w:jc w:val="left"/>
    </w:pPr>
    <w:rPr>
      <w:rFonts w:ascii="宋体" w:cs="宋体"/>
      <w:kern w:val="0"/>
      <w:sz w:val="24"/>
    </w:rPr>
  </w:style>
  <w:style w:type="character" w:customStyle="1" w:styleId="24">
    <w:name w:val="页眉 字符"/>
    <w:qFormat/>
    <w:uiPriority w:val="99"/>
  </w:style>
  <w:style w:type="paragraph" w:customStyle="1" w:styleId="25">
    <w:name w:val="示范校表格文字"/>
    <w:basedOn w:val="1"/>
    <w:qFormat/>
    <w:uiPriority w:val="0"/>
    <w:pPr>
      <w:spacing w:line="400" w:lineRule="exact"/>
      <w:ind w:firstLine="0" w:firstLineChars="0"/>
      <w:jc w:val="left"/>
    </w:pPr>
    <w:rPr>
      <w:rFonts w:ascii="Times New Roman" w:hAnsi="Times New Roman" w:eastAsia="宋体"/>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www.ftpdown.com</Company>
  <Pages>44</Pages>
  <Words>11951</Words>
  <Characters>12179</Characters>
  <Lines>200</Lines>
  <Paragraphs>56</Paragraphs>
  <TotalTime>0</TotalTime>
  <ScaleCrop>false</ScaleCrop>
  <LinksUpToDate>false</LinksUpToDate>
  <CharactersWithSpaces>12617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2017-09-05T03:44:00Z</dcterms:created>
  <dc:creator>FtpDown</dc:creator>
  <cp:lastModifiedBy>听听</cp:lastModifiedBy>
  <cp:lastPrinted>2023-05-17T11:32:00Z</cp:lastPrinted>
  <dcterms:modified xsi:type="dcterms:W3CDTF">2025-06-24T01:42:54Z</dcterms:modified>
  <dc:title>司法文秘专业</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D0A95EE021F34CD7A9A82A54380D0189_13</vt:lpwstr>
  </property>
  <property fmtid="{D5CDD505-2E9C-101B-9397-08002B2CF9AE}" pid="4" name="KSOTemplateDocerSaveRecord">
    <vt:lpwstr>eyJoZGlkIjoiNmY4NzU1NTNkNzI1Yzc0YzkyYjFkZDllYzA3N2I5YWEiLCJ1c2VySWQiOiIyNzA0NzMxNTUifQ==</vt:lpwstr>
  </property>
</Properties>
</file>